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8157D" w14:textId="58CEE75C" w:rsidR="00226FA9" w:rsidRPr="00656771" w:rsidRDefault="00523550" w:rsidP="006A2318">
      <w:pPr>
        <w:jc w:val="center"/>
        <w:rPr>
          <w:rFonts w:ascii="Arial Nova Light" w:hAnsi="Arial Nova Light" w:cs="Times New Roman"/>
          <w:b/>
          <w:bCs/>
          <w:lang w:val="it-IT"/>
        </w:rPr>
      </w:pPr>
      <w:r w:rsidRPr="00656771">
        <w:rPr>
          <w:rFonts w:ascii="Arial Nova Light" w:hAnsi="Arial Nova Light" w:cs="Times New Roman"/>
          <w:b/>
          <w:lang w:val="it-IT"/>
        </w:rPr>
        <w:t xml:space="preserve">EL PRIMERO </w:t>
      </w:r>
      <w:r w:rsidRPr="00656771">
        <w:rPr>
          <w:rFonts w:ascii="Arial Nova Light" w:hAnsi="Arial Nova Light" w:cs="Times New Roman"/>
          <w:b/>
        </w:rPr>
        <w:t>ИДЕТ</w:t>
      </w:r>
      <w:r w:rsidRPr="00656771">
        <w:rPr>
          <w:rFonts w:ascii="Arial Nova Light" w:hAnsi="Arial Nova Light" w:cs="Times New Roman"/>
          <w:b/>
          <w:lang w:val="it-IT"/>
        </w:rPr>
        <w:t xml:space="preserve"> </w:t>
      </w:r>
      <w:r w:rsidRPr="00656771">
        <w:rPr>
          <w:rFonts w:ascii="Arial Nova Light" w:hAnsi="Arial Nova Light" w:cs="Times New Roman"/>
          <w:b/>
        </w:rPr>
        <w:t>В</w:t>
      </w:r>
      <w:r w:rsidRPr="00656771">
        <w:rPr>
          <w:rFonts w:ascii="Arial Nova Light" w:hAnsi="Arial Nova Light" w:cs="Times New Roman"/>
          <w:b/>
          <w:lang w:val="it-IT"/>
        </w:rPr>
        <w:t xml:space="preserve"> </w:t>
      </w:r>
      <w:r w:rsidRPr="00656771">
        <w:rPr>
          <w:rFonts w:ascii="Arial Nova Light" w:hAnsi="Arial Nova Light" w:cs="Times New Roman"/>
          <w:b/>
        </w:rPr>
        <w:t>НОГУ</w:t>
      </w:r>
      <w:r w:rsidRPr="00656771">
        <w:rPr>
          <w:rFonts w:ascii="Arial Nova Light" w:hAnsi="Arial Nova Light" w:cs="Times New Roman"/>
          <w:b/>
          <w:lang w:val="it-IT"/>
        </w:rPr>
        <w:t xml:space="preserve"> </w:t>
      </w:r>
      <w:r w:rsidRPr="00656771">
        <w:rPr>
          <w:rFonts w:ascii="Arial Nova Light" w:hAnsi="Arial Nova Light" w:cs="Times New Roman"/>
          <w:b/>
        </w:rPr>
        <w:t>С</w:t>
      </w:r>
      <w:r w:rsidRPr="00656771">
        <w:rPr>
          <w:rFonts w:ascii="Arial Nova Light" w:hAnsi="Arial Nova Light" w:cs="Times New Roman"/>
          <w:b/>
          <w:lang w:val="it-IT"/>
        </w:rPr>
        <w:t xml:space="preserve"> </w:t>
      </w:r>
      <w:r w:rsidRPr="00656771">
        <w:rPr>
          <w:rFonts w:ascii="Arial Nova Light" w:hAnsi="Arial Nova Light" w:cs="Times New Roman"/>
          <w:b/>
          <w:lang w:val="it-IT"/>
        </w:rPr>
        <w:br/>
        <w:t>CHRONOMASTER REVIVAL SAFARI</w:t>
      </w:r>
    </w:p>
    <w:p w14:paraId="00B8FAAB" w14:textId="77777777" w:rsidR="00523550" w:rsidRPr="00656771" w:rsidRDefault="00523550" w:rsidP="006A2318">
      <w:pPr>
        <w:jc w:val="both"/>
        <w:rPr>
          <w:rFonts w:ascii="Arial Nova Light" w:hAnsi="Arial Nova Light" w:cs="Times New Roman"/>
          <w:lang w:val="it-IT"/>
        </w:rPr>
      </w:pPr>
    </w:p>
    <w:p w14:paraId="5BD35786" w14:textId="41ACCB8F" w:rsidR="00226FA9" w:rsidRPr="00656771" w:rsidRDefault="00226FA9" w:rsidP="006A2318">
      <w:pPr>
        <w:jc w:val="both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 xml:space="preserve">Когда дизайнеры Zenith задумались, как будет выглядеть, вдохновленный природой, El Primero 1969 года, представили нечто совершенно отличное от того, что Мануфактура производила за более чем 50 лет с момента появления знаменитого калибра; что-то, что напоминало </w:t>
      </w:r>
      <w:r w:rsidR="002667A5" w:rsidRPr="00656771">
        <w:rPr>
          <w:rFonts w:ascii="Arial Nova Light" w:hAnsi="Arial Nova Light" w:cs="Times New Roman"/>
          <w:sz w:val="18"/>
        </w:rPr>
        <w:t xml:space="preserve">бы </w:t>
      </w:r>
      <w:r w:rsidRPr="00656771">
        <w:rPr>
          <w:rFonts w:ascii="Arial Nova Light" w:hAnsi="Arial Nova Light" w:cs="Times New Roman"/>
          <w:sz w:val="18"/>
        </w:rPr>
        <w:t>яркие цвета и текстуры, характерные для диких ландшафтов, с той же практич</w:t>
      </w:r>
      <w:r w:rsidR="002667A5" w:rsidRPr="00656771">
        <w:rPr>
          <w:rFonts w:ascii="Arial Nova Light" w:hAnsi="Arial Nova Light" w:cs="Times New Roman"/>
          <w:sz w:val="18"/>
        </w:rPr>
        <w:t xml:space="preserve">ностью и эргономикой, что и </w:t>
      </w:r>
      <w:r w:rsidRPr="00656771">
        <w:rPr>
          <w:rFonts w:ascii="Arial Nova Light" w:hAnsi="Arial Nova Light" w:cs="Times New Roman"/>
          <w:sz w:val="18"/>
        </w:rPr>
        <w:t>самые ценные хронографы. Результатом стала</w:t>
      </w:r>
      <w:r w:rsidR="002667A5" w:rsidRPr="00656771">
        <w:rPr>
          <w:rFonts w:ascii="Arial Nova Light" w:hAnsi="Arial Nova Light" w:cs="Times New Roman"/>
          <w:sz w:val="18"/>
        </w:rPr>
        <w:t xml:space="preserve"> </w:t>
      </w:r>
      <w:r w:rsidRPr="00656771">
        <w:rPr>
          <w:rFonts w:ascii="Arial Nova Light" w:hAnsi="Arial Nova Light" w:cs="Times New Roman"/>
          <w:sz w:val="18"/>
        </w:rPr>
        <w:t>изящная интерпретация ф</w:t>
      </w:r>
      <w:r w:rsidR="002667A5" w:rsidRPr="00656771">
        <w:rPr>
          <w:rFonts w:ascii="Arial Nova Light" w:hAnsi="Arial Nova Light" w:cs="Times New Roman"/>
          <w:sz w:val="18"/>
        </w:rPr>
        <w:t xml:space="preserve">ирменного винтажного хронографа, модель </w:t>
      </w:r>
      <w:r w:rsidR="002667A5" w:rsidRPr="00656771">
        <w:rPr>
          <w:rFonts w:ascii="Arial Nova Light" w:hAnsi="Arial Nova Light" w:cs="Times New Roman"/>
          <w:b/>
          <w:sz w:val="18"/>
        </w:rPr>
        <w:t>Chronomaster Revival Safari.</w:t>
      </w:r>
    </w:p>
    <w:p w14:paraId="739E408A" w14:textId="77777777" w:rsidR="00226FA9" w:rsidRPr="00656771" w:rsidRDefault="00226FA9" w:rsidP="006A2318">
      <w:pPr>
        <w:jc w:val="both"/>
        <w:rPr>
          <w:rFonts w:ascii="Arial Nova Light" w:hAnsi="Arial Nova Light" w:cs="Times New Roman"/>
          <w:sz w:val="18"/>
          <w:szCs w:val="18"/>
        </w:rPr>
      </w:pPr>
    </w:p>
    <w:p w14:paraId="06339450" w14:textId="2AF809CA" w:rsidR="00DE7767" w:rsidRPr="00656771" w:rsidRDefault="003F50DA" w:rsidP="006A2318">
      <w:pPr>
        <w:jc w:val="both"/>
        <w:rPr>
          <w:rFonts w:ascii="Arial Nova Light" w:hAnsi="Arial Nova Light" w:cs="Times New Roman"/>
          <w:color w:val="FF0000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>Геометрия</w:t>
      </w:r>
      <w:r w:rsidR="002667A5" w:rsidRPr="00656771">
        <w:rPr>
          <w:rFonts w:ascii="Arial Nova Light" w:hAnsi="Arial Nova Light" w:cs="Times New Roman"/>
          <w:sz w:val="18"/>
        </w:rPr>
        <w:t xml:space="preserve"> и общие пропорции </w:t>
      </w:r>
      <w:r w:rsidRPr="00656771">
        <w:rPr>
          <w:rFonts w:ascii="Arial Nova Light" w:hAnsi="Arial Nova Light" w:cs="Times New Roman"/>
          <w:sz w:val="18"/>
        </w:rPr>
        <w:t>нового и современного хронографа идентичны исторической модели A384, отличается лишь внешний вид корпуса. Вместо традиционно обработанной нержавеющей стали с сочетанием матовых и полированных поверхностей, Safari изготовлен из титана, который легче, но тверже стали. Корпус, включая украшенную звездой заводную головку и кнопки-помпы, выполнен в интригующем приглушенном цвете, полностью подвергнутом пескоструйной обработке для акцента темных оттенков титана, которые поглощают, но не отражают свет.</w:t>
      </w:r>
    </w:p>
    <w:p w14:paraId="4ED5A806" w14:textId="77777777" w:rsidR="00C62054" w:rsidRPr="00656771" w:rsidRDefault="00C62054" w:rsidP="006A2318">
      <w:pPr>
        <w:jc w:val="both"/>
        <w:rPr>
          <w:rFonts w:ascii="Arial Nova Light" w:hAnsi="Arial Nova Light" w:cs="Times New Roman"/>
          <w:color w:val="FF0000"/>
          <w:sz w:val="18"/>
          <w:szCs w:val="18"/>
        </w:rPr>
      </w:pPr>
    </w:p>
    <w:p w14:paraId="4001FE93" w14:textId="4137DB09" w:rsidR="00DE7767" w:rsidRPr="00656771" w:rsidRDefault="00065EEE" w:rsidP="006A2318">
      <w:pPr>
        <w:jc w:val="both"/>
        <w:rPr>
          <w:rFonts w:ascii="Arial Nova Light" w:hAnsi="Arial Nova Light" w:cs="Times New Roman"/>
          <w:color w:val="FF0000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 xml:space="preserve">Циферблат Chronomaster Revival Safari выполнен в темно-зеленом цвете с контрастными черными регистрами и тахиметрической шкалой, демонстрирует оттенки от темно-оливково-зеленого до более прохладных еловых тонов, с ноткой винтажного вдохновения и теплым </w:t>
      </w:r>
      <w:r w:rsidR="002667A5" w:rsidRPr="00656771">
        <w:rPr>
          <w:rFonts w:ascii="Arial Nova Light" w:hAnsi="Arial Nova Light" w:cs="Times New Roman"/>
          <w:sz w:val="18"/>
        </w:rPr>
        <w:t>люминесцентным покрытием Super-LumiNova бежевого цвета</w:t>
      </w:r>
      <w:r w:rsidRPr="00656771">
        <w:rPr>
          <w:rFonts w:ascii="Arial Nova Light" w:hAnsi="Arial Nova Light" w:cs="Times New Roman"/>
          <w:sz w:val="18"/>
        </w:rPr>
        <w:t xml:space="preserve"> на накладных маркерах и стрелках. Бело-зеленое окошко даты отлично маскируется с остальной частью циферблата; разборчиво, но ненавязчиво. Ремень из каучука с имитацией Cordura выполнен в том же коричнево-зеленом </w:t>
      </w:r>
      <w:r w:rsidR="002667A5" w:rsidRPr="00656771">
        <w:rPr>
          <w:rFonts w:ascii="Arial Nova Light" w:hAnsi="Arial Nova Light" w:cs="Times New Roman"/>
          <w:sz w:val="18"/>
        </w:rPr>
        <w:t>цвете, что и циферблат,</w:t>
      </w:r>
      <w:r w:rsidRPr="00656771">
        <w:rPr>
          <w:rFonts w:ascii="Arial Nova Light" w:hAnsi="Arial Nova Light" w:cs="Times New Roman"/>
          <w:sz w:val="18"/>
        </w:rPr>
        <w:t xml:space="preserve"> </w:t>
      </w:r>
      <w:r w:rsidR="002667A5" w:rsidRPr="00656771">
        <w:rPr>
          <w:rFonts w:ascii="Arial Nova Light" w:hAnsi="Arial Nova Light" w:cs="Times New Roman"/>
          <w:sz w:val="18"/>
        </w:rPr>
        <w:t xml:space="preserve">крепится </w:t>
      </w:r>
      <w:r w:rsidRPr="00656771">
        <w:rPr>
          <w:rFonts w:ascii="Arial Nova Light" w:hAnsi="Arial Nova Light" w:cs="Times New Roman"/>
          <w:sz w:val="18"/>
        </w:rPr>
        <w:t>к матовой застежке из титана с микроструйной обработкой.</w:t>
      </w:r>
    </w:p>
    <w:p w14:paraId="2057BA9D" w14:textId="609EEB28" w:rsidR="00226FA9" w:rsidRPr="00656771" w:rsidRDefault="00226FA9" w:rsidP="006A2318">
      <w:pPr>
        <w:jc w:val="both"/>
        <w:rPr>
          <w:rFonts w:ascii="Arial Nova Light" w:hAnsi="Arial Nova Light" w:cs="Times New Roman"/>
          <w:sz w:val="18"/>
          <w:szCs w:val="18"/>
        </w:rPr>
      </w:pPr>
    </w:p>
    <w:p w14:paraId="4BB03A5E" w14:textId="6D121370" w:rsidR="00226FA9" w:rsidRPr="00656771" w:rsidRDefault="002667A5" w:rsidP="006A2318">
      <w:pPr>
        <w:jc w:val="both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>Основу ретро</w:t>
      </w:r>
      <w:r w:rsidR="00226FA9" w:rsidRPr="00656771">
        <w:rPr>
          <w:rFonts w:ascii="Arial Nova Light" w:hAnsi="Arial Nova Light" w:cs="Times New Roman"/>
          <w:sz w:val="18"/>
        </w:rPr>
        <w:t xml:space="preserve">, но абсолютно современного и стильного хронографа </w:t>
      </w:r>
      <w:r w:rsidRPr="00656771">
        <w:rPr>
          <w:rFonts w:ascii="Arial Nova Light" w:hAnsi="Arial Nova Light" w:cs="Times New Roman"/>
          <w:sz w:val="18"/>
        </w:rPr>
        <w:t>составляет</w:t>
      </w:r>
      <w:r w:rsidR="00226FA9" w:rsidRPr="00656771">
        <w:rPr>
          <w:rFonts w:ascii="Arial Nova Light" w:hAnsi="Arial Nova Light" w:cs="Times New Roman"/>
          <w:sz w:val="18"/>
        </w:rPr>
        <w:t xml:space="preserve"> автоматический высокочастотный калибр хронографа El Primero, видимый через заднюю крышку корпуса. Выпускае</w:t>
      </w:r>
      <w:r w:rsidRPr="00656771">
        <w:rPr>
          <w:rFonts w:ascii="Arial Nova Light" w:hAnsi="Arial Nova Light" w:cs="Times New Roman"/>
          <w:sz w:val="18"/>
        </w:rPr>
        <w:t>мая</w:t>
      </w:r>
      <w:r w:rsidR="00226FA9" w:rsidRPr="00656771">
        <w:rPr>
          <w:rFonts w:ascii="Arial Nova Light" w:hAnsi="Arial Nova Light" w:cs="Times New Roman"/>
          <w:sz w:val="18"/>
        </w:rPr>
        <w:t xml:space="preserve"> с 1969 года и постепенно развива</w:t>
      </w:r>
      <w:r w:rsidRPr="00656771">
        <w:rPr>
          <w:rFonts w:ascii="Arial Nova Light" w:hAnsi="Arial Nova Light" w:cs="Times New Roman"/>
          <w:sz w:val="18"/>
        </w:rPr>
        <w:t>ющаяся</w:t>
      </w:r>
      <w:r w:rsidR="00226FA9" w:rsidRPr="00656771">
        <w:rPr>
          <w:rFonts w:ascii="Arial Nova Light" w:hAnsi="Arial Nova Light" w:cs="Times New Roman"/>
          <w:sz w:val="18"/>
        </w:rPr>
        <w:t xml:space="preserve"> на протяжении многих лет, это наиболее близкая версия оригинального механизма хронографа.</w:t>
      </w:r>
    </w:p>
    <w:p w14:paraId="776D01C0" w14:textId="2BE921AE" w:rsidR="00B10D4B" w:rsidRPr="00656771" w:rsidRDefault="00B10D4B" w:rsidP="006A2318">
      <w:pPr>
        <w:jc w:val="both"/>
        <w:rPr>
          <w:rFonts w:ascii="Arial Nova Light" w:hAnsi="Arial Nova Light" w:cs="Times New Roman"/>
          <w:sz w:val="18"/>
          <w:szCs w:val="18"/>
        </w:rPr>
      </w:pPr>
    </w:p>
    <w:p w14:paraId="29BDECE6" w14:textId="33110048" w:rsidR="002732A1" w:rsidRPr="00656771" w:rsidRDefault="00B10D4B" w:rsidP="0014504C">
      <w:pPr>
        <w:jc w:val="both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>Chronomaster Revival Safari готов отправиться туда, где раньше не было El Primero. С июня 2021 года часы можно будет приобрести в бутиках Zenith и на официальном сайте.</w:t>
      </w:r>
    </w:p>
    <w:p w14:paraId="7DA055A1" w14:textId="77777777" w:rsidR="002732A1" w:rsidRPr="00656771" w:rsidRDefault="002732A1">
      <w:pPr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</w:rPr>
        <w:br w:type="page"/>
      </w:r>
    </w:p>
    <w:p w14:paraId="0B020FEE" w14:textId="77777777" w:rsidR="002732A1" w:rsidRPr="00656771" w:rsidRDefault="002732A1" w:rsidP="002732A1">
      <w:pPr>
        <w:spacing w:line="276" w:lineRule="auto"/>
        <w:jc w:val="both"/>
        <w:rPr>
          <w:rFonts w:ascii="Arial Nova Light" w:eastAsia="Times New Roman" w:hAnsi="Arial Nova Light" w:cs="Times New Roman"/>
          <w:b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lastRenderedPageBreak/>
        <w:t>ZENITH: НАСТАЛО ВРЕМЯ ДОТЯНУТЬСЯ ДО ЗВЕЗДЫ.</w:t>
      </w:r>
    </w:p>
    <w:p w14:paraId="6929DC79" w14:textId="77777777" w:rsidR="002732A1" w:rsidRPr="00656771" w:rsidRDefault="002732A1" w:rsidP="002732A1">
      <w:pPr>
        <w:spacing w:line="276" w:lineRule="auto"/>
        <w:jc w:val="both"/>
        <w:rPr>
          <w:rFonts w:ascii="Arial Nova Light" w:eastAsia="Times New Roman" w:hAnsi="Arial Nova Light" w:cs="Times New Roman"/>
          <w:b/>
          <w:sz w:val="18"/>
          <w:szCs w:val="18"/>
        </w:rPr>
      </w:pPr>
    </w:p>
    <w:p w14:paraId="05FC04F2" w14:textId="77777777" w:rsidR="002732A1" w:rsidRPr="00656771" w:rsidRDefault="002732A1" w:rsidP="002732A1">
      <w:pPr>
        <w:jc w:val="both"/>
        <w:rPr>
          <w:rFonts w:ascii="Arial Nova Light" w:eastAsia="Times New Roman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 xml:space="preserve">Zenith стремится вдохновлять людей следовать за своей мечтой и воплощать ее в жизнь, несмотря ни на что. С момента своего основания в 1865 году Zenith становится первой часовой мануфактурой в современном смысле этого слова, а ее часы – верными спутниками выдающихся людей, мечтающих о великом и стремящихся достичь невозможного, от Луи Блерио, отважившегося на исторический полет через Ла-Манш, до Феликса Баумгартнера, совершившего рекордный прыжок из стратосферы. Компания Zenith также отдает дань уважения дальновидным и талантливым женщинам всех времен и создает в 2020 году Defy Midnight – свою первую в истории коллекцию, полностью посвященную женщинам и их достижениям. </w:t>
      </w:r>
    </w:p>
    <w:p w14:paraId="30567C7A" w14:textId="77777777" w:rsidR="002732A1" w:rsidRPr="00656771" w:rsidRDefault="002732A1" w:rsidP="002732A1">
      <w:pPr>
        <w:jc w:val="both"/>
        <w:rPr>
          <w:rFonts w:ascii="Arial Nova Light" w:eastAsia="Times New Roman" w:hAnsi="Arial Nova Light" w:cs="Times New Roman"/>
          <w:sz w:val="18"/>
          <w:szCs w:val="18"/>
        </w:rPr>
      </w:pPr>
    </w:p>
    <w:p w14:paraId="00F20F85" w14:textId="77777777" w:rsidR="002732A1" w:rsidRPr="00656771" w:rsidRDefault="002732A1" w:rsidP="002732A1">
      <w:pPr>
        <w:jc w:val="both"/>
        <w:rPr>
          <w:rFonts w:ascii="Arial Nova Light" w:eastAsia="Times New Roman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>Уверенно следуя по пути инноваций, компания Zenith оснащает все свои часы исключительными механизмами, разработанными и изготовленными ее собственными специалистами. С момента создания первого в мире автоматического калибра хронографа El Primero в 1969 году Zenith продолжил осваивать доли секунды с часами Chronomaster Sport с точностью измерения до 1/10 секунды и DEFY 21 с точностью до 1/100 секунды. С 1865 года Zenith формирует будущее швейцарского часового производства, сопровождая тех, кто бросает вызов самим себе и преодолевает любые препятствия. Настало время дотянуться до звезды.</w:t>
      </w:r>
    </w:p>
    <w:p w14:paraId="3C426009" w14:textId="77777777" w:rsidR="0014504C" w:rsidRPr="00656771" w:rsidRDefault="0014504C" w:rsidP="0014504C">
      <w:pPr>
        <w:jc w:val="both"/>
        <w:rPr>
          <w:rFonts w:ascii="Arial Nova Light" w:hAnsi="Arial Nova Light" w:cs="Times New Roman"/>
          <w:sz w:val="18"/>
          <w:szCs w:val="18"/>
        </w:rPr>
      </w:pPr>
    </w:p>
    <w:p w14:paraId="5E3BDA08" w14:textId="77777777" w:rsidR="0014504C" w:rsidRPr="00656771" w:rsidRDefault="0014504C">
      <w:pPr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</w:rPr>
        <w:br w:type="page"/>
      </w:r>
    </w:p>
    <w:p w14:paraId="392845F0" w14:textId="0D1C598D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/>
        </w:rPr>
      </w:pPr>
      <w:r w:rsidRPr="00656771">
        <w:rPr>
          <w:rFonts w:ascii="Arial Nova Light" w:hAnsi="Arial Nova Light" w:cs="Times New Roman"/>
          <w:b/>
        </w:rPr>
        <w:lastRenderedPageBreak/>
        <w:t xml:space="preserve">Chronomaster Revival «Safari» </w:t>
      </w:r>
    </w:p>
    <w:p w14:paraId="590FEAA4" w14:textId="131FB118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Cs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 xml:space="preserve">Артикул: </w:t>
      </w:r>
      <w:r w:rsidRPr="00656771">
        <w:rPr>
          <w:rFonts w:ascii="Arial Nova Light" w:hAnsi="Arial Nova Light" w:cs="Times New Roman"/>
          <w:sz w:val="18"/>
        </w:rPr>
        <w:tab/>
        <w:t>97.T384.400.57.C856</w:t>
      </w:r>
    </w:p>
    <w:p w14:paraId="52A98957" w14:textId="77777777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Cs/>
          <w:sz w:val="18"/>
          <w:szCs w:val="18"/>
        </w:rPr>
      </w:pPr>
    </w:p>
    <w:p w14:paraId="4D06C0CC" w14:textId="24EF2147" w:rsidR="0014504C" w:rsidRPr="00656771" w:rsidRDefault="002732A1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/>
          <w:sz w:val="18"/>
          <w:szCs w:val="18"/>
        </w:rPr>
      </w:pPr>
      <w:r w:rsidRPr="00656771">
        <w:rPr>
          <w:rFonts w:ascii="Arial Nova Light" w:hAnsi="Arial Nova Light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6450B2" wp14:editId="024D5E9F">
            <wp:simplePos x="0" y="0"/>
            <wp:positionH relativeFrom="column">
              <wp:posOffset>5168900</wp:posOffset>
            </wp:positionH>
            <wp:positionV relativeFrom="paragraph">
              <wp:posOffset>45085</wp:posOffset>
            </wp:positionV>
            <wp:extent cx="1439545" cy="2724785"/>
            <wp:effectExtent l="0" t="0" r="8255" b="0"/>
            <wp:wrapTight wrapText="bothSides">
              <wp:wrapPolygon edited="0">
                <wp:start x="4859" y="0"/>
                <wp:lineTo x="4002" y="2416"/>
                <wp:lineTo x="2858" y="3171"/>
                <wp:lineTo x="1429" y="4530"/>
                <wp:lineTo x="0" y="7249"/>
                <wp:lineTo x="0" y="10873"/>
                <wp:lineTo x="286" y="12081"/>
                <wp:lineTo x="1429" y="14497"/>
                <wp:lineTo x="1429" y="15252"/>
                <wp:lineTo x="3144" y="16914"/>
                <wp:lineTo x="4573" y="19330"/>
                <wp:lineTo x="5145" y="21444"/>
                <wp:lineTo x="14864" y="21444"/>
                <wp:lineTo x="15435" y="19330"/>
                <wp:lineTo x="16579" y="16914"/>
                <wp:lineTo x="18294" y="15101"/>
                <wp:lineTo x="18294" y="14497"/>
                <wp:lineTo x="21438" y="12534"/>
                <wp:lineTo x="21438" y="6947"/>
                <wp:lineTo x="16865" y="3020"/>
                <wp:lineTo x="15721" y="2416"/>
                <wp:lineTo x="14864" y="0"/>
                <wp:lineTo x="4859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272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6771">
        <w:rPr>
          <w:rFonts w:ascii="Arial Nova Light" w:hAnsi="Arial Nova Light" w:cs="Times New Roman"/>
          <w:b/>
          <w:sz w:val="18"/>
        </w:rPr>
        <w:t xml:space="preserve">Основные особенности: </w:t>
      </w:r>
      <w:r w:rsidRPr="00656771">
        <w:rPr>
          <w:rFonts w:ascii="Arial Nova Light" w:hAnsi="Arial Nova Light" w:cs="Times New Roman"/>
          <w:sz w:val="18"/>
        </w:rPr>
        <w:t xml:space="preserve">Оригинальный корпус 1969 года из титана с микроструйной обработкой диаметром 37 мм, автоматический хронограф El Primero с колонным колесом. </w:t>
      </w:r>
      <w:r w:rsidR="002667A5" w:rsidRPr="00656771">
        <w:rPr>
          <w:rFonts w:ascii="Arial Nova Light" w:hAnsi="Arial Nova Light" w:cs="Times New Roman"/>
          <w:sz w:val="18"/>
        </w:rPr>
        <w:t>Модель рекомендована д</w:t>
      </w:r>
      <w:r w:rsidRPr="00656771">
        <w:rPr>
          <w:rFonts w:ascii="Arial Nova Light" w:hAnsi="Arial Nova Light" w:cs="Times New Roman"/>
          <w:sz w:val="18"/>
        </w:rPr>
        <w:t xml:space="preserve">ля продажи в бутиках и на сайте. </w:t>
      </w:r>
    </w:p>
    <w:p w14:paraId="171F250F" w14:textId="59336C30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 xml:space="preserve">Механизм: </w:t>
      </w:r>
      <w:r w:rsidRPr="00656771">
        <w:rPr>
          <w:rFonts w:ascii="Arial Nova Light" w:hAnsi="Arial Nova Light" w:cs="Times New Roman"/>
          <w:sz w:val="18"/>
        </w:rPr>
        <w:t>El Primero 400 с автоматическим подзаводом</w:t>
      </w:r>
      <w:r w:rsidRPr="00656771">
        <w:rPr>
          <w:rFonts w:ascii="Arial Nova Light" w:hAnsi="Arial Nova Light" w:cs="Times New Roman"/>
        </w:rPr>
        <w:t xml:space="preserve"> </w:t>
      </w:r>
    </w:p>
    <w:p w14:paraId="20DD66D9" w14:textId="77777777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>Частота колебаний:</w:t>
      </w:r>
      <w:r w:rsidRPr="00656771">
        <w:rPr>
          <w:rFonts w:ascii="Arial Nova Light" w:hAnsi="Arial Nova Light" w:cs="Times New Roman"/>
          <w:sz w:val="18"/>
        </w:rPr>
        <w:t xml:space="preserve"> 36 000 полуколебаний в час (5 Гц)</w:t>
      </w:r>
    </w:p>
    <w:p w14:paraId="68BF67B9" w14:textId="77777777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>Запас хода:</w:t>
      </w:r>
      <w:r w:rsidRPr="00656771">
        <w:rPr>
          <w:rFonts w:ascii="Arial Nova Light" w:hAnsi="Arial Nova Light" w:cs="Times New Roman"/>
          <w:sz w:val="18"/>
        </w:rPr>
        <w:t xml:space="preserve"> мин. 50 часов</w:t>
      </w:r>
    </w:p>
    <w:p w14:paraId="11FB1CB2" w14:textId="250C2CAC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 xml:space="preserve">Функции: </w:t>
      </w:r>
      <w:r w:rsidRPr="00656771">
        <w:rPr>
          <w:rFonts w:ascii="Arial Nova Light" w:hAnsi="Arial Nova Light" w:cs="Times New Roman"/>
          <w:sz w:val="18"/>
        </w:rPr>
        <w:t>Центральные часовая и минутная стрелки.</w:t>
      </w:r>
      <w:r w:rsidRPr="00656771">
        <w:rPr>
          <w:rFonts w:ascii="Arial Nova Light" w:hAnsi="Arial Nova Light" w:cs="Times New Roman"/>
          <w:b/>
          <w:sz w:val="18"/>
        </w:rPr>
        <w:t xml:space="preserve"> </w:t>
      </w:r>
      <w:r w:rsidRPr="00656771">
        <w:rPr>
          <w:rFonts w:ascii="Arial Nova Light" w:hAnsi="Arial Nova Light" w:cs="Times New Roman"/>
          <w:sz w:val="18"/>
        </w:rPr>
        <w:t>Маленькая секундная стрелка в положении «9 часов».</w:t>
      </w:r>
      <w:r w:rsidRPr="00656771">
        <w:rPr>
          <w:rFonts w:ascii="Arial Nova Light" w:hAnsi="Arial Nova Light" w:cs="Times New Roman"/>
          <w:b/>
          <w:sz w:val="18"/>
        </w:rPr>
        <w:t xml:space="preserve"> </w:t>
      </w:r>
      <w:r w:rsidRPr="00656771">
        <w:rPr>
          <w:rFonts w:ascii="Arial Nova Light" w:hAnsi="Arial Nova Light" w:cs="Times New Roman"/>
          <w:sz w:val="18"/>
        </w:rPr>
        <w:t>Хронограф:</w:t>
      </w:r>
      <w:r w:rsidRPr="00656771">
        <w:rPr>
          <w:rFonts w:ascii="Arial Nova Light" w:hAnsi="Arial Nova Light" w:cs="Times New Roman"/>
          <w:b/>
          <w:sz w:val="18"/>
        </w:rPr>
        <w:t xml:space="preserve"> </w:t>
      </w:r>
      <w:r w:rsidRPr="00656771">
        <w:rPr>
          <w:rFonts w:ascii="Arial Nova Light" w:hAnsi="Arial Nova Light" w:cs="Times New Roman"/>
          <w:sz w:val="18"/>
        </w:rPr>
        <w:t>центральная стрелка хронографа, 12-часовой счетчик в положении «6 часов», 30-минутный счетчик в положении «3 часа». Тахиметрическая шкала. Указатель даты в положении «4 часа 30 минут».</w:t>
      </w:r>
      <w:r w:rsidRPr="00656771">
        <w:rPr>
          <w:rFonts w:ascii="Arial Nova Light" w:hAnsi="Arial Nova Light" w:cs="Times New Roman"/>
          <w:sz w:val="18"/>
        </w:rPr>
        <w:br/>
      </w:r>
      <w:r w:rsidRPr="00656771">
        <w:rPr>
          <w:rFonts w:ascii="Arial Nova Light" w:hAnsi="Arial Nova Light" w:cs="Times New Roman"/>
          <w:b/>
          <w:sz w:val="18"/>
        </w:rPr>
        <w:t xml:space="preserve">Корпус: </w:t>
      </w:r>
      <w:r w:rsidRPr="00656771">
        <w:rPr>
          <w:rFonts w:ascii="Arial Nova Light" w:hAnsi="Arial Nova Light" w:cs="Times New Roman"/>
          <w:sz w:val="18"/>
        </w:rPr>
        <w:t>37 мм</w:t>
      </w:r>
    </w:p>
    <w:p w14:paraId="69888F22" w14:textId="1642EE17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/>
          <w:sz w:val="18"/>
          <w:szCs w:val="18"/>
        </w:rPr>
      </w:pPr>
      <w:r w:rsidRPr="00656771">
        <w:rPr>
          <w:rFonts w:ascii="Arial Nova Light" w:hAnsi="Arial Nova Light" w:cs="Times New Roman"/>
          <w:b/>
          <w:bCs/>
          <w:sz w:val="18"/>
        </w:rPr>
        <w:t>Материал:</w:t>
      </w:r>
      <w:r w:rsidRPr="00656771">
        <w:rPr>
          <w:rFonts w:ascii="Arial Nova Light" w:hAnsi="Arial Nova Light" w:cs="Times New Roman"/>
          <w:sz w:val="18"/>
        </w:rPr>
        <w:t xml:space="preserve"> </w:t>
      </w:r>
      <w:r w:rsidR="002667A5" w:rsidRPr="00656771">
        <w:rPr>
          <w:rFonts w:ascii="Arial Nova Light" w:hAnsi="Arial Nova Light" w:cs="Times New Roman"/>
          <w:sz w:val="18"/>
        </w:rPr>
        <w:t>Т</w:t>
      </w:r>
      <w:r w:rsidRPr="00656771">
        <w:rPr>
          <w:rFonts w:ascii="Arial Nova Light" w:hAnsi="Arial Nova Light" w:cs="Times New Roman"/>
          <w:sz w:val="18"/>
        </w:rPr>
        <w:t>итан с микроструйной обработкой</w:t>
      </w:r>
    </w:p>
    <w:p w14:paraId="36E80D94" w14:textId="24CA4D0C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>Циферблат:</w:t>
      </w:r>
      <w:r w:rsidRPr="00656771">
        <w:rPr>
          <w:rFonts w:ascii="Arial Nova Light" w:hAnsi="Arial Nova Light" w:cs="Times New Roman"/>
          <w:sz w:val="18"/>
        </w:rPr>
        <w:t xml:space="preserve"> Коричнево-зеленой цвет с черными счетчиками</w:t>
      </w:r>
      <w:r w:rsidRPr="00656771">
        <w:rPr>
          <w:rFonts w:ascii="Arial Nova Light" w:hAnsi="Arial Nova Light" w:cs="Times New Roman"/>
          <w:sz w:val="18"/>
        </w:rPr>
        <w:br/>
      </w:r>
      <w:r w:rsidRPr="00656771">
        <w:rPr>
          <w:rFonts w:ascii="Arial Nova Light" w:hAnsi="Arial Nova Light" w:cs="Times New Roman"/>
          <w:b/>
          <w:sz w:val="18"/>
        </w:rPr>
        <w:t>Водонепроницаемость:</w:t>
      </w:r>
      <w:r w:rsidRPr="00656771">
        <w:rPr>
          <w:rFonts w:ascii="Arial Nova Light" w:hAnsi="Arial Nova Light" w:cs="Times New Roman"/>
          <w:sz w:val="18"/>
        </w:rPr>
        <w:t xml:space="preserve"> 50 метров</w:t>
      </w:r>
    </w:p>
    <w:p w14:paraId="7F5DB4C3" w14:textId="34C64759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b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>Цена:</w:t>
      </w:r>
      <w:r w:rsidRPr="00656771">
        <w:rPr>
          <w:rFonts w:ascii="Arial Nova Light" w:hAnsi="Arial Nova Light" w:cs="Times New Roman"/>
          <w:sz w:val="18"/>
        </w:rPr>
        <w:t xml:space="preserve"> 8900 CHF</w:t>
      </w:r>
      <w:r w:rsidRPr="00656771">
        <w:rPr>
          <w:rFonts w:ascii="Arial Nova Light" w:hAnsi="Arial Nova Light" w:cs="Times New Roman"/>
          <w:sz w:val="18"/>
        </w:rPr>
        <w:br/>
      </w:r>
      <w:r w:rsidRPr="00656771">
        <w:rPr>
          <w:rFonts w:ascii="Arial Nova Light" w:hAnsi="Arial Nova Light" w:cs="Times New Roman"/>
          <w:b/>
          <w:bCs/>
          <w:sz w:val="18"/>
        </w:rPr>
        <w:t>Часовые индексы:</w:t>
      </w:r>
      <w:r w:rsidRPr="00656771">
        <w:rPr>
          <w:rFonts w:ascii="Arial Nova Light" w:hAnsi="Arial Nova Light" w:cs="Times New Roman"/>
          <w:sz w:val="18"/>
        </w:rPr>
        <w:t xml:space="preserve"> Фацетированные с родиевым напылением и люминесцентным покрытием Super-LumiNova®SLN бежевого цвета</w:t>
      </w:r>
      <w:r w:rsidRPr="00656771">
        <w:rPr>
          <w:rFonts w:ascii="Arial Nova Light" w:hAnsi="Arial Nova Light" w:cs="Times New Roman"/>
          <w:sz w:val="18"/>
        </w:rPr>
        <w:br/>
      </w:r>
      <w:r w:rsidRPr="00656771">
        <w:rPr>
          <w:rFonts w:ascii="Arial Nova Light" w:hAnsi="Arial Nova Light" w:cs="Times New Roman"/>
          <w:b/>
          <w:sz w:val="18"/>
        </w:rPr>
        <w:t>Стрелки:</w:t>
      </w:r>
      <w:r w:rsidRPr="00656771">
        <w:rPr>
          <w:rFonts w:ascii="Arial Nova Light" w:hAnsi="Arial Nova Light" w:cs="Times New Roman"/>
          <w:sz w:val="18"/>
        </w:rPr>
        <w:t xml:space="preserve"> Фацетированные с родиевым напылением и люминесцентным покрытием Super-LumiNova®SLN бежевого цвета </w:t>
      </w:r>
    </w:p>
    <w:p w14:paraId="48ECA06A" w14:textId="302D47D2" w:rsidR="0014504C" w:rsidRPr="00656771" w:rsidRDefault="0014504C" w:rsidP="0014504C">
      <w:pPr>
        <w:autoSpaceDE w:val="0"/>
        <w:autoSpaceDN w:val="0"/>
        <w:adjustRightInd w:val="0"/>
        <w:spacing w:line="276" w:lineRule="auto"/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b/>
          <w:sz w:val="18"/>
        </w:rPr>
        <w:t>Ремень и застежка:</w:t>
      </w:r>
      <w:r w:rsidRPr="00656771">
        <w:rPr>
          <w:rFonts w:ascii="Arial Nova Light" w:hAnsi="Arial Nova Light" w:cs="Times New Roman"/>
          <w:sz w:val="18"/>
        </w:rPr>
        <w:t xml:space="preserve"> Имитация каучука Cordura коричнево-зеленого цвета и белой прошивкой. Классическая застежка из титана с микроструйной обработкой. </w:t>
      </w:r>
    </w:p>
    <w:p w14:paraId="0BA00AD6" w14:textId="77777777" w:rsidR="00B10D4B" w:rsidRPr="00656771" w:rsidRDefault="00B10D4B" w:rsidP="0014504C">
      <w:pPr>
        <w:jc w:val="both"/>
        <w:rPr>
          <w:rFonts w:ascii="Arial Nova Light" w:hAnsi="Arial Nova Light" w:cs="Times New Roman"/>
          <w:sz w:val="18"/>
          <w:szCs w:val="18"/>
          <w:lang w:val="en-US"/>
        </w:rPr>
      </w:pPr>
    </w:p>
    <w:p w14:paraId="3C4AE32E" w14:textId="1FFA1F73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59953A0B" w14:textId="4CE0ABD6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622D0389" w14:textId="73ED93F4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7C51FB23" w14:textId="701C6586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0C6FB09B" w14:textId="33D6E594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56322C3E" w14:textId="5DD81951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46502D9D" w14:textId="0CF2BD2D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5750125B" w14:textId="35DD10F0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7CDFA5E5" w14:textId="2AEC32CF" w:rsidR="0014504C" w:rsidRPr="00656771" w:rsidRDefault="0014504C" w:rsidP="0014504C">
      <w:pPr>
        <w:rPr>
          <w:rFonts w:ascii="Arial Nova Light" w:hAnsi="Arial Nova Light" w:cs="Times New Roman"/>
          <w:sz w:val="18"/>
          <w:szCs w:val="18"/>
          <w:lang w:val="en-US"/>
        </w:rPr>
      </w:pPr>
    </w:p>
    <w:p w14:paraId="42660957" w14:textId="5F8115C9" w:rsidR="0014504C" w:rsidRPr="00656771" w:rsidRDefault="0014504C" w:rsidP="0014504C">
      <w:pPr>
        <w:tabs>
          <w:tab w:val="left" w:pos="5190"/>
        </w:tabs>
        <w:rPr>
          <w:rFonts w:ascii="Arial Nova Light" w:hAnsi="Arial Nova Light" w:cs="Times New Roman"/>
          <w:sz w:val="18"/>
          <w:szCs w:val="18"/>
        </w:rPr>
      </w:pPr>
      <w:r w:rsidRPr="00656771">
        <w:rPr>
          <w:rFonts w:ascii="Arial Nova Light" w:hAnsi="Arial Nova Light" w:cs="Times New Roman"/>
          <w:sz w:val="18"/>
        </w:rPr>
        <w:tab/>
      </w:r>
    </w:p>
    <w:sectPr w:rsidR="0014504C" w:rsidRPr="0065677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9017A" w14:textId="77777777" w:rsidR="00B064A6" w:rsidRDefault="00B064A6" w:rsidP="0014504C">
      <w:r>
        <w:separator/>
      </w:r>
    </w:p>
  </w:endnote>
  <w:endnote w:type="continuationSeparator" w:id="0">
    <w:p w14:paraId="763CC8B2" w14:textId="77777777" w:rsidR="00B064A6" w:rsidRDefault="00B064A6" w:rsidP="00145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75C35" w14:textId="77777777" w:rsidR="0014504C" w:rsidRPr="00656771" w:rsidRDefault="0014504C" w:rsidP="0014504C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656771">
      <w:rPr>
        <w:rFonts w:ascii="Avenir Next" w:hAnsi="Avenir Next"/>
        <w:b/>
        <w:sz w:val="18"/>
        <w:lang w:val="fr-CH"/>
      </w:rPr>
      <w:t>ZENITH</w:t>
    </w:r>
    <w:r w:rsidRPr="00656771">
      <w:rPr>
        <w:rFonts w:ascii="Avenir Next" w:hAnsi="Avenir Next"/>
        <w:sz w:val="18"/>
        <w:lang w:val="fr-CH"/>
      </w:rPr>
      <w:t xml:space="preserve"> | www.zenith-watches.com | Rue des Billodes 34-36 | CH-2400 Le Locle</w:t>
    </w:r>
  </w:p>
  <w:p w14:paraId="4A21D261" w14:textId="705F6767" w:rsidR="0014504C" w:rsidRPr="00656771" w:rsidRDefault="0014504C" w:rsidP="0014504C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656771">
      <w:rPr>
        <w:rFonts w:ascii="Avenir Next" w:hAnsi="Avenir Next"/>
        <w:sz w:val="18"/>
        <w:lang w:val="fr-CH"/>
      </w:rPr>
      <w:t xml:space="preserve">International Media Relations - Email : </w:t>
    </w:r>
    <w:hyperlink r:id="rId1" w:history="1">
      <w:r w:rsidRPr="00656771">
        <w:rPr>
          <w:rStyle w:val="Lienhypertexte"/>
          <w:rFonts w:ascii="Avenir Next" w:hAnsi="Avenir Next"/>
          <w:sz w:val="18"/>
          <w:lang w:val="fr-CH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07EFE" w14:textId="77777777" w:rsidR="00B064A6" w:rsidRDefault="00B064A6" w:rsidP="0014504C">
      <w:r>
        <w:separator/>
      </w:r>
    </w:p>
  </w:footnote>
  <w:footnote w:type="continuationSeparator" w:id="0">
    <w:p w14:paraId="7DDA2367" w14:textId="77777777" w:rsidR="00B064A6" w:rsidRDefault="00B064A6" w:rsidP="00145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45B7" w14:textId="30354147" w:rsidR="0014504C" w:rsidRDefault="0014504C" w:rsidP="0014504C">
    <w:pPr>
      <w:pStyle w:val="En-tte"/>
      <w:jc w:val="center"/>
    </w:pPr>
    <w:r>
      <w:rPr>
        <w:noProof/>
        <w:lang w:eastAsia="ru-RU"/>
      </w:rPr>
      <w:drawing>
        <wp:inline distT="0" distB="0" distL="0" distR="0" wp14:anchorId="14EDBB0B" wp14:editId="7F2D4C37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616122B" w14:textId="77777777" w:rsidR="0014504C" w:rsidRDefault="0014504C" w:rsidP="0014504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767"/>
    <w:rsid w:val="00065EEE"/>
    <w:rsid w:val="0014504C"/>
    <w:rsid w:val="00226FA9"/>
    <w:rsid w:val="002441B4"/>
    <w:rsid w:val="002667A5"/>
    <w:rsid w:val="002732A1"/>
    <w:rsid w:val="00281F2F"/>
    <w:rsid w:val="003521FF"/>
    <w:rsid w:val="003F50DA"/>
    <w:rsid w:val="00523550"/>
    <w:rsid w:val="005D2721"/>
    <w:rsid w:val="005F3E75"/>
    <w:rsid w:val="00644984"/>
    <w:rsid w:val="00644D67"/>
    <w:rsid w:val="00656771"/>
    <w:rsid w:val="006A2318"/>
    <w:rsid w:val="00B064A6"/>
    <w:rsid w:val="00B10D4B"/>
    <w:rsid w:val="00C62054"/>
    <w:rsid w:val="00DE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750759"/>
  <w15:chartTrackingRefBased/>
  <w15:docId w15:val="{2CBAA32F-9E72-0142-8D80-F2D89D73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B10D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3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318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04C"/>
  </w:style>
  <w:style w:type="paragraph" w:styleId="Pieddepage">
    <w:name w:val="footer"/>
    <w:basedOn w:val="Normal"/>
    <w:link w:val="PieddepageCar"/>
    <w:uiPriority w:val="99"/>
    <w:unhideWhenUsed/>
    <w:rsid w:val="001450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04C"/>
  </w:style>
  <w:style w:type="character" w:styleId="Lienhypertexte">
    <w:name w:val="Hyperlink"/>
    <w:rsid w:val="0014504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4024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3</cp:revision>
  <cp:lastPrinted>2021-06-07T08:39:00Z</cp:lastPrinted>
  <dcterms:created xsi:type="dcterms:W3CDTF">2021-05-25T09:05:00Z</dcterms:created>
  <dcterms:modified xsi:type="dcterms:W3CDTF">2021-06-07T08:39:00Z</dcterms:modified>
</cp:coreProperties>
</file>