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E509" w14:textId="77D84125" w:rsidR="009E37C7" w:rsidRPr="00E85228" w:rsidRDefault="009E37C7" w:rsidP="009E37C7">
      <w:pPr>
        <w:jc w:val="center"/>
        <w:rPr>
          <w:rFonts w:ascii="Avenir Next" w:eastAsia="ＭＳ 明朝" w:hAnsi="Avenir Next"/>
          <w:b/>
          <w:bCs/>
          <w:sz w:val="22"/>
          <w:szCs w:val="22"/>
          <w:lang w:eastAsia="ja-JP"/>
        </w:rPr>
      </w:pPr>
      <w:r>
        <w:rPr>
          <w:rFonts w:ascii="Avenir Next" w:eastAsia="ＭＳ 明朝" w:hAnsi="Avenir Next" w:hint="eastAsia"/>
          <w:b/>
          <w:sz w:val="22"/>
          <w:lang w:eastAsia="ja-JP"/>
        </w:rPr>
        <w:t>ゼニスは新しく生まれ変わった上海</w:t>
      </w:r>
      <w:r w:rsidR="009D3354">
        <w:rPr>
          <w:rFonts w:ascii="Avenir Next" w:eastAsia="ＭＳ 明朝" w:hAnsi="Avenir Next" w:hint="eastAsia"/>
          <w:b/>
          <w:sz w:val="22"/>
          <w:lang w:eastAsia="ja-JP"/>
        </w:rPr>
        <w:t>と</w:t>
      </w:r>
      <w:r>
        <w:rPr>
          <w:rFonts w:ascii="Avenir Next" w:eastAsia="ＭＳ 明朝" w:hAnsi="Avenir Next" w:hint="eastAsia"/>
          <w:b/>
          <w:sz w:val="22"/>
          <w:lang w:eastAsia="ja-JP"/>
        </w:rPr>
        <w:t>パリのル・ボン</w:t>
      </w:r>
      <w:r w:rsidR="009D3354">
        <w:rPr>
          <w:rFonts w:ascii="Avenir Next" w:eastAsia="ＭＳ 明朝" w:hAnsi="Avenir Next" w:hint="eastAsia"/>
          <w:b/>
          <w:sz w:val="22"/>
          <w:lang w:eastAsia="ja-JP"/>
        </w:rPr>
        <w:t>・</w:t>
      </w:r>
      <w:r>
        <w:rPr>
          <w:rFonts w:ascii="Avenir Next" w:eastAsia="ＭＳ 明朝" w:hAnsi="Avenir Next" w:hint="eastAsia"/>
          <w:b/>
          <w:sz w:val="22"/>
          <w:lang w:eastAsia="ja-JP"/>
        </w:rPr>
        <w:t>マルシェ</w:t>
      </w:r>
      <w:r>
        <w:rPr>
          <w:rFonts w:ascii="Avenir Next" w:eastAsia="ＭＳ 明朝" w:hAnsi="Avenir Next" w:hint="eastAsia"/>
          <w:b/>
          <w:sz w:val="22"/>
          <w:lang w:eastAsia="ja-JP"/>
        </w:rPr>
        <w:t xml:space="preserve"> </w:t>
      </w:r>
      <w:r>
        <w:rPr>
          <w:rFonts w:ascii="Avenir Next" w:eastAsia="ＭＳ 明朝" w:hAnsi="Avenir Next" w:hint="eastAsia"/>
          <w:b/>
          <w:sz w:val="22"/>
          <w:lang w:eastAsia="ja-JP"/>
        </w:rPr>
        <w:t>ブティック</w:t>
      </w:r>
      <w:r w:rsidR="009D3354">
        <w:rPr>
          <w:rFonts w:ascii="Avenir Next" w:eastAsia="ＭＳ 明朝" w:hAnsi="Avenir Next" w:hint="eastAsia"/>
          <w:b/>
          <w:sz w:val="22"/>
          <w:lang w:eastAsia="ja-JP"/>
        </w:rPr>
        <w:t>をオープンし</w:t>
      </w:r>
      <w:r>
        <w:rPr>
          <w:rFonts w:ascii="Avenir Next" w:eastAsia="ＭＳ 明朝" w:hAnsi="Avenir Next" w:hint="eastAsia"/>
          <w:b/>
          <w:sz w:val="22"/>
          <w:lang w:eastAsia="ja-JP"/>
        </w:rPr>
        <w:t>、限定</w:t>
      </w:r>
      <w:r w:rsidR="009D3354">
        <w:rPr>
          <w:rFonts w:ascii="Avenir Next" w:eastAsia="ＭＳ 明朝" w:hAnsi="Avenir Next" w:hint="eastAsia"/>
          <w:b/>
          <w:sz w:val="22"/>
          <w:lang w:eastAsia="ja-JP"/>
        </w:rPr>
        <w:t>となる２つの</w:t>
      </w:r>
      <w:r>
        <w:rPr>
          <w:rFonts w:ascii="Avenir Next" w:eastAsia="ＭＳ 明朝" w:hAnsi="Avenir Next" w:hint="eastAsia"/>
          <w:b/>
          <w:sz w:val="22"/>
          <w:lang w:eastAsia="ja-JP"/>
        </w:rPr>
        <w:t>アイコンコレクションを発表しました</w:t>
      </w:r>
    </w:p>
    <w:p w14:paraId="6533E9AB" w14:textId="77777777" w:rsidR="00E85228" w:rsidRPr="009E37C7" w:rsidRDefault="00E85228" w:rsidP="00BE37AE">
      <w:pPr>
        <w:rPr>
          <w:rFonts w:ascii="Avenir Next" w:hAnsi="Avenir Next"/>
          <w:lang w:eastAsia="ja-JP"/>
        </w:rPr>
      </w:pPr>
    </w:p>
    <w:p w14:paraId="595EB561" w14:textId="5A90B14A" w:rsidR="009E37C7" w:rsidRPr="00D57E52" w:rsidRDefault="009E37C7" w:rsidP="009E37C7">
      <w:pPr>
        <w:jc w:val="both"/>
        <w:rPr>
          <w:rFonts w:ascii="Avenir Next" w:eastAsia="ＭＳ 明朝" w:hAnsi="Avenir Next"/>
          <w:sz w:val="18"/>
          <w:szCs w:val="18"/>
          <w:lang w:eastAsia="ja-JP"/>
        </w:rPr>
      </w:pPr>
      <w:r>
        <w:rPr>
          <w:rFonts w:ascii="Avenir Next" w:eastAsia="ＭＳ 明朝" w:hAnsi="Avenir Next" w:hint="eastAsia"/>
          <w:sz w:val="18"/>
          <w:lang w:eastAsia="ja-JP"/>
        </w:rPr>
        <w:t>ゼニスは世界中</w:t>
      </w:r>
      <w:r w:rsidR="005902A2">
        <w:rPr>
          <w:rFonts w:ascii="Avenir Next" w:eastAsia="ＭＳ 明朝" w:hAnsi="Avenir Next" w:hint="eastAsia"/>
          <w:sz w:val="18"/>
          <w:lang w:eastAsia="ja-JP"/>
        </w:rPr>
        <w:t>で</w:t>
      </w:r>
      <w:r>
        <w:rPr>
          <w:rFonts w:ascii="Avenir Next" w:eastAsia="ＭＳ 明朝" w:hAnsi="Avenir Next" w:hint="eastAsia"/>
          <w:sz w:val="18"/>
          <w:lang w:eastAsia="ja-JP"/>
        </w:rPr>
        <w:t>新たなデザインコンセプトを展開するため、既存のブティックの</w:t>
      </w:r>
      <w:r w:rsidR="005902A2">
        <w:rPr>
          <w:rFonts w:ascii="Avenir Next" w:eastAsia="ＭＳ 明朝" w:hAnsi="Avenir Next" w:hint="eastAsia"/>
          <w:sz w:val="18"/>
          <w:lang w:eastAsia="ja-JP"/>
        </w:rPr>
        <w:t>リニューアル</w:t>
      </w:r>
      <w:r>
        <w:rPr>
          <w:rFonts w:ascii="Avenir Next" w:eastAsia="ＭＳ 明朝" w:hAnsi="Avenir Next" w:hint="eastAsia"/>
          <w:sz w:val="18"/>
          <w:lang w:eastAsia="ja-JP"/>
        </w:rPr>
        <w:t>と新規オープンを続けています。銀座ブティック</w:t>
      </w:r>
      <w:r w:rsidR="005902A2">
        <w:rPr>
          <w:rFonts w:ascii="Avenir Next" w:eastAsia="ＭＳ 明朝" w:hAnsi="Avenir Next" w:hint="eastAsia"/>
          <w:sz w:val="18"/>
          <w:lang w:eastAsia="ja-JP"/>
        </w:rPr>
        <w:t>のリニューアルに続いて</w:t>
      </w:r>
      <w:r w:rsidR="000B069B">
        <w:rPr>
          <w:rFonts w:ascii="Avenir Next" w:eastAsia="ＭＳ 明朝" w:hAnsi="Avenir Next" w:hint="eastAsia"/>
          <w:sz w:val="18"/>
          <w:lang w:eastAsia="ja-JP"/>
        </w:rPr>
        <w:t>、新たにリニューアルオープンした</w:t>
      </w:r>
      <w:r>
        <w:rPr>
          <w:rFonts w:ascii="Avenir Next" w:eastAsia="ＭＳ 明朝" w:hAnsi="Avenir Next" w:hint="eastAsia"/>
          <w:sz w:val="18"/>
          <w:lang w:eastAsia="ja-JP"/>
        </w:rPr>
        <w:t>上海とパリ</w:t>
      </w:r>
      <w:r w:rsidR="000B069B">
        <w:rPr>
          <w:rFonts w:ascii="Avenir Next" w:eastAsia="ＭＳ 明朝" w:hAnsi="Avenir Next" w:hint="eastAsia"/>
          <w:sz w:val="18"/>
          <w:lang w:eastAsia="ja-JP"/>
        </w:rPr>
        <w:t>のブティックでは</w:t>
      </w:r>
      <w:r>
        <w:rPr>
          <w:rFonts w:ascii="Avenir Next" w:eastAsia="ＭＳ 明朝" w:hAnsi="Avenir Next" w:hint="eastAsia"/>
          <w:sz w:val="18"/>
          <w:lang w:eastAsia="ja-JP"/>
        </w:rPr>
        <w:t>、</w:t>
      </w:r>
      <w:r w:rsidR="005902A2">
        <w:rPr>
          <w:rFonts w:ascii="Avenir Next" w:eastAsia="ＭＳ 明朝" w:hAnsi="Avenir Next" w:hint="eastAsia"/>
          <w:sz w:val="18"/>
          <w:lang w:eastAsia="ja-JP"/>
        </w:rPr>
        <w:t>ゼニス</w:t>
      </w:r>
      <w:r>
        <w:rPr>
          <w:rFonts w:ascii="Avenir Next" w:eastAsia="ＭＳ 明朝" w:hAnsi="Avenir Next" w:hint="eastAsia"/>
          <w:sz w:val="18"/>
          <w:lang w:eastAsia="ja-JP"/>
        </w:rPr>
        <w:t>の世界</w:t>
      </w:r>
      <w:r w:rsidR="005902A2">
        <w:rPr>
          <w:rFonts w:ascii="Avenir Next" w:eastAsia="ＭＳ 明朝" w:hAnsi="Avenir Next" w:hint="eastAsia"/>
          <w:sz w:val="18"/>
          <w:lang w:eastAsia="ja-JP"/>
        </w:rPr>
        <w:t>観を</w:t>
      </w:r>
      <w:r w:rsidR="000B069B">
        <w:rPr>
          <w:rFonts w:ascii="Avenir Next" w:eastAsia="ＭＳ 明朝" w:hAnsi="Avenir Next" w:hint="eastAsia"/>
          <w:sz w:val="18"/>
          <w:lang w:eastAsia="ja-JP"/>
        </w:rPr>
        <w:t>感じ、</w:t>
      </w:r>
      <w:r>
        <w:rPr>
          <w:rFonts w:ascii="Avenir Next" w:eastAsia="ＭＳ 明朝" w:hAnsi="Avenir Next" w:hint="eastAsia"/>
          <w:sz w:val="18"/>
          <w:lang w:eastAsia="ja-JP"/>
        </w:rPr>
        <w:t>さまざまな時計や限定</w:t>
      </w:r>
      <w:r w:rsidR="005902A2">
        <w:rPr>
          <w:rFonts w:ascii="Avenir Next" w:eastAsia="ＭＳ 明朝" w:hAnsi="Avenir Next" w:hint="eastAsia"/>
          <w:sz w:val="18"/>
          <w:lang w:eastAsia="ja-JP"/>
        </w:rPr>
        <w:t>モデル</w:t>
      </w:r>
      <w:r>
        <w:rPr>
          <w:rFonts w:ascii="Avenir Next" w:eastAsia="ＭＳ 明朝" w:hAnsi="Avenir Next" w:hint="eastAsia"/>
          <w:sz w:val="18"/>
          <w:lang w:eastAsia="ja-JP"/>
        </w:rPr>
        <w:t>をご覧いただ</w:t>
      </w:r>
      <w:r w:rsidR="000B069B">
        <w:rPr>
          <w:rFonts w:ascii="Avenir Next" w:eastAsia="ＭＳ 明朝" w:hAnsi="Avenir Next" w:hint="eastAsia"/>
          <w:sz w:val="18"/>
          <w:lang w:eastAsia="ja-JP"/>
        </w:rPr>
        <w:t>けます。展開する</w:t>
      </w:r>
      <w:r>
        <w:rPr>
          <w:rFonts w:ascii="Avenir Next" w:eastAsia="ＭＳ 明朝" w:hAnsi="Avenir Next" w:hint="eastAsia"/>
          <w:sz w:val="18"/>
          <w:lang w:eastAsia="ja-JP"/>
        </w:rPr>
        <w:t>商品やテーマが異なる各ブティックで、</w:t>
      </w:r>
      <w:r>
        <w:rPr>
          <w:rFonts w:ascii="Avenir Next" w:eastAsia="ＭＳ 明朝" w:hAnsi="Avenir Next" w:hint="eastAsia"/>
          <w:b/>
          <w:sz w:val="18"/>
          <w:lang w:eastAsia="ja-JP"/>
        </w:rPr>
        <w:t>ゼニスアイコン</w:t>
      </w:r>
      <w:r>
        <w:rPr>
          <w:rFonts w:ascii="Avenir Next" w:eastAsia="ＭＳ 明朝" w:hAnsi="Avenir Next" w:hint="eastAsia"/>
          <w:sz w:val="18"/>
          <w:lang w:eastAsia="ja-JP"/>
        </w:rPr>
        <w:t>のテーマ</w:t>
      </w:r>
      <w:r w:rsidR="000B069B">
        <w:rPr>
          <w:rFonts w:ascii="Avenir Next" w:eastAsia="ＭＳ 明朝" w:hAnsi="Avenir Next" w:hint="eastAsia"/>
          <w:sz w:val="18"/>
          <w:lang w:eastAsia="ja-JP"/>
        </w:rPr>
        <w:t>に沿った</w:t>
      </w:r>
      <w:r>
        <w:rPr>
          <w:rFonts w:ascii="Avenir Next" w:eastAsia="ＭＳ 明朝" w:hAnsi="Avenir Next" w:hint="eastAsia"/>
          <w:sz w:val="18"/>
          <w:lang w:eastAsia="ja-JP"/>
        </w:rPr>
        <w:t>ヴィンテージウォッチのカプセルコレクションを楽しむことができます。</w:t>
      </w:r>
    </w:p>
    <w:p w14:paraId="3A8BB1DD" w14:textId="4BA2E58F" w:rsidR="00BE37AE" w:rsidRPr="00D57E52" w:rsidRDefault="00BE37AE" w:rsidP="00C714CA">
      <w:pPr>
        <w:jc w:val="both"/>
        <w:rPr>
          <w:rFonts w:ascii="Avenir Next" w:hAnsi="Avenir Next"/>
          <w:color w:val="000000" w:themeColor="text1"/>
          <w:sz w:val="18"/>
          <w:szCs w:val="18"/>
          <w:lang w:val="en-GB" w:eastAsia="ja-JP"/>
        </w:rPr>
      </w:pPr>
    </w:p>
    <w:p w14:paraId="0036DDDB" w14:textId="3CB4B13D" w:rsidR="009E37C7" w:rsidRPr="003E6946" w:rsidRDefault="003F66B2" w:rsidP="009E37C7">
      <w:pPr>
        <w:jc w:val="both"/>
        <w:rPr>
          <w:rFonts w:ascii="Avenir Next" w:eastAsia="ＭＳ 明朝" w:hAnsi="Avenir Next" w:cs="Arial"/>
          <w:color w:val="000000" w:themeColor="text1"/>
          <w:sz w:val="18"/>
          <w:szCs w:val="18"/>
          <w:shd w:val="clear" w:color="auto" w:fill="FFFFFF"/>
          <w:lang w:eastAsia="ja-JP"/>
        </w:rPr>
      </w:pPr>
      <w:r w:rsidRPr="003F66B2">
        <w:rPr>
          <w:rFonts w:ascii="Avenir Next" w:eastAsia="Times New Roman" w:hAnsi="Avenir Next" w:cs="Arial"/>
          <w:noProof/>
          <w:color w:val="000000" w:themeColor="text1"/>
          <w:sz w:val="18"/>
          <w:szCs w:val="18"/>
          <w:shd w:val="clear" w:color="auto" w:fill="FFFFFF"/>
          <w:lang w:val="en-US" w:eastAsia="ja-JP"/>
        </w:rPr>
        <mc:AlternateContent>
          <mc:Choice Requires="wps">
            <w:drawing>
              <wp:anchor distT="45720" distB="45720" distL="114300" distR="114300" simplePos="0" relativeHeight="251659264" behindDoc="0" locked="0" layoutInCell="1" allowOverlap="1" wp14:anchorId="054ADE80" wp14:editId="3988EAA3">
                <wp:simplePos x="0" y="0"/>
                <wp:positionH relativeFrom="column">
                  <wp:posOffset>8481060</wp:posOffset>
                </wp:positionH>
                <wp:positionV relativeFrom="paragraph">
                  <wp:posOffset>591185</wp:posOffset>
                </wp:positionV>
                <wp:extent cx="975360" cy="1404620"/>
                <wp:effectExtent l="0" t="0" r="15240" b="2286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404620"/>
                        </a:xfrm>
                        <a:prstGeom prst="rect">
                          <a:avLst/>
                        </a:prstGeom>
                        <a:solidFill>
                          <a:srgbClr val="FFFFFF"/>
                        </a:solidFill>
                        <a:ln w="9525">
                          <a:solidFill>
                            <a:srgbClr val="000000"/>
                          </a:solidFill>
                          <a:miter lim="800000"/>
                          <a:headEnd/>
                          <a:tailEnd/>
                        </a:ln>
                      </wps:spPr>
                      <wps:txbx>
                        <w:txbxContent>
                          <w:p w14:paraId="4EA1F03A" w14:textId="7D4C1FE9" w:rsidR="003F66B2" w:rsidRDefault="003F66B2">
                            <w:bookmarkStart w:id="0" w:name="_Hlk75274717"/>
                            <w:bookmarkEnd w:id="0"/>
                            <w:r>
                              <w:rPr>
                                <w:noProof/>
                                <w:lang w:val="en-US" w:eastAsia="ja-JP"/>
                              </w:rPr>
                              <w:drawing>
                                <wp:inline distT="0" distB="0" distL="0" distR="0" wp14:anchorId="0ECCF33A" wp14:editId="27BABB95">
                                  <wp:extent cx="731520" cy="731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ADE80" id="_x0000_t202" coordsize="21600,21600" o:spt="202" path="m,l,21600r21600,l21600,xe">
                <v:stroke joinstyle="miter"/>
                <v:path gradientshapeok="t" o:connecttype="rect"/>
              </v:shapetype>
              <v:shape id="Zone de texte 2" o:spid="_x0000_s1026" type="#_x0000_t202" style="position:absolute;left:0;text-align:left;margin-left:667.8pt;margin-top:46.55pt;width:7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">
                <v:textbox style="mso-fit-shape-to-text:t">
                  <w:txbxContent>
                    <w:p w14:paraId="4EA1F03A" w14:textId="7D4C1FE9" w:rsidR="003F66B2" w:rsidRDefault="003F66B2">
                      <w:bookmarkStart w:id="1" w:name="_Hlk75274717"/>
                      <w:bookmarkEnd w:id="1"/>
                      <w:r>
                        <w:rPr>
                          <w:noProof/>
                          <w:lang w:val="en-US" w:eastAsia="ja-JP"/>
                        </w:rPr>
                        <w:drawing>
                          <wp:inline distT="0" distB="0" distL="0" distR="0" wp14:anchorId="0ECCF33A" wp14:editId="27BABB95">
                            <wp:extent cx="731520" cy="731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v:textbox>
              </v:shape>
            </w:pict>
          </mc:Fallback>
        </mc:AlternateContent>
      </w:r>
      <w:r w:rsidR="005C6761" w:rsidRPr="003E6946">
        <w:rPr>
          <w:rFonts w:ascii="Avenir Next" w:eastAsia="Times New Roman" w:hAnsi="Avenir Next" w:cs="Arial"/>
          <w:color w:val="000000" w:themeColor="text1"/>
          <w:sz w:val="18"/>
          <w:szCs w:val="18"/>
          <w:shd w:val="clear" w:color="auto" w:fill="FFFFFF"/>
          <w:lang w:val="en-GB" w:eastAsia="ja-JP"/>
        </w:rPr>
        <w:t xml:space="preserve"> </w:t>
      </w:r>
      <w:r w:rsidR="009E37C7">
        <w:rPr>
          <w:rFonts w:ascii="Avenir Next" w:eastAsia="ＭＳ 明朝" w:hAnsi="Avenir Next" w:hint="eastAsia"/>
          <w:color w:val="000000" w:themeColor="text1"/>
          <w:sz w:val="18"/>
          <w:lang w:eastAsia="ja-JP"/>
        </w:rPr>
        <w:t>南京西路にオープンしたばかりの</w:t>
      </w:r>
      <w:r w:rsidR="009E37C7">
        <w:rPr>
          <w:rFonts w:ascii="Avenir Next" w:eastAsia="ＭＳ 明朝" w:hAnsi="Avenir Next" w:hint="eastAsia"/>
          <w:color w:val="000000" w:themeColor="text1"/>
          <w:sz w:val="18"/>
          <w:shd w:val="clear" w:color="auto" w:fill="FFFFFF"/>
          <w:lang w:eastAsia="ja-JP"/>
        </w:rPr>
        <w:t>上海</w:t>
      </w:r>
      <w:r w:rsidR="000B069B">
        <w:rPr>
          <w:rFonts w:ascii="Avenir Next" w:eastAsia="ＭＳ 明朝" w:hAnsi="Avenir Next" w:hint="eastAsia"/>
          <w:color w:val="000000" w:themeColor="text1"/>
          <w:sz w:val="18"/>
          <w:shd w:val="clear" w:color="auto" w:fill="FFFFFF"/>
          <w:lang w:eastAsia="ja-JP"/>
        </w:rPr>
        <w:t>の</w:t>
      </w:r>
      <w:r w:rsidR="009E37C7">
        <w:rPr>
          <w:rFonts w:ascii="Avenir Next" w:eastAsia="ＭＳ 明朝" w:hAnsi="Avenir Next" w:hint="eastAsia"/>
          <w:color w:val="000000" w:themeColor="text1"/>
          <w:sz w:val="18"/>
          <w:lang w:eastAsia="ja-JP"/>
        </w:rPr>
        <w:t>旗艦店は、中国の時計愛好家とゼニスファンの究極のショッピングスポットです。</w:t>
      </w:r>
      <w:r w:rsidR="009E37C7">
        <w:rPr>
          <w:rFonts w:ascii="Avenir Next" w:eastAsia="ＭＳ 明朝" w:hAnsi="Avenir Next" w:hint="eastAsia"/>
          <w:color w:val="000000" w:themeColor="text1"/>
          <w:sz w:val="18"/>
          <w:shd w:val="clear" w:color="auto" w:fill="FFFFFF"/>
          <w:lang w:eastAsia="ja-JP"/>
        </w:rPr>
        <w:t>斬新で体験型のブティックコンセプト</w:t>
      </w:r>
      <w:r w:rsidR="000B069B">
        <w:rPr>
          <w:rFonts w:ascii="Avenir Next" w:eastAsia="ＭＳ 明朝" w:hAnsi="Avenir Next" w:hint="eastAsia"/>
          <w:color w:val="000000" w:themeColor="text1"/>
          <w:sz w:val="18"/>
          <w:shd w:val="clear" w:color="auto" w:fill="FFFFFF"/>
          <w:lang w:eastAsia="ja-JP"/>
        </w:rPr>
        <w:t>で</w:t>
      </w:r>
      <w:r w:rsidR="009E37C7">
        <w:rPr>
          <w:rFonts w:ascii="Avenir Next" w:eastAsia="ＭＳ 明朝" w:hAnsi="Avenir Next" w:hint="eastAsia"/>
          <w:color w:val="000000" w:themeColor="text1"/>
          <w:sz w:val="18"/>
          <w:shd w:val="clear" w:color="auto" w:fill="FFFFFF"/>
          <w:lang w:eastAsia="ja-JP"/>
        </w:rPr>
        <w:t>、スイス初のマニュファクチュールを形作ってきた多くのストーリーを</w:t>
      </w:r>
      <w:r w:rsidR="000B069B">
        <w:rPr>
          <w:rFonts w:ascii="Avenir Next" w:eastAsia="ＭＳ 明朝" w:hAnsi="Avenir Next" w:hint="eastAsia"/>
          <w:color w:val="000000" w:themeColor="text1"/>
          <w:sz w:val="18"/>
          <w:shd w:val="clear" w:color="auto" w:fill="FFFFFF"/>
          <w:lang w:eastAsia="ja-JP"/>
        </w:rPr>
        <w:t>語るための</w:t>
      </w:r>
      <w:r w:rsidR="009E37C7">
        <w:rPr>
          <w:rFonts w:ascii="Avenir Next" w:eastAsia="ＭＳ 明朝" w:hAnsi="Avenir Next" w:hint="eastAsia"/>
          <w:color w:val="000000" w:themeColor="text1"/>
          <w:sz w:val="18"/>
          <w:shd w:val="clear" w:color="auto" w:fill="FFFFFF"/>
          <w:lang w:eastAsia="ja-JP"/>
        </w:rPr>
        <w:t>新たな方法を考え出しました。</w:t>
      </w:r>
    </w:p>
    <w:p w14:paraId="04442E7B" w14:textId="47571C82" w:rsidR="00463BC6" w:rsidRDefault="00463BC6" w:rsidP="00C714CA">
      <w:pPr>
        <w:jc w:val="both"/>
        <w:rPr>
          <w:rFonts w:ascii="Avenir Next" w:eastAsia="Times New Roman" w:hAnsi="Avenir Next" w:cs="Arial"/>
          <w:sz w:val="18"/>
          <w:szCs w:val="18"/>
          <w:shd w:val="clear" w:color="auto" w:fill="FFFFFF"/>
          <w:lang w:val="en-GB" w:eastAsia="en-GB"/>
        </w:rPr>
      </w:pPr>
    </w:p>
    <w:p w14:paraId="7AC3AFED" w14:textId="5F74AFA9" w:rsidR="009E37C7" w:rsidRDefault="009E37C7" w:rsidP="009E37C7">
      <w:pPr>
        <w:jc w:val="both"/>
        <w:rPr>
          <w:rFonts w:ascii="Avenir Next" w:eastAsia="ＭＳ 明朝" w:hAnsi="Avenir Next" w:cs="Arial"/>
          <w:sz w:val="18"/>
          <w:szCs w:val="18"/>
          <w:shd w:val="clear" w:color="auto" w:fill="FFFFFF"/>
          <w:lang w:eastAsia="ja-JP"/>
        </w:rPr>
      </w:pPr>
      <w:r>
        <w:rPr>
          <w:rFonts w:ascii="Avenir Next" w:eastAsia="ＭＳ 明朝" w:hAnsi="Avenir Next" w:hint="eastAsia"/>
          <w:sz w:val="18"/>
          <w:shd w:val="clear" w:color="auto" w:fill="FFFFFF"/>
          <w:lang w:eastAsia="ja-JP"/>
        </w:rPr>
        <w:t>ゼニス上海旗艦店のファサードは、外から見ると、</w:t>
      </w:r>
      <w:r>
        <w:rPr>
          <w:rFonts w:ascii="Avenir Next" w:eastAsia="ＭＳ 明朝" w:hAnsi="Avenir Next" w:hint="eastAsia"/>
          <w:sz w:val="18"/>
          <w:shd w:val="clear" w:color="auto" w:fill="FFFFFF"/>
          <w:lang w:eastAsia="ja-JP"/>
        </w:rPr>
        <w:t>1969</w:t>
      </w:r>
      <w:r>
        <w:rPr>
          <w:rFonts w:ascii="Avenir Next" w:eastAsia="ＭＳ 明朝" w:hAnsi="Avenir Next" w:hint="eastAsia"/>
          <w:sz w:val="18"/>
          <w:shd w:val="clear" w:color="auto" w:fill="FFFFFF"/>
          <w:lang w:eastAsia="ja-JP"/>
        </w:rPr>
        <w:t>年以降ゼニスのロゴとして使われ</w:t>
      </w:r>
      <w:r w:rsidR="007466B1">
        <w:rPr>
          <w:rFonts w:ascii="Avenir Next" w:eastAsia="ＭＳ 明朝" w:hAnsi="Avenir Next" w:hint="eastAsia"/>
          <w:sz w:val="18"/>
          <w:shd w:val="clear" w:color="auto" w:fill="FFFFFF"/>
          <w:lang w:eastAsia="ja-JP"/>
        </w:rPr>
        <w:t>てい</w:t>
      </w:r>
      <w:r>
        <w:rPr>
          <w:rFonts w:ascii="Avenir Next" w:eastAsia="ＭＳ 明朝" w:hAnsi="Avenir Next" w:hint="eastAsia"/>
          <w:sz w:val="18"/>
          <w:shd w:val="clear" w:color="auto" w:fill="FFFFFF"/>
          <w:lang w:eastAsia="ja-JP"/>
        </w:rPr>
        <w:t>た</w:t>
      </w:r>
      <w:r w:rsidR="000B069B">
        <w:rPr>
          <w:rFonts w:ascii="Avenir Next" w:eastAsia="ＭＳ 明朝" w:hAnsi="Avenir Next" w:hint="eastAsia"/>
          <w:sz w:val="18"/>
          <w:shd w:val="clear" w:color="auto" w:fill="FFFFFF"/>
          <w:lang w:eastAsia="ja-JP"/>
        </w:rPr>
        <w:t>「</w:t>
      </w:r>
      <w:r>
        <w:rPr>
          <w:rFonts w:ascii="Avenir Next" w:eastAsia="ＭＳ 明朝" w:hAnsi="Avenir Next" w:hint="eastAsia"/>
          <w:sz w:val="18"/>
          <w:shd w:val="clear" w:color="auto" w:fill="FFFFFF"/>
          <w:lang w:eastAsia="ja-JP"/>
        </w:rPr>
        <w:t>Z</w:t>
      </w:r>
      <w:r w:rsidR="000B069B">
        <w:rPr>
          <w:rFonts w:ascii="Avenir Next" w:eastAsia="ＭＳ 明朝" w:hAnsi="Avenir Next" w:hint="eastAsia"/>
          <w:sz w:val="18"/>
          <w:shd w:val="clear" w:color="auto" w:fill="FFFFFF"/>
          <w:lang w:eastAsia="ja-JP"/>
        </w:rPr>
        <w:t>」</w:t>
      </w:r>
      <w:r>
        <w:rPr>
          <w:rFonts w:ascii="Avenir Next" w:eastAsia="ＭＳ 明朝" w:hAnsi="Avenir Next" w:hint="eastAsia"/>
          <w:sz w:val="18"/>
          <w:shd w:val="clear" w:color="auto" w:fill="FFFFFF"/>
          <w:lang w:eastAsia="ja-JP"/>
        </w:rPr>
        <w:t>の文字が組み合わさり、</w:t>
      </w:r>
      <w:r>
        <w:rPr>
          <w:rFonts w:ascii="Avenir Next" w:eastAsia="ＭＳ 明朝" w:hAnsi="Avenir Next" w:hint="eastAsia"/>
          <w:sz w:val="18"/>
          <w:shd w:val="clear" w:color="auto" w:fill="FFFFFF"/>
          <w:lang w:eastAsia="ja-JP"/>
        </w:rPr>
        <w:t>4</w:t>
      </w:r>
      <w:r>
        <w:rPr>
          <w:rFonts w:ascii="Avenir Next" w:eastAsia="ＭＳ 明朝" w:hAnsi="Avenir Next" w:hint="eastAsia"/>
          <w:sz w:val="18"/>
          <w:shd w:val="clear" w:color="auto" w:fill="FFFFFF"/>
          <w:lang w:eastAsia="ja-JP"/>
        </w:rPr>
        <w:t>つの点を結んだ星</w:t>
      </w:r>
      <w:r w:rsidR="005A1666">
        <w:rPr>
          <w:rFonts w:ascii="Avenir Next" w:eastAsia="ＭＳ 明朝" w:hAnsi="Avenir Next" w:hint="eastAsia"/>
          <w:sz w:val="18"/>
          <w:shd w:val="clear" w:color="auto" w:fill="FFFFFF"/>
          <w:lang w:eastAsia="ja-JP"/>
        </w:rPr>
        <w:t>が光によって浮かび上がり</w:t>
      </w:r>
      <w:r>
        <w:rPr>
          <w:rFonts w:ascii="Avenir Next" w:eastAsia="ＭＳ 明朝" w:hAnsi="Avenir Next" w:hint="eastAsia"/>
          <w:sz w:val="18"/>
          <w:shd w:val="clear" w:color="auto" w:fill="FFFFFF"/>
          <w:lang w:eastAsia="ja-JP"/>
        </w:rPr>
        <w:t>、好奇心をかき立てます。ロゴを囲む星は、夜空</w:t>
      </w:r>
      <w:r w:rsidR="005A1666">
        <w:rPr>
          <w:rFonts w:ascii="Avenir Next" w:eastAsia="ＭＳ 明朝" w:hAnsi="Avenir Next" w:hint="eastAsia"/>
          <w:sz w:val="18"/>
          <w:shd w:val="clear" w:color="auto" w:fill="FFFFFF"/>
          <w:lang w:eastAsia="ja-JP"/>
        </w:rPr>
        <w:t>に</w:t>
      </w:r>
      <w:r>
        <w:rPr>
          <w:rFonts w:ascii="Avenir Next" w:eastAsia="ＭＳ 明朝" w:hAnsi="Avenir Next" w:hint="eastAsia"/>
          <w:sz w:val="18"/>
          <w:shd w:val="clear" w:color="auto" w:fill="FFFFFF"/>
          <w:lang w:eastAsia="ja-JP"/>
        </w:rPr>
        <w:t>きらめく星</w:t>
      </w:r>
      <w:r w:rsidR="005A1666">
        <w:rPr>
          <w:rFonts w:ascii="Avenir Next" w:eastAsia="ＭＳ 明朝" w:hAnsi="Avenir Next" w:hint="eastAsia"/>
          <w:sz w:val="18"/>
          <w:shd w:val="clear" w:color="auto" w:fill="FFFFFF"/>
          <w:lang w:eastAsia="ja-JP"/>
        </w:rPr>
        <w:t>のように光っては消えていきます。</w:t>
      </w:r>
      <w:r>
        <w:rPr>
          <w:rFonts w:ascii="Avenir Next" w:eastAsia="ＭＳ 明朝" w:hAnsi="Avenir Next" w:hint="eastAsia"/>
          <w:sz w:val="18"/>
          <w:shd w:val="clear" w:color="auto" w:fill="FFFFFF"/>
          <w:lang w:eastAsia="ja-JP"/>
        </w:rPr>
        <w:t>ブティックに入ると、温かみのあるニュートラルなトーン</w:t>
      </w:r>
      <w:r w:rsidR="005A1666">
        <w:rPr>
          <w:rFonts w:ascii="Avenir Next" w:eastAsia="ＭＳ 明朝" w:hAnsi="Avenir Next" w:hint="eastAsia"/>
          <w:sz w:val="18"/>
          <w:shd w:val="clear" w:color="auto" w:fill="FFFFFF"/>
          <w:lang w:eastAsia="ja-JP"/>
        </w:rPr>
        <w:t>に変わり、床から天井までブルーが配され、</w:t>
      </w:r>
      <w:r>
        <w:rPr>
          <w:rFonts w:ascii="Avenir Next" w:eastAsia="ＭＳ 明朝" w:hAnsi="Avenir Next" w:hint="eastAsia"/>
          <w:sz w:val="18"/>
          <w:shd w:val="clear" w:color="auto" w:fill="FFFFFF"/>
          <w:lang w:eastAsia="ja-JP"/>
        </w:rPr>
        <w:t>夜の星空を思わせる照明が光を放ちます。</w:t>
      </w:r>
      <w:r>
        <w:rPr>
          <w:rFonts w:ascii="Avenir Next" w:eastAsia="ＭＳ 明朝" w:hAnsi="Avenir Next" w:hint="eastAsia"/>
          <w:sz w:val="18"/>
          <w:shd w:val="clear" w:color="auto" w:fill="FFFFFF"/>
          <w:lang w:eastAsia="ja-JP"/>
        </w:rPr>
        <w:t>-</w:t>
      </w:r>
      <w:r>
        <w:rPr>
          <w:rFonts w:ascii="Avenir Next" w:eastAsia="ＭＳ 明朝" w:hAnsi="Avenir Next" w:hint="eastAsia"/>
          <w:sz w:val="18"/>
          <w:shd w:val="clear" w:color="auto" w:fill="FFFFFF"/>
          <w:lang w:eastAsia="ja-JP"/>
        </w:rPr>
        <w:t>創業時からゼニスの伝承の中心にあるシンボルです。</w:t>
      </w:r>
    </w:p>
    <w:p w14:paraId="13A4E8D3" w14:textId="77777777" w:rsidR="00463BC6" w:rsidRPr="009E37C7" w:rsidRDefault="00463BC6" w:rsidP="00C714CA">
      <w:pPr>
        <w:jc w:val="both"/>
        <w:rPr>
          <w:rFonts w:ascii="Avenir Next" w:eastAsia="Times New Roman" w:hAnsi="Avenir Next" w:cs="Arial"/>
          <w:sz w:val="18"/>
          <w:szCs w:val="18"/>
          <w:shd w:val="clear" w:color="auto" w:fill="FFFFFF"/>
          <w:lang w:eastAsia="ja-JP"/>
        </w:rPr>
      </w:pPr>
    </w:p>
    <w:p w14:paraId="0A10EF62" w14:textId="17368C98" w:rsidR="009E37C7" w:rsidRPr="0088665C" w:rsidRDefault="009E37C7" w:rsidP="009E37C7">
      <w:pPr>
        <w:jc w:val="both"/>
        <w:rPr>
          <w:rFonts w:ascii="Avenir Next" w:eastAsia="ＭＳ 明朝" w:hAnsi="Avenir Next" w:cs="Times New Roman"/>
          <w:color w:val="FF0000"/>
          <w:sz w:val="18"/>
          <w:szCs w:val="18"/>
          <w:lang w:eastAsia="ja-JP"/>
        </w:rPr>
      </w:pPr>
      <w:r>
        <w:rPr>
          <w:rFonts w:ascii="Avenir Next" w:eastAsia="ＭＳ 明朝" w:hAnsi="Avenir Next" w:hint="eastAsia"/>
          <w:sz w:val="18"/>
          <w:shd w:val="clear" w:color="auto" w:fill="FFFFFF"/>
          <w:lang w:eastAsia="ja-JP"/>
        </w:rPr>
        <w:t>定番の時計や限定モデルなどの豊富なラインナップが揃っているだけでなく、上海とパリの</w:t>
      </w:r>
      <w:r>
        <w:rPr>
          <w:rFonts w:ascii="Avenir Next" w:eastAsia="ＭＳ 明朝" w:hAnsi="Avenir Next" w:hint="eastAsia"/>
          <w:sz w:val="18"/>
          <w:shd w:val="clear" w:color="auto" w:fill="FFFFFF"/>
          <w:lang w:eastAsia="ja-JP"/>
        </w:rPr>
        <w:t>2</w:t>
      </w:r>
      <w:r>
        <w:rPr>
          <w:rFonts w:ascii="Avenir Next" w:eastAsia="ＭＳ 明朝" w:hAnsi="Avenir Next" w:hint="eastAsia"/>
          <w:sz w:val="18"/>
          <w:shd w:val="clear" w:color="auto" w:fill="FFFFFF"/>
          <w:lang w:eastAsia="ja-JP"/>
        </w:rPr>
        <w:t>つのブティック</w:t>
      </w:r>
      <w:r w:rsidR="007466B1">
        <w:rPr>
          <w:rFonts w:ascii="Avenir Next" w:eastAsia="ＭＳ 明朝" w:hAnsi="Avenir Next" w:hint="eastAsia"/>
          <w:sz w:val="18"/>
          <w:shd w:val="clear" w:color="auto" w:fill="FFFFFF"/>
          <w:lang w:eastAsia="ja-JP"/>
        </w:rPr>
        <w:t>は</w:t>
      </w:r>
      <w:r>
        <w:rPr>
          <w:rFonts w:ascii="Avenir Next" w:eastAsia="ＭＳ 明朝" w:hAnsi="Avenir Next" w:hint="eastAsia"/>
          <w:sz w:val="18"/>
          <w:shd w:val="clear" w:color="auto" w:fill="FFFFFF"/>
          <w:lang w:eastAsia="ja-JP"/>
        </w:rPr>
        <w:t>「ストーリーバー」</w:t>
      </w:r>
      <w:r w:rsidR="007466B1">
        <w:rPr>
          <w:rFonts w:ascii="Avenir Next" w:eastAsia="ＭＳ 明朝" w:hAnsi="Avenir Next" w:hint="eastAsia"/>
          <w:sz w:val="18"/>
          <w:shd w:val="clear" w:color="auto" w:fill="FFFFFF"/>
          <w:lang w:eastAsia="ja-JP"/>
        </w:rPr>
        <w:t>を備えており、</w:t>
      </w:r>
      <w:r>
        <w:rPr>
          <w:rFonts w:ascii="Avenir Next" w:eastAsia="ＭＳ 明朝" w:hAnsi="Avenir Next" w:hint="eastAsia"/>
          <w:sz w:val="18"/>
          <w:shd w:val="clear" w:color="auto" w:fill="FFFFFF"/>
          <w:lang w:eastAsia="ja-JP"/>
        </w:rPr>
        <w:t>リラックスしながら、</w:t>
      </w:r>
      <w:r w:rsidR="007466B1">
        <w:rPr>
          <w:rFonts w:ascii="Avenir Next" w:eastAsia="ＭＳ 明朝" w:hAnsi="Avenir Next" w:hint="eastAsia"/>
          <w:sz w:val="18"/>
          <w:shd w:val="clear" w:color="auto" w:fill="FFFFFF"/>
          <w:lang w:eastAsia="ja-JP"/>
        </w:rPr>
        <w:t>驚きの仕掛け</w:t>
      </w:r>
      <w:r>
        <w:rPr>
          <w:rFonts w:ascii="Avenir Next" w:eastAsia="ＭＳ 明朝" w:hAnsi="Avenir Next" w:hint="eastAsia"/>
          <w:sz w:val="18"/>
          <w:shd w:val="clear" w:color="auto" w:fill="FFFFFF"/>
          <w:lang w:eastAsia="ja-JP"/>
        </w:rPr>
        <w:t>で</w:t>
      </w:r>
      <w:r>
        <w:rPr>
          <w:rFonts w:ascii="Avenir Next" w:eastAsia="ＭＳ 明朝" w:hAnsi="Avenir Next" w:hint="eastAsia"/>
          <w:sz w:val="18"/>
          <w:lang w:eastAsia="ja-JP"/>
        </w:rPr>
        <w:t>ゼニス</w:t>
      </w:r>
      <w:r>
        <w:rPr>
          <w:rFonts w:ascii="Avenir Next" w:eastAsia="ＭＳ 明朝" w:hAnsi="Avenir Next" w:hint="eastAsia"/>
          <w:sz w:val="18"/>
          <w:shd w:val="clear" w:color="auto" w:fill="FFFFFF"/>
          <w:lang w:eastAsia="ja-JP"/>
        </w:rPr>
        <w:t>の世界観を存分に楽しむことができます。ストーリーバーのエリアのさまざまなオブジェを</w:t>
      </w:r>
      <w:r w:rsidR="007466B1">
        <w:rPr>
          <w:rFonts w:ascii="Avenir Next" w:eastAsia="ＭＳ 明朝" w:hAnsi="Avenir Next" w:hint="eastAsia"/>
          <w:sz w:val="18"/>
          <w:shd w:val="clear" w:color="auto" w:fill="FFFFFF"/>
          <w:lang w:eastAsia="ja-JP"/>
        </w:rPr>
        <w:t>動かすと</w:t>
      </w:r>
      <w:r>
        <w:rPr>
          <w:rFonts w:ascii="Avenir Next" w:eastAsia="ＭＳ 明朝" w:hAnsi="Avenir Next" w:hint="eastAsia"/>
          <w:sz w:val="18"/>
          <w:shd w:val="clear" w:color="auto" w:fill="FFFFFF"/>
          <w:lang w:eastAsia="ja-JP"/>
        </w:rPr>
        <w:t>、</w:t>
      </w:r>
      <w:r w:rsidR="007466B1">
        <w:rPr>
          <w:rFonts w:ascii="Avenir Next" w:eastAsia="ＭＳ 明朝" w:hAnsi="Avenir Next" w:hint="eastAsia"/>
          <w:sz w:val="18"/>
          <w:shd w:val="clear" w:color="auto" w:fill="FFFFFF"/>
          <w:lang w:eastAsia="ja-JP"/>
        </w:rPr>
        <w:t>その</w:t>
      </w:r>
      <w:r>
        <w:rPr>
          <w:rFonts w:ascii="Avenir Next" w:eastAsia="ＭＳ 明朝" w:hAnsi="Avenir Next" w:hint="eastAsia"/>
          <w:sz w:val="18"/>
          <w:shd w:val="clear" w:color="auto" w:fill="FFFFFF"/>
          <w:lang w:eastAsia="ja-JP"/>
        </w:rPr>
        <w:t>オブジェ</w:t>
      </w:r>
      <w:r w:rsidR="003D5176">
        <w:rPr>
          <w:rFonts w:ascii="Avenir Next" w:eastAsia="ＭＳ 明朝" w:hAnsi="Avenir Next" w:hint="eastAsia"/>
          <w:sz w:val="18"/>
          <w:shd w:val="clear" w:color="auto" w:fill="FFFFFF"/>
          <w:lang w:eastAsia="ja-JP"/>
        </w:rPr>
        <w:t>に隠された</w:t>
      </w:r>
      <w:r>
        <w:rPr>
          <w:rFonts w:ascii="Avenir Next" w:eastAsia="ＭＳ 明朝" w:hAnsi="Avenir Next" w:hint="eastAsia"/>
          <w:sz w:val="18"/>
          <w:shd w:val="clear" w:color="auto" w:fill="FFFFFF"/>
          <w:lang w:eastAsia="ja-JP"/>
        </w:rPr>
        <w:t>重要</w:t>
      </w:r>
      <w:r w:rsidR="003D5176">
        <w:rPr>
          <w:rFonts w:ascii="Avenir Next" w:eastAsia="ＭＳ 明朝" w:hAnsi="Avenir Next" w:hint="eastAsia"/>
          <w:sz w:val="18"/>
          <w:shd w:val="clear" w:color="auto" w:fill="FFFFFF"/>
          <w:lang w:eastAsia="ja-JP"/>
        </w:rPr>
        <w:t>な</w:t>
      </w:r>
      <w:r>
        <w:rPr>
          <w:rFonts w:ascii="Avenir Next" w:eastAsia="ＭＳ 明朝" w:hAnsi="Avenir Next" w:hint="eastAsia"/>
          <w:sz w:val="18"/>
          <w:shd w:val="clear" w:color="auto" w:fill="FFFFFF"/>
          <w:lang w:eastAsia="ja-JP"/>
        </w:rPr>
        <w:t>ビデオや</w:t>
      </w:r>
      <w:r>
        <w:rPr>
          <w:rFonts w:ascii="Avenir Next" w:eastAsia="ＭＳ 明朝" w:hAnsi="Avenir Next" w:hint="eastAsia"/>
          <w:sz w:val="18"/>
          <w:lang w:eastAsia="ja-JP"/>
        </w:rPr>
        <w:t>ゼニス</w:t>
      </w:r>
      <w:r>
        <w:rPr>
          <w:rFonts w:ascii="Avenir Next" w:eastAsia="ＭＳ 明朝" w:hAnsi="Avenir Next" w:hint="eastAsia"/>
          <w:sz w:val="18"/>
          <w:shd w:val="clear" w:color="auto" w:fill="FFFFFF"/>
          <w:lang w:eastAsia="ja-JP"/>
        </w:rPr>
        <w:t>の過去と現在の感動を与えるストーリーが、</w:t>
      </w:r>
      <w:r w:rsidR="003D5176">
        <w:rPr>
          <w:rFonts w:ascii="Avenir Next" w:eastAsia="ＭＳ 明朝" w:hAnsi="Avenir Next" w:hint="eastAsia"/>
          <w:sz w:val="18"/>
          <w:shd w:val="clear" w:color="auto" w:fill="FFFFFF"/>
          <w:lang w:eastAsia="ja-JP"/>
        </w:rPr>
        <w:t>「ストーリーバー」の壁面の</w:t>
      </w:r>
      <w:r>
        <w:rPr>
          <w:rFonts w:ascii="Avenir Next" w:eastAsia="ＭＳ 明朝" w:hAnsi="Avenir Next" w:hint="eastAsia"/>
          <w:sz w:val="18"/>
          <w:shd w:val="clear" w:color="auto" w:fill="FFFFFF"/>
          <w:lang w:eastAsia="ja-JP"/>
        </w:rPr>
        <w:t>スクリーンに映し出されます。ブランドの</w:t>
      </w:r>
      <w:r>
        <w:rPr>
          <w:rFonts w:ascii="Avenir Next" w:eastAsia="ＭＳ 明朝" w:hAnsi="Avenir Next" w:hint="eastAsia"/>
          <w:sz w:val="18"/>
          <w:shd w:val="clear" w:color="auto" w:fill="FFFFFF"/>
          <w:lang w:eastAsia="ja-JP"/>
        </w:rPr>
        <w:t>4</w:t>
      </w:r>
      <w:r>
        <w:rPr>
          <w:rFonts w:ascii="Avenir Next" w:eastAsia="ＭＳ 明朝" w:hAnsi="Avenir Next" w:hint="eastAsia"/>
          <w:sz w:val="18"/>
          <w:shd w:val="clear" w:color="auto" w:fill="FFFFFF"/>
          <w:lang w:eastAsia="ja-JP"/>
        </w:rPr>
        <w:t>つの</w:t>
      </w:r>
      <w:r w:rsidR="003D5176">
        <w:rPr>
          <w:rFonts w:ascii="Avenir Next" w:eastAsia="ＭＳ 明朝" w:hAnsi="Avenir Next" w:hint="eastAsia"/>
          <w:sz w:val="18"/>
          <w:shd w:val="clear" w:color="auto" w:fill="FFFFFF"/>
          <w:lang w:eastAsia="ja-JP"/>
        </w:rPr>
        <w:t>核となる</w:t>
      </w:r>
      <w:r>
        <w:rPr>
          <w:rFonts w:ascii="Avenir Next" w:eastAsia="ＭＳ 明朝" w:hAnsi="Avenir Next" w:hint="eastAsia"/>
          <w:sz w:val="18"/>
          <w:shd w:val="clear" w:color="auto" w:fill="FFFFFF"/>
          <w:lang w:eastAsia="ja-JP"/>
        </w:rPr>
        <w:t>コレクションは、それぞれ特別な色とデザインのショーケースで展示されています。また</w:t>
      </w:r>
      <w:r w:rsidR="003D5176">
        <w:rPr>
          <w:rFonts w:ascii="Avenir Next" w:eastAsia="ＭＳ 明朝" w:hAnsi="Avenir Next" w:hint="eastAsia"/>
          <w:sz w:val="18"/>
          <w:shd w:val="clear" w:color="auto" w:fill="FFFFFF"/>
          <w:lang w:eastAsia="ja-JP"/>
        </w:rPr>
        <w:t>人目を気にすることなくショッピングを楽しみたいお客様には、</w:t>
      </w:r>
      <w:r>
        <w:rPr>
          <w:rFonts w:ascii="Avenir Next" w:eastAsia="ＭＳ 明朝" w:hAnsi="Avenir Next" w:hint="eastAsia"/>
          <w:sz w:val="18"/>
          <w:shd w:val="clear" w:color="auto" w:fill="FFFFFF"/>
          <w:lang w:eastAsia="ja-JP"/>
        </w:rPr>
        <w:t>くつろぎを味わえる暖かい雰囲気の</w:t>
      </w:r>
      <w:r>
        <w:rPr>
          <w:rFonts w:ascii="Avenir Next" w:eastAsia="ＭＳ 明朝" w:hAnsi="Avenir Next" w:hint="eastAsia"/>
          <w:sz w:val="18"/>
          <w:shd w:val="clear" w:color="auto" w:fill="FFFFFF"/>
          <w:lang w:eastAsia="ja-JP"/>
        </w:rPr>
        <w:t>VIP</w:t>
      </w:r>
      <w:r>
        <w:rPr>
          <w:rFonts w:ascii="Avenir Next" w:eastAsia="ＭＳ 明朝" w:hAnsi="Avenir Next" w:hint="eastAsia"/>
          <w:sz w:val="18"/>
          <w:shd w:val="clear" w:color="auto" w:fill="FFFFFF"/>
          <w:lang w:eastAsia="ja-JP"/>
        </w:rPr>
        <w:t>ルームもご用意しています。</w:t>
      </w:r>
    </w:p>
    <w:p w14:paraId="2797418C" w14:textId="70BA6BED" w:rsidR="00E14D3C" w:rsidRPr="009E37C7" w:rsidRDefault="00E14D3C" w:rsidP="00C714CA">
      <w:pPr>
        <w:pStyle w:val="m3162370329056178946msolistparagraph"/>
        <w:spacing w:before="0" w:beforeAutospacing="0" w:after="0" w:afterAutospacing="0"/>
        <w:jc w:val="both"/>
        <w:rPr>
          <w:rFonts w:ascii="Avenir Next" w:hAnsi="Avenir Next" w:cs="Calibri"/>
          <w:color w:val="0070C0"/>
          <w:sz w:val="18"/>
          <w:szCs w:val="18"/>
          <w:lang w:eastAsia="ja-JP"/>
        </w:rPr>
      </w:pPr>
    </w:p>
    <w:p w14:paraId="06172ECE" w14:textId="39F10CBE" w:rsidR="009E37C7" w:rsidRDefault="009E37C7" w:rsidP="009E37C7">
      <w:pPr>
        <w:jc w:val="both"/>
        <w:rPr>
          <w:rFonts w:ascii="Avenir Next" w:eastAsia="ＭＳ 明朝" w:hAnsi="Avenir Next" w:cs="Arial"/>
          <w:color w:val="000000" w:themeColor="text1"/>
          <w:sz w:val="18"/>
          <w:szCs w:val="18"/>
          <w:shd w:val="clear" w:color="auto" w:fill="FFFFFF"/>
          <w:lang w:eastAsia="ja-JP"/>
        </w:rPr>
      </w:pPr>
      <w:r>
        <w:rPr>
          <w:rFonts w:ascii="Avenir Next" w:eastAsia="ＭＳ 明朝" w:hAnsi="Avenir Next" w:hint="eastAsia"/>
          <w:color w:val="000000" w:themeColor="text1"/>
          <w:sz w:val="18"/>
          <w:shd w:val="clear" w:color="auto" w:fill="FFFFFF"/>
          <w:lang w:eastAsia="ja-JP"/>
        </w:rPr>
        <w:t>上海旗艦店のブティックは、</w:t>
      </w:r>
      <w:r>
        <w:rPr>
          <w:rFonts w:ascii="Avenir Next" w:eastAsia="ＭＳ 明朝" w:hAnsi="Avenir Next" w:hint="eastAsia"/>
          <w:b/>
          <w:color w:val="000000" w:themeColor="text1"/>
          <w:sz w:val="18"/>
          <w:shd w:val="clear" w:color="auto" w:fill="FFFFFF"/>
          <w:lang w:eastAsia="ja-JP"/>
        </w:rPr>
        <w:t>「</w:t>
      </w:r>
      <w:r w:rsidR="003D5176">
        <w:rPr>
          <w:rFonts w:ascii="Avenir Next" w:eastAsia="ＭＳ 明朝" w:hAnsi="Avenir Next" w:hint="eastAsia"/>
          <w:b/>
          <w:color w:val="000000" w:themeColor="text1"/>
          <w:sz w:val="18"/>
          <w:shd w:val="clear" w:color="auto" w:fill="FFFFFF"/>
          <w:lang w:eastAsia="ja-JP"/>
        </w:rPr>
        <w:t>Z</w:t>
      </w:r>
      <w:r w:rsidR="003D5176">
        <w:rPr>
          <w:rFonts w:ascii="Avenir Next" w:eastAsia="ＭＳ 明朝" w:hAnsi="Avenir Next"/>
          <w:b/>
          <w:color w:val="000000" w:themeColor="text1"/>
          <w:sz w:val="18"/>
          <w:shd w:val="clear" w:color="auto" w:fill="FFFFFF"/>
          <w:lang w:eastAsia="ja-JP"/>
        </w:rPr>
        <w:t>ENITH ICONS</w:t>
      </w:r>
      <w:r>
        <w:rPr>
          <w:rFonts w:ascii="Avenir Next" w:eastAsia="ＭＳ 明朝" w:hAnsi="Avenir Next" w:hint="eastAsia"/>
          <w:b/>
          <w:color w:val="000000" w:themeColor="text1"/>
          <w:sz w:val="18"/>
          <w:shd w:val="clear" w:color="auto" w:fill="FFFFFF"/>
          <w:lang w:eastAsia="ja-JP"/>
        </w:rPr>
        <w:t>–</w:t>
      </w:r>
      <w:r>
        <w:rPr>
          <w:rFonts w:ascii="Avenir Next" w:eastAsia="ＭＳ 明朝" w:hAnsi="Avenir Next" w:hint="eastAsia"/>
          <w:b/>
          <w:color w:val="000000" w:themeColor="text1"/>
          <w:sz w:val="18"/>
          <w:shd w:val="clear" w:color="auto" w:fill="FFFFFF"/>
          <w:lang w:eastAsia="ja-JP"/>
        </w:rPr>
        <w:t xml:space="preserve"> ACT I</w:t>
      </w:r>
      <w:r>
        <w:rPr>
          <w:rFonts w:ascii="Avenir Next" w:eastAsia="ＭＳ 明朝" w:hAnsi="Avenir Next" w:hint="eastAsia"/>
          <w:b/>
          <w:color w:val="000000" w:themeColor="text1"/>
          <w:sz w:val="18"/>
          <w:shd w:val="clear" w:color="auto" w:fill="FFFFFF"/>
          <w:lang w:eastAsia="ja-JP"/>
        </w:rPr>
        <w:t>」</w:t>
      </w:r>
      <w:r>
        <w:rPr>
          <w:rFonts w:ascii="Avenir Next" w:eastAsia="ＭＳ 明朝" w:hAnsi="Avenir Next" w:hint="eastAsia"/>
          <w:color w:val="000000" w:themeColor="text1"/>
          <w:sz w:val="18"/>
          <w:shd w:val="clear" w:color="auto" w:fill="FFFFFF"/>
          <w:lang w:eastAsia="ja-JP"/>
        </w:rPr>
        <w:t>と呼ばれる</w:t>
      </w:r>
      <w:r>
        <w:rPr>
          <w:rFonts w:ascii="Avenir Next" w:eastAsia="ＭＳ 明朝" w:hAnsi="Avenir Next" w:hint="eastAsia"/>
          <w:color w:val="000000" w:themeColor="text1"/>
          <w:sz w:val="18"/>
          <w:shd w:val="clear" w:color="auto" w:fill="FFFFFF"/>
          <w:lang w:eastAsia="ja-JP"/>
        </w:rPr>
        <w:t>1969</w:t>
      </w:r>
      <w:r>
        <w:rPr>
          <w:rFonts w:ascii="Avenir Next" w:eastAsia="ＭＳ 明朝" w:hAnsi="Avenir Next" w:hint="eastAsia"/>
          <w:color w:val="000000" w:themeColor="text1"/>
          <w:sz w:val="18"/>
          <w:shd w:val="clear" w:color="auto" w:fill="FFFFFF"/>
          <w:lang w:eastAsia="ja-JP"/>
        </w:rPr>
        <w:t>年から</w:t>
      </w:r>
      <w:r>
        <w:rPr>
          <w:rFonts w:ascii="Avenir Next" w:eastAsia="ＭＳ 明朝" w:hAnsi="Avenir Next" w:hint="eastAsia"/>
          <w:color w:val="000000" w:themeColor="text1"/>
          <w:sz w:val="18"/>
          <w:shd w:val="clear" w:color="auto" w:fill="FFFFFF"/>
          <w:lang w:eastAsia="ja-JP"/>
        </w:rPr>
        <w:t>1972</w:t>
      </w:r>
      <w:r>
        <w:rPr>
          <w:rFonts w:ascii="Avenir Next" w:eastAsia="ＭＳ 明朝" w:hAnsi="Avenir Next" w:hint="eastAsia"/>
          <w:color w:val="000000" w:themeColor="text1"/>
          <w:sz w:val="18"/>
          <w:shd w:val="clear" w:color="auto" w:fill="FFFFFF"/>
          <w:lang w:eastAsia="ja-JP"/>
        </w:rPr>
        <w:t>年に発表された最も初期の、そして最も重要なエル・プリメロのスチール製モデルを</w:t>
      </w:r>
      <w:r w:rsidR="003D5176">
        <w:rPr>
          <w:rFonts w:ascii="Avenir Next" w:eastAsia="ＭＳ 明朝" w:hAnsi="Avenir Next" w:hint="eastAsia"/>
          <w:color w:val="000000" w:themeColor="text1"/>
          <w:sz w:val="18"/>
          <w:shd w:val="clear" w:color="auto" w:fill="FFFFFF"/>
          <w:lang w:eastAsia="ja-JP"/>
        </w:rPr>
        <w:t>フィーチャーした</w:t>
      </w:r>
      <w:r w:rsidR="003D5176">
        <w:rPr>
          <w:rFonts w:ascii="Avenir Next" w:eastAsia="ＭＳ 明朝" w:hAnsi="Avenir Next" w:hint="eastAsia"/>
          <w:color w:val="000000" w:themeColor="text1"/>
          <w:sz w:val="18"/>
          <w:lang w:eastAsia="ja-JP"/>
        </w:rPr>
        <w:t>ZENITH</w:t>
      </w:r>
      <w:r w:rsidR="003D5176">
        <w:rPr>
          <w:rFonts w:ascii="Avenir Next" w:eastAsia="ＭＳ 明朝" w:hAnsi="Avenir Next"/>
          <w:color w:val="000000" w:themeColor="text1"/>
          <w:sz w:val="18"/>
          <w:lang w:eastAsia="ja-JP"/>
        </w:rPr>
        <w:t xml:space="preserve"> ICONS</w:t>
      </w:r>
      <w:r>
        <w:rPr>
          <w:rFonts w:ascii="Avenir Next" w:eastAsia="ＭＳ 明朝" w:hAnsi="Avenir Next" w:hint="eastAsia"/>
          <w:color w:val="000000" w:themeColor="text1"/>
          <w:sz w:val="18"/>
          <w:lang w:eastAsia="ja-JP"/>
        </w:rPr>
        <w:t xml:space="preserve"> </w:t>
      </w:r>
      <w:r>
        <w:rPr>
          <w:rFonts w:ascii="Avenir Next" w:eastAsia="ＭＳ 明朝" w:hAnsi="Avenir Next" w:hint="eastAsia"/>
          <w:color w:val="000000" w:themeColor="text1"/>
          <w:sz w:val="18"/>
          <w:shd w:val="clear" w:color="auto" w:fill="FFFFFF"/>
          <w:lang w:eastAsia="ja-JP"/>
        </w:rPr>
        <w:t>のカプセルコレクションを</w:t>
      </w:r>
      <w:r w:rsidR="003D5176">
        <w:rPr>
          <w:rFonts w:ascii="Avenir Next" w:eastAsia="ＭＳ 明朝" w:hAnsi="Avenir Next" w:hint="eastAsia"/>
          <w:color w:val="000000" w:themeColor="text1"/>
          <w:sz w:val="18"/>
          <w:shd w:val="clear" w:color="auto" w:fill="FFFFFF"/>
          <w:lang w:eastAsia="ja-JP"/>
        </w:rPr>
        <w:t>展開する世界で</w:t>
      </w:r>
      <w:r>
        <w:rPr>
          <w:rFonts w:ascii="Avenir Next" w:eastAsia="ＭＳ 明朝" w:hAnsi="Avenir Next" w:hint="eastAsia"/>
          <w:color w:val="000000" w:themeColor="text1"/>
          <w:sz w:val="18"/>
          <w:shd w:val="clear" w:color="auto" w:fill="FFFFFF"/>
          <w:lang w:eastAsia="ja-JP"/>
        </w:rPr>
        <w:t>2</w:t>
      </w:r>
      <w:r>
        <w:rPr>
          <w:rFonts w:ascii="Avenir Next" w:eastAsia="ＭＳ 明朝" w:hAnsi="Avenir Next" w:hint="eastAsia"/>
          <w:color w:val="000000" w:themeColor="text1"/>
          <w:sz w:val="18"/>
          <w:shd w:val="clear" w:color="auto" w:fill="FFFFFF"/>
          <w:lang w:eastAsia="ja-JP"/>
        </w:rPr>
        <w:t>番目のブティックです。</w:t>
      </w:r>
      <w:r>
        <w:rPr>
          <w:rFonts w:ascii="Avenir Next" w:eastAsia="ＭＳ 明朝" w:hAnsi="Avenir Next" w:hint="eastAsia"/>
          <w:color w:val="000000" w:themeColor="text1"/>
          <w:sz w:val="18"/>
          <w:shd w:val="clear" w:color="auto" w:fill="FFFFFF"/>
          <w:lang w:eastAsia="ja-JP"/>
        </w:rPr>
        <w:t xml:space="preserve"> </w:t>
      </w:r>
    </w:p>
    <w:p w14:paraId="1D0C1B4D" w14:textId="74800BB2" w:rsidR="002A63F2" w:rsidRPr="00033265" w:rsidRDefault="002A63F2" w:rsidP="0086099B">
      <w:pPr>
        <w:pStyle w:val="m3162370329056178946msolistparagraph"/>
        <w:spacing w:before="0" w:beforeAutospacing="0" w:after="0" w:afterAutospacing="0"/>
        <w:rPr>
          <w:rFonts w:ascii="Avenir Next" w:hAnsi="Avenir Next" w:cs="Calibri"/>
          <w:color w:val="000000" w:themeColor="text1"/>
          <w:sz w:val="18"/>
          <w:szCs w:val="18"/>
          <w:lang w:val="en-US" w:eastAsia="ja-JP"/>
        </w:rPr>
      </w:pPr>
    </w:p>
    <w:p w14:paraId="7FB627A3" w14:textId="5C5F750E" w:rsidR="002A63F2" w:rsidRDefault="00335B79" w:rsidP="002A63F2">
      <w:pPr>
        <w:pStyle w:val="m3162370329056178946msolistparagraph"/>
        <w:spacing w:before="0" w:beforeAutospacing="0" w:after="0" w:afterAutospacing="0"/>
        <w:rPr>
          <w:rFonts w:ascii="Avenir Next" w:hAnsi="Avenir Next" w:cs="Calibri"/>
          <w:color w:val="222222"/>
          <w:sz w:val="18"/>
          <w:szCs w:val="18"/>
          <w:lang w:val="en-GB" w:eastAsia="ja-JP"/>
        </w:rPr>
      </w:pPr>
      <w:r w:rsidRPr="00335B79">
        <w:rPr>
          <w:rFonts w:ascii="ＭＳ ゴシック" w:eastAsia="ＭＳ ゴシック" w:hAnsi="ＭＳ ゴシック" w:cs="ＭＳ ゴシック" w:hint="eastAsia"/>
          <w:color w:val="222222"/>
          <w:sz w:val="18"/>
          <w:szCs w:val="18"/>
          <w:lang w:val="en-GB" w:eastAsia="ja-JP"/>
        </w:rPr>
        <w:t>パリ</w:t>
      </w:r>
      <w:r>
        <w:rPr>
          <w:rFonts w:asciiTheme="minorEastAsia" w:eastAsiaTheme="minorEastAsia" w:hAnsiTheme="minorEastAsia" w:cs="Calibri" w:hint="eastAsia"/>
          <w:color w:val="222222"/>
          <w:sz w:val="18"/>
          <w:szCs w:val="18"/>
          <w:lang w:val="en-GB" w:eastAsia="ja-JP"/>
        </w:rPr>
        <w:t>の</w:t>
      </w:r>
      <w:r>
        <w:rPr>
          <w:rFonts w:ascii="ＭＳ ゴシック" w:eastAsia="ＭＳ ゴシック" w:hAnsi="ＭＳ ゴシック" w:cs="ＭＳ ゴシック" w:hint="eastAsia"/>
          <w:color w:val="222222"/>
          <w:sz w:val="18"/>
          <w:szCs w:val="18"/>
          <w:lang w:val="en-GB" w:eastAsia="ja-JP"/>
        </w:rPr>
        <w:t>ル・ボン・マルシェ ブティック</w:t>
      </w:r>
      <w:r w:rsidRPr="00335B79">
        <w:rPr>
          <w:rFonts w:ascii="ＭＳ ゴシック" w:eastAsia="ＭＳ ゴシック" w:hAnsi="ＭＳ ゴシック" w:cs="ＭＳ ゴシック" w:hint="eastAsia"/>
          <w:color w:val="222222"/>
          <w:sz w:val="18"/>
          <w:szCs w:val="18"/>
          <w:lang w:val="en-GB" w:eastAsia="ja-JP"/>
        </w:rPr>
        <w:t>では、</w:t>
      </w:r>
      <w:r w:rsidRPr="00335B79">
        <w:rPr>
          <w:rFonts w:ascii="Avenir Next" w:hAnsi="Avenir Next" w:cs="Calibri" w:hint="eastAsia"/>
          <w:color w:val="222222"/>
          <w:sz w:val="18"/>
          <w:szCs w:val="18"/>
          <w:lang w:val="en-GB" w:eastAsia="ja-JP"/>
        </w:rPr>
        <w:t>ZENITH ICONS</w:t>
      </w:r>
      <w:r>
        <w:rPr>
          <w:rFonts w:ascii="ＭＳ ゴシック" w:eastAsia="ＭＳ ゴシック" w:hAnsi="ＭＳ ゴシック" w:cs="ＭＳ ゴシック" w:hint="eastAsia"/>
          <w:color w:val="222222"/>
          <w:sz w:val="18"/>
          <w:szCs w:val="18"/>
          <w:lang w:val="en-GB" w:eastAsia="ja-JP"/>
        </w:rPr>
        <w:t>の中でも新しいタイプのカテゴリーが登場</w:t>
      </w:r>
      <w:r w:rsidRPr="00335B79">
        <w:rPr>
          <w:rFonts w:ascii="ＭＳ ゴシック" w:eastAsia="ＭＳ ゴシック" w:hAnsi="ＭＳ ゴシック" w:cs="ＭＳ ゴシック" w:hint="eastAsia"/>
          <w:color w:val="222222"/>
          <w:sz w:val="18"/>
          <w:szCs w:val="18"/>
          <w:lang w:val="en-GB" w:eastAsia="ja-JP"/>
        </w:rPr>
        <w:t>しました。</w:t>
      </w:r>
      <w:r w:rsidR="00033265" w:rsidRPr="00033265">
        <w:rPr>
          <w:rFonts w:ascii="ＭＳ ゴシック" w:eastAsia="ＭＳ ゴシック" w:hAnsi="ＭＳ ゴシック" w:cs="ＭＳ ゴシック" w:hint="eastAsia"/>
          <w:b/>
          <w:bCs/>
          <w:color w:val="222222"/>
          <w:sz w:val="18"/>
          <w:szCs w:val="18"/>
          <w:lang w:val="en-GB" w:eastAsia="ja-JP"/>
        </w:rPr>
        <w:t>「</w:t>
      </w:r>
      <w:r w:rsidRPr="00033265">
        <w:rPr>
          <w:rFonts w:ascii="Avenir Next" w:hAnsi="Avenir Next" w:cs="Calibri" w:hint="eastAsia"/>
          <w:b/>
          <w:bCs/>
          <w:color w:val="222222"/>
          <w:sz w:val="18"/>
          <w:szCs w:val="18"/>
          <w:lang w:val="en-GB" w:eastAsia="ja-JP"/>
        </w:rPr>
        <w:t>ZENITH ICONS - GENESIS - Chronomaster Sport</w:t>
      </w:r>
      <w:r w:rsidRPr="00335B79">
        <w:rPr>
          <w:rFonts w:ascii="ＭＳ ゴシック" w:eastAsia="ＭＳ ゴシック" w:hAnsi="ＭＳ ゴシック" w:cs="ＭＳ ゴシック" w:hint="eastAsia"/>
          <w:color w:val="222222"/>
          <w:sz w:val="18"/>
          <w:szCs w:val="18"/>
          <w:lang w:val="en-GB" w:eastAsia="ja-JP"/>
        </w:rPr>
        <w:t>」と名付けられたこのカプセルコレクションでは、</w:t>
      </w:r>
      <w:r>
        <w:rPr>
          <w:rFonts w:ascii="ＭＳ ゴシック" w:eastAsia="ＭＳ ゴシック" w:hAnsi="ＭＳ ゴシック" w:cs="ＭＳ ゴシック" w:hint="eastAsia"/>
          <w:color w:val="222222"/>
          <w:sz w:val="18"/>
          <w:szCs w:val="18"/>
          <w:lang w:val="en-GB" w:eastAsia="ja-JP"/>
        </w:rPr>
        <w:t>「クロノマスタースポーツ」</w:t>
      </w:r>
      <w:r w:rsidRPr="00335B79">
        <w:rPr>
          <w:rFonts w:ascii="ＭＳ ゴシック" w:eastAsia="ＭＳ ゴシック" w:hAnsi="ＭＳ ゴシック" w:cs="ＭＳ ゴシック" w:hint="eastAsia"/>
          <w:color w:val="222222"/>
          <w:sz w:val="18"/>
          <w:szCs w:val="18"/>
          <w:lang w:val="en-GB" w:eastAsia="ja-JP"/>
        </w:rPr>
        <w:t>のデザインのヒントとなった、最も象徴的な過去のモデルが紹介されています。</w:t>
      </w:r>
    </w:p>
    <w:p w14:paraId="791D380C" w14:textId="70FC2096" w:rsidR="001E04AA" w:rsidRDefault="001E04AA" w:rsidP="002A63F2">
      <w:pPr>
        <w:pStyle w:val="m3162370329056178946msolistparagraph"/>
        <w:spacing w:before="0" w:beforeAutospacing="0" w:after="0" w:afterAutospacing="0"/>
        <w:rPr>
          <w:rFonts w:ascii="Avenir Next" w:hAnsi="Avenir Next" w:cs="Calibri"/>
          <w:color w:val="222222"/>
          <w:sz w:val="18"/>
          <w:szCs w:val="18"/>
          <w:lang w:val="en-GB" w:eastAsia="ja-JP"/>
        </w:rPr>
      </w:pPr>
    </w:p>
    <w:p w14:paraId="137B20FE" w14:textId="75AD658B" w:rsidR="001E04AA" w:rsidRDefault="001E04AA" w:rsidP="002A63F2">
      <w:pPr>
        <w:pStyle w:val="m3162370329056178946msolistparagraph"/>
        <w:spacing w:before="0" w:beforeAutospacing="0" w:after="0" w:afterAutospacing="0"/>
        <w:rPr>
          <w:rFonts w:ascii="Avenir Next" w:hAnsi="Avenir Next" w:cs="Calibri"/>
          <w:color w:val="222222"/>
          <w:sz w:val="18"/>
          <w:szCs w:val="18"/>
          <w:lang w:val="en-GB" w:eastAsia="ja-JP"/>
        </w:rPr>
      </w:pPr>
    </w:p>
    <w:p w14:paraId="181D8B52" w14:textId="40768C26" w:rsidR="001E04AA" w:rsidRDefault="001E04AA" w:rsidP="002A63F2">
      <w:pPr>
        <w:pStyle w:val="m3162370329056178946msolistparagraph"/>
        <w:spacing w:before="0" w:beforeAutospacing="0" w:after="0" w:afterAutospacing="0"/>
        <w:rPr>
          <w:rFonts w:ascii="Avenir Next" w:hAnsi="Avenir Next" w:cs="Calibri"/>
          <w:color w:val="222222"/>
          <w:sz w:val="18"/>
          <w:szCs w:val="18"/>
          <w:lang w:val="en-GB" w:eastAsia="ja-JP"/>
        </w:rPr>
      </w:pPr>
    </w:p>
    <w:p w14:paraId="1EEB72F6" w14:textId="49A60316" w:rsidR="001E04AA" w:rsidRDefault="001E04AA" w:rsidP="002A63F2">
      <w:pPr>
        <w:pStyle w:val="m3162370329056178946msolistparagraph"/>
        <w:spacing w:before="0" w:beforeAutospacing="0" w:after="0" w:afterAutospacing="0"/>
        <w:rPr>
          <w:rFonts w:ascii="Avenir Next" w:hAnsi="Avenir Next" w:cs="Calibri"/>
          <w:color w:val="222222"/>
          <w:sz w:val="18"/>
          <w:szCs w:val="18"/>
          <w:lang w:val="en-GB" w:eastAsia="ja-JP"/>
        </w:rPr>
      </w:pPr>
    </w:p>
    <w:p w14:paraId="00D133EB" w14:textId="74C17870" w:rsidR="001E04AA" w:rsidRDefault="001E04AA" w:rsidP="002A63F2">
      <w:pPr>
        <w:pStyle w:val="m3162370329056178946msolistparagraph"/>
        <w:spacing w:before="0" w:beforeAutospacing="0" w:after="0" w:afterAutospacing="0"/>
        <w:rPr>
          <w:rFonts w:ascii="Avenir Next" w:hAnsi="Avenir Next" w:cs="Calibri"/>
          <w:color w:val="222222"/>
          <w:sz w:val="18"/>
          <w:szCs w:val="18"/>
          <w:lang w:val="en-GB" w:eastAsia="ja-JP"/>
        </w:rPr>
      </w:pPr>
    </w:p>
    <w:p w14:paraId="3D365820" w14:textId="77777777" w:rsidR="001E04AA" w:rsidRPr="003E6946" w:rsidRDefault="001E04AA" w:rsidP="002A63F2">
      <w:pPr>
        <w:pStyle w:val="m3162370329056178946msolistparagraph"/>
        <w:spacing w:before="0" w:beforeAutospacing="0" w:after="0" w:afterAutospacing="0"/>
        <w:rPr>
          <w:rFonts w:ascii="Avenir Next" w:hAnsi="Avenir Next" w:cs="Calibri"/>
          <w:color w:val="222222"/>
          <w:sz w:val="18"/>
          <w:szCs w:val="18"/>
          <w:lang w:val="en-GB" w:eastAsia="ja-JP"/>
        </w:rPr>
      </w:pPr>
    </w:p>
    <w:p w14:paraId="61230210" w14:textId="5F8C4746" w:rsidR="002A63F2" w:rsidRPr="003E6946" w:rsidRDefault="002A63F2" w:rsidP="002A63F2">
      <w:pPr>
        <w:pStyle w:val="m3162370329056178946msolistparagraph"/>
        <w:spacing w:before="0" w:beforeAutospacing="0" w:after="0" w:afterAutospacing="0"/>
        <w:rPr>
          <w:rFonts w:ascii="Avenir Next" w:hAnsi="Avenir Next" w:cs="Calibri"/>
          <w:color w:val="222222"/>
          <w:sz w:val="18"/>
          <w:szCs w:val="18"/>
          <w:lang w:val="en-GB" w:eastAsia="ja-JP"/>
        </w:rPr>
      </w:pPr>
    </w:p>
    <w:p w14:paraId="6F4DAABD" w14:textId="5D013540" w:rsidR="002A63F2" w:rsidRDefault="002A63F2" w:rsidP="0086099B">
      <w:pPr>
        <w:pStyle w:val="m3162370329056178946msolistparagraph"/>
        <w:spacing w:before="0" w:beforeAutospacing="0" w:after="0" w:afterAutospacing="0"/>
        <w:rPr>
          <w:rFonts w:ascii="Avenir Next" w:hAnsi="Avenir Next" w:cs="Calibri"/>
          <w:color w:val="000000" w:themeColor="text1"/>
          <w:sz w:val="18"/>
          <w:szCs w:val="18"/>
          <w:lang w:val="en-GB" w:eastAsia="ja-JP"/>
        </w:rPr>
      </w:pPr>
    </w:p>
    <w:p w14:paraId="1264B99F" w14:textId="77777777" w:rsidR="000A2430" w:rsidRPr="003E6946" w:rsidRDefault="000A2430" w:rsidP="0086099B">
      <w:pPr>
        <w:pStyle w:val="m3162370329056178946msolistparagraph"/>
        <w:spacing w:before="0" w:beforeAutospacing="0" w:after="0" w:afterAutospacing="0"/>
        <w:rPr>
          <w:rFonts w:ascii="Avenir Next" w:hAnsi="Avenir Next" w:cs="Calibri"/>
          <w:color w:val="000000" w:themeColor="text1"/>
          <w:sz w:val="18"/>
          <w:szCs w:val="18"/>
          <w:lang w:val="en-GB" w:eastAsia="ja-JP"/>
        </w:rPr>
      </w:pPr>
    </w:p>
    <w:p w14:paraId="6E20014C" w14:textId="5CDEADDA" w:rsidR="002A63F2" w:rsidRPr="003E6946" w:rsidRDefault="002A63F2" w:rsidP="0086099B">
      <w:pPr>
        <w:pStyle w:val="m3162370329056178946msolistparagraph"/>
        <w:spacing w:before="0" w:beforeAutospacing="0" w:after="0" w:afterAutospacing="0"/>
        <w:rPr>
          <w:rFonts w:ascii="Avenir Next" w:hAnsi="Avenir Next" w:cs="Calibri"/>
          <w:color w:val="000000" w:themeColor="text1"/>
          <w:sz w:val="18"/>
          <w:szCs w:val="18"/>
          <w:lang w:val="en-GB" w:eastAsia="ja-JP"/>
        </w:rPr>
      </w:pPr>
    </w:p>
    <w:p w14:paraId="65C07E1A" w14:textId="24B29998" w:rsidR="002A63F2" w:rsidRPr="003E6946" w:rsidRDefault="002A63F2" w:rsidP="0086099B">
      <w:pPr>
        <w:pStyle w:val="m3162370329056178946msolistparagraph"/>
        <w:spacing w:before="0" w:beforeAutospacing="0" w:after="0" w:afterAutospacing="0"/>
        <w:rPr>
          <w:rFonts w:ascii="Avenir Next" w:hAnsi="Avenir Next" w:cs="Calibri"/>
          <w:color w:val="000000" w:themeColor="text1"/>
          <w:sz w:val="18"/>
          <w:szCs w:val="18"/>
          <w:lang w:val="en-GB" w:eastAsia="ja-JP"/>
        </w:rPr>
      </w:pPr>
    </w:p>
    <w:p w14:paraId="5D33E9E9" w14:textId="2137B71B" w:rsidR="002A63F2" w:rsidRDefault="002A63F2" w:rsidP="0086099B">
      <w:pPr>
        <w:pStyle w:val="m3162370329056178946msolistparagraph"/>
        <w:spacing w:before="0" w:beforeAutospacing="0" w:after="0" w:afterAutospacing="0"/>
        <w:rPr>
          <w:rFonts w:ascii="Avenir Next" w:hAnsi="Avenir Next" w:cs="Calibri"/>
          <w:color w:val="000000" w:themeColor="text1"/>
          <w:sz w:val="18"/>
          <w:szCs w:val="18"/>
          <w:lang w:val="en-GB" w:eastAsia="ja-JP"/>
        </w:rPr>
      </w:pPr>
    </w:p>
    <w:p w14:paraId="1D26AF0B" w14:textId="77777777" w:rsidR="009E37C7" w:rsidRPr="003E6946" w:rsidRDefault="009E37C7" w:rsidP="009E37C7">
      <w:pPr>
        <w:jc w:val="both"/>
        <w:rPr>
          <w:rFonts w:ascii="Avenir Next" w:eastAsia="ＭＳ 明朝" w:hAnsi="Avenir Next" w:cs="Arial"/>
          <w:color w:val="000000" w:themeColor="text1"/>
          <w:sz w:val="18"/>
          <w:szCs w:val="18"/>
          <w:lang w:eastAsia="ja-JP"/>
        </w:rPr>
      </w:pPr>
      <w:r>
        <w:rPr>
          <w:rFonts w:ascii="Avenir Next" w:eastAsia="ＭＳ 明朝" w:hAnsi="Avenir Next" w:hint="eastAsia"/>
          <w:b/>
          <w:color w:val="000000" w:themeColor="text1"/>
          <w:sz w:val="18"/>
          <w:lang w:eastAsia="ja-JP"/>
        </w:rPr>
        <w:t>ゼニスアイコン</w:t>
      </w:r>
      <w:r>
        <w:rPr>
          <w:rFonts w:ascii="Avenir Next" w:eastAsia="ＭＳ 明朝" w:hAnsi="Avenir Next" w:hint="eastAsia"/>
          <w:b/>
          <w:color w:val="000000" w:themeColor="text1"/>
          <w:sz w:val="18"/>
          <w:lang w:eastAsia="ja-JP"/>
        </w:rPr>
        <w:t xml:space="preserve"> </w:t>
      </w:r>
      <w:r>
        <w:rPr>
          <w:rFonts w:ascii="Avenir Next" w:eastAsia="ＭＳ 明朝" w:hAnsi="Avenir Next" w:hint="eastAsia"/>
          <w:b/>
          <w:color w:val="000000" w:themeColor="text1"/>
          <w:sz w:val="18"/>
          <w:lang w:eastAsia="ja-JP"/>
        </w:rPr>
        <w:t>–</w:t>
      </w:r>
      <w:r>
        <w:rPr>
          <w:rFonts w:ascii="Avenir Next" w:eastAsia="ＭＳ 明朝" w:hAnsi="Avenir Next" w:hint="eastAsia"/>
          <w:b/>
          <w:color w:val="000000" w:themeColor="text1"/>
          <w:sz w:val="18"/>
          <w:lang w:eastAsia="ja-JP"/>
        </w:rPr>
        <w:t xml:space="preserve"> ACT I  </w:t>
      </w:r>
      <w:r>
        <w:rPr>
          <w:rFonts w:ascii="Avenir Next" w:eastAsia="ＭＳ 明朝" w:hAnsi="Avenir Next" w:hint="eastAsia"/>
          <w:b/>
          <w:color w:val="000000" w:themeColor="text1"/>
          <w:sz w:val="18"/>
          <w:lang w:eastAsia="ja-JP"/>
        </w:rPr>
        <w:t>上海ブティックにて</w:t>
      </w:r>
    </w:p>
    <w:p w14:paraId="53111AAB" w14:textId="4C1BA6E4" w:rsidR="0025289E" w:rsidRDefault="002A63F2" w:rsidP="00463BC6">
      <w:pPr>
        <w:jc w:val="both"/>
        <w:rPr>
          <w:rFonts w:ascii="Avenir Next" w:eastAsia="Times New Roman" w:hAnsi="Avenir Next" w:cs="Arial"/>
          <w:color w:val="000000" w:themeColor="text1"/>
          <w:sz w:val="18"/>
          <w:szCs w:val="18"/>
          <w:shd w:val="clear" w:color="auto" w:fill="FFFFFF"/>
          <w:lang w:val="en-GB" w:eastAsia="en-GB"/>
        </w:rPr>
      </w:pPr>
      <w:r w:rsidRPr="003E6946">
        <w:rPr>
          <w:rFonts w:ascii="Avenir Next" w:eastAsia="Times New Roman" w:hAnsi="Avenir Next" w:cs="Arial"/>
          <w:color w:val="000000" w:themeColor="text1"/>
          <w:sz w:val="18"/>
          <w:szCs w:val="18"/>
          <w:lang w:val="en-GB" w:eastAsia="ja-JP"/>
        </w:rPr>
        <w:br/>
      </w:r>
      <w:r w:rsidR="009E37C7">
        <w:rPr>
          <w:rFonts w:ascii="Avenir Next" w:eastAsia="ＭＳ 明朝" w:hAnsi="Avenir Next" w:hint="eastAsia"/>
          <w:b/>
          <w:color w:val="000000" w:themeColor="text1"/>
          <w:sz w:val="18"/>
          <w:lang w:eastAsia="ja-JP"/>
        </w:rPr>
        <w:t>A384</w:t>
      </w:r>
      <w:r w:rsidR="009E37C7">
        <w:rPr>
          <w:rFonts w:ascii="Avenir Next" w:eastAsia="ＭＳ 明朝" w:hAnsi="Avenir Next" w:hint="eastAsia"/>
          <w:color w:val="000000" w:themeColor="text1"/>
          <w:sz w:val="18"/>
          <w:lang w:eastAsia="ja-JP"/>
        </w:rPr>
        <w:br/>
      </w:r>
      <w:r w:rsidR="009E37C7">
        <w:rPr>
          <w:rFonts w:ascii="Avenir Next" w:eastAsia="ＭＳ 明朝" w:hAnsi="Avenir Next" w:hint="eastAsia"/>
          <w:color w:val="000000" w:themeColor="text1"/>
          <w:sz w:val="18"/>
          <w:shd w:val="clear" w:color="auto" w:fill="FFFFFF"/>
          <w:lang w:eastAsia="ja-JP"/>
        </w:rPr>
        <w:t>1969</w:t>
      </w:r>
      <w:r w:rsidR="009E37C7">
        <w:rPr>
          <w:rFonts w:ascii="Avenir Next" w:eastAsia="ＭＳ 明朝" w:hAnsi="Avenir Next" w:hint="eastAsia"/>
          <w:color w:val="000000" w:themeColor="text1"/>
          <w:sz w:val="18"/>
          <w:shd w:val="clear" w:color="auto" w:fill="FFFFFF"/>
          <w:lang w:eastAsia="ja-JP"/>
        </w:rPr>
        <w:t>年に「エル・プリメロ」の顔としてデビューした</w:t>
      </w:r>
      <w:r w:rsidR="009E37C7">
        <w:rPr>
          <w:rFonts w:ascii="Avenir Next" w:eastAsia="ＭＳ 明朝" w:hAnsi="Avenir Next" w:hint="eastAsia"/>
          <w:color w:val="000000" w:themeColor="text1"/>
          <w:sz w:val="18"/>
          <w:shd w:val="clear" w:color="auto" w:fill="FFFFFF"/>
          <w:lang w:eastAsia="ja-JP"/>
        </w:rPr>
        <w:t>A384</w:t>
      </w:r>
      <w:r w:rsidR="009E37C7">
        <w:rPr>
          <w:rFonts w:ascii="Avenir Next" w:eastAsia="ＭＳ 明朝" w:hAnsi="Avenir Next" w:hint="eastAsia"/>
          <w:color w:val="000000" w:themeColor="text1"/>
          <w:sz w:val="18"/>
          <w:shd w:val="clear" w:color="auto" w:fill="FFFFFF"/>
          <w:lang w:eastAsia="ja-JP"/>
        </w:rPr>
        <w:t>は、発売時の新聞・雑誌の切り抜きに登場したり、初の「エル・プリメロ」のパンフレットの表紙を飾りました。</w:t>
      </w:r>
      <w:r w:rsidR="009E37C7">
        <w:rPr>
          <w:rFonts w:ascii="Avenir Next" w:eastAsia="ＭＳ 明朝" w:hAnsi="Avenir Next" w:hint="eastAsia"/>
          <w:color w:val="000000" w:themeColor="text1"/>
          <w:sz w:val="18"/>
          <w:lang w:eastAsia="ja-JP"/>
        </w:rPr>
        <w:t>ゼニスの</w:t>
      </w:r>
      <w:r w:rsidR="009E37C7">
        <w:rPr>
          <w:rFonts w:ascii="Avenir Next" w:eastAsia="ＭＳ 明朝" w:hAnsi="Avenir Next" w:hint="eastAsia"/>
          <w:color w:val="000000" w:themeColor="text1"/>
          <w:sz w:val="18"/>
          <w:shd w:val="clear" w:color="auto" w:fill="FFFFFF"/>
          <w:lang w:eastAsia="ja-JP"/>
        </w:rPr>
        <w:t>4</w:t>
      </w:r>
      <w:r w:rsidR="009E37C7">
        <w:rPr>
          <w:rFonts w:ascii="Avenir Next" w:eastAsia="ＭＳ 明朝" w:hAnsi="Avenir Next" w:hint="eastAsia"/>
          <w:color w:val="000000" w:themeColor="text1"/>
          <w:sz w:val="18"/>
          <w:shd w:val="clear" w:color="auto" w:fill="FFFFFF"/>
          <w:lang w:eastAsia="ja-JP"/>
        </w:rPr>
        <w:t>芒星ロゴが刻印された“スクエアバレル”ケースと、</w:t>
      </w:r>
      <w:r w:rsidR="00335B79" w:rsidDel="00335B79">
        <w:rPr>
          <w:rFonts w:ascii="Avenir Next" w:eastAsia="ＭＳ 明朝" w:hAnsi="Avenir Next" w:hint="eastAsia"/>
          <w:color w:val="000000" w:themeColor="text1"/>
          <w:sz w:val="18"/>
          <w:lang w:eastAsia="ja-JP"/>
        </w:rPr>
        <w:t xml:space="preserve"> </w:t>
      </w:r>
      <w:r w:rsidR="009E37C7">
        <w:rPr>
          <w:rFonts w:ascii="Avenir Next" w:eastAsia="ＭＳ 明朝" w:hAnsi="Avenir Next" w:hint="eastAsia"/>
          <w:color w:val="000000" w:themeColor="text1"/>
          <w:sz w:val="18"/>
          <w:lang w:eastAsia="ja-JP"/>
        </w:rPr>
        <w:t>“パンダ”文字盤が特徴で</w:t>
      </w:r>
      <w:r w:rsidR="00335B79">
        <w:rPr>
          <w:rFonts w:ascii="Avenir Next" w:eastAsia="ＭＳ 明朝" w:hAnsi="Avenir Next" w:hint="eastAsia"/>
          <w:color w:val="000000" w:themeColor="text1"/>
          <w:sz w:val="18"/>
          <w:lang w:eastAsia="ja-JP"/>
        </w:rPr>
        <w:t>、トロピカルな雰囲気となったころで更に魅力が高まっています。</w:t>
      </w:r>
      <w:r w:rsidR="009E37C7">
        <w:rPr>
          <w:rFonts w:ascii="Avenir Next" w:eastAsia="ＭＳ 明朝" w:hAnsi="Avenir Next" w:hint="eastAsia"/>
          <w:color w:val="000000" w:themeColor="text1"/>
          <w:sz w:val="18"/>
          <w:lang w:eastAsia="ja-JP"/>
        </w:rPr>
        <w:br/>
      </w:r>
    </w:p>
    <w:p w14:paraId="3B883185" w14:textId="62BD7158" w:rsidR="009E37C7" w:rsidRDefault="009E37C7" w:rsidP="009E37C7">
      <w:pPr>
        <w:jc w:val="both"/>
        <w:rPr>
          <w:rFonts w:ascii="Avenir Next" w:eastAsia="ＭＳ 明朝" w:hAnsi="Avenir Next" w:cs="Arial"/>
          <w:color w:val="000000" w:themeColor="text1"/>
          <w:sz w:val="18"/>
          <w:szCs w:val="18"/>
          <w:shd w:val="clear" w:color="auto" w:fill="FFFFFF"/>
          <w:lang w:eastAsia="ja-JP"/>
        </w:rPr>
      </w:pPr>
      <w:r>
        <w:rPr>
          <w:rFonts w:ascii="Avenir Next" w:eastAsia="ＭＳ 明朝" w:hAnsi="Avenir Next" w:hint="eastAsia"/>
          <w:b/>
          <w:color w:val="000000" w:themeColor="text1"/>
          <w:sz w:val="18"/>
          <w:lang w:eastAsia="ja-JP"/>
        </w:rPr>
        <w:t>A385</w:t>
      </w:r>
      <w:r>
        <w:rPr>
          <w:rFonts w:ascii="Avenir Next" w:eastAsia="ＭＳ 明朝" w:hAnsi="Avenir Next" w:hint="eastAsia"/>
          <w:color w:val="000000" w:themeColor="text1"/>
          <w:sz w:val="18"/>
          <w:lang w:eastAsia="ja-JP"/>
        </w:rPr>
        <w:br/>
      </w:r>
      <w:r>
        <w:rPr>
          <w:rFonts w:ascii="Avenir Next" w:eastAsia="ＭＳ 明朝" w:hAnsi="Avenir Next" w:hint="eastAsia"/>
          <w:color w:val="000000" w:themeColor="text1"/>
          <w:sz w:val="18"/>
          <w:shd w:val="clear" w:color="auto" w:fill="FFFFFF"/>
          <w:lang w:eastAsia="ja-JP"/>
        </w:rPr>
        <w:t>キャリバー「エル・プリメロ」とともに発売されたステンレススチール製オリジナルトリオの一つである</w:t>
      </w:r>
      <w:r>
        <w:rPr>
          <w:rFonts w:ascii="Avenir Next" w:eastAsia="ＭＳ 明朝" w:hAnsi="Avenir Next" w:hint="eastAsia"/>
          <w:color w:val="000000" w:themeColor="text1"/>
          <w:sz w:val="18"/>
          <w:shd w:val="clear" w:color="auto" w:fill="FFFFFF"/>
          <w:lang w:eastAsia="ja-JP"/>
        </w:rPr>
        <w:t>A385</w:t>
      </w:r>
      <w:r>
        <w:rPr>
          <w:rFonts w:ascii="Avenir Next" w:eastAsia="ＭＳ 明朝" w:hAnsi="Avenir Next" w:hint="eastAsia"/>
          <w:color w:val="000000" w:themeColor="text1"/>
          <w:sz w:val="18"/>
          <w:shd w:val="clear" w:color="auto" w:fill="FFFFFF"/>
          <w:lang w:eastAsia="ja-JP"/>
        </w:rPr>
        <w:t>は、</w:t>
      </w:r>
      <w:r>
        <w:rPr>
          <w:rFonts w:ascii="Avenir Next" w:eastAsia="ＭＳ 明朝" w:hAnsi="Avenir Next" w:hint="eastAsia"/>
          <w:color w:val="000000" w:themeColor="text1"/>
          <w:sz w:val="18"/>
          <w:shd w:val="clear" w:color="auto" w:fill="FFFFFF"/>
          <w:lang w:eastAsia="ja-JP"/>
        </w:rPr>
        <w:t>1969</w:t>
      </w:r>
      <w:r>
        <w:rPr>
          <w:rFonts w:ascii="Avenir Next" w:eastAsia="ＭＳ 明朝" w:hAnsi="Avenir Next" w:hint="eastAsia"/>
          <w:color w:val="000000" w:themeColor="text1"/>
          <w:sz w:val="18"/>
          <w:shd w:val="clear" w:color="auto" w:fill="FFFFFF"/>
          <w:lang w:eastAsia="ja-JP"/>
        </w:rPr>
        <w:t>年の広告や写真撮影に</w:t>
      </w:r>
      <w:r>
        <w:rPr>
          <w:rFonts w:ascii="Avenir Next" w:eastAsia="ＭＳ 明朝" w:hAnsi="Avenir Next" w:hint="eastAsia"/>
          <w:color w:val="000000" w:themeColor="text1"/>
          <w:sz w:val="18"/>
          <w:lang w:eastAsia="ja-JP"/>
        </w:rPr>
        <w:t>ゼニスが選んだモデルです。</w:t>
      </w:r>
      <w:r>
        <w:rPr>
          <w:rFonts w:ascii="Avenir Next" w:eastAsia="ＭＳ 明朝" w:hAnsi="Avenir Next" w:hint="eastAsia"/>
          <w:color w:val="000000" w:themeColor="text1"/>
          <w:sz w:val="18"/>
          <w:shd w:val="clear" w:color="auto" w:fill="FFFFFF"/>
          <w:lang w:eastAsia="ja-JP"/>
        </w:rPr>
        <w:t>当時としては前例のない</w:t>
      </w:r>
      <w:r w:rsidR="00817BD7">
        <w:rPr>
          <w:rFonts w:ascii="Avenir Next" w:eastAsia="ＭＳ 明朝" w:hAnsi="Avenir Next" w:hint="eastAsia"/>
          <w:color w:val="000000" w:themeColor="text1"/>
          <w:sz w:val="18"/>
          <w:shd w:val="clear" w:color="auto" w:fill="FFFFFF"/>
          <w:lang w:eastAsia="ja-JP"/>
        </w:rPr>
        <w:t>シェードのかかった</w:t>
      </w:r>
      <w:r>
        <w:rPr>
          <w:rFonts w:ascii="Avenir Next" w:eastAsia="ＭＳ 明朝" w:hAnsi="Avenir Next" w:hint="eastAsia"/>
          <w:color w:val="000000" w:themeColor="text1"/>
          <w:sz w:val="18"/>
          <w:shd w:val="clear" w:color="auto" w:fill="FFFFFF"/>
          <w:lang w:eastAsia="ja-JP"/>
        </w:rPr>
        <w:t>“ス</w:t>
      </w:r>
      <w:r>
        <w:rPr>
          <w:rFonts w:ascii="Avenir Next" w:eastAsia="ＭＳ 明朝" w:hAnsi="Avenir Next" w:hint="eastAsia"/>
          <w:color w:val="000000" w:themeColor="text1"/>
          <w:sz w:val="18"/>
          <w:shd w:val="clear" w:color="auto" w:fill="FFFFFF"/>
          <w:lang w:eastAsia="ja-JP"/>
        </w:rPr>
        <w:lastRenderedPageBreak/>
        <w:t>モーキーブラウン”のグラデーション文字盤と、ゼニスの</w:t>
      </w:r>
      <w:r>
        <w:rPr>
          <w:rFonts w:ascii="Avenir Next" w:eastAsia="ＭＳ 明朝" w:hAnsi="Avenir Next" w:hint="eastAsia"/>
          <w:color w:val="000000" w:themeColor="text1"/>
          <w:sz w:val="18"/>
          <w:shd w:val="clear" w:color="auto" w:fill="FFFFFF"/>
          <w:lang w:eastAsia="ja-JP"/>
        </w:rPr>
        <w:t>4</w:t>
      </w:r>
      <w:r>
        <w:rPr>
          <w:rFonts w:ascii="Avenir Next" w:eastAsia="ＭＳ 明朝" w:hAnsi="Avenir Next" w:hint="eastAsia"/>
          <w:color w:val="000000" w:themeColor="text1"/>
          <w:sz w:val="18"/>
          <w:shd w:val="clear" w:color="auto" w:fill="FFFFFF"/>
          <w:lang w:eastAsia="ja-JP"/>
        </w:rPr>
        <w:t>芒星ロゴが刻印された“スクエアバレル”のケースで、時代にその名を残しました。</w:t>
      </w:r>
    </w:p>
    <w:p w14:paraId="3051BA19" w14:textId="4BF654AC" w:rsidR="002A63F2" w:rsidRPr="003E6946" w:rsidRDefault="002A63F2" w:rsidP="00463BC6">
      <w:pPr>
        <w:jc w:val="both"/>
        <w:rPr>
          <w:rFonts w:ascii="Avenir Next" w:eastAsia="Times New Roman" w:hAnsi="Avenir Next" w:cs="Times New Roman"/>
          <w:color w:val="000000" w:themeColor="text1"/>
          <w:sz w:val="18"/>
          <w:szCs w:val="18"/>
          <w:lang w:val="en-GB" w:eastAsia="en-GB"/>
        </w:rPr>
      </w:pPr>
      <w:r w:rsidRPr="003E6946">
        <w:rPr>
          <w:rFonts w:ascii="Avenir Next" w:eastAsia="Times New Roman" w:hAnsi="Avenir Next" w:cs="Arial"/>
          <w:color w:val="000000" w:themeColor="text1"/>
          <w:sz w:val="18"/>
          <w:szCs w:val="18"/>
          <w:lang w:val="en-GB" w:eastAsia="ja-JP"/>
        </w:rPr>
        <w:br/>
      </w:r>
      <w:r w:rsidR="009E37C7">
        <w:rPr>
          <w:rFonts w:ascii="Avenir Next" w:eastAsia="ＭＳ 明朝" w:hAnsi="Avenir Next" w:hint="eastAsia"/>
          <w:b/>
          <w:color w:val="000000" w:themeColor="text1"/>
          <w:sz w:val="18"/>
          <w:lang w:eastAsia="ja-JP"/>
        </w:rPr>
        <w:t>A386</w:t>
      </w:r>
      <w:r w:rsidR="009E37C7">
        <w:rPr>
          <w:rFonts w:ascii="Avenir Next" w:eastAsia="ＭＳ 明朝" w:hAnsi="Avenir Next" w:hint="eastAsia"/>
          <w:color w:val="000000" w:themeColor="text1"/>
          <w:sz w:val="18"/>
          <w:lang w:eastAsia="ja-JP"/>
        </w:rPr>
        <w:br/>
      </w:r>
      <w:r w:rsidR="009E37C7">
        <w:rPr>
          <w:rFonts w:ascii="Avenir Next" w:eastAsia="ＭＳ 明朝" w:hAnsi="Avenir Next" w:hint="eastAsia"/>
          <w:color w:val="000000" w:themeColor="text1"/>
          <w:sz w:val="18"/>
          <w:lang w:eastAsia="ja-JP"/>
        </w:rPr>
        <w:t>ゼニスの</w:t>
      </w:r>
      <w:r w:rsidR="009E37C7">
        <w:rPr>
          <w:rFonts w:ascii="Avenir Next" w:eastAsia="ＭＳ 明朝" w:hAnsi="Avenir Next" w:hint="eastAsia"/>
          <w:color w:val="000000" w:themeColor="text1"/>
          <w:sz w:val="18"/>
          <w:shd w:val="clear" w:color="auto" w:fill="FFFFFF"/>
          <w:lang w:eastAsia="ja-JP"/>
        </w:rPr>
        <w:t>「クロノマスター」シグネチャーラインの原型となる</w:t>
      </w:r>
      <w:r w:rsidR="009E37C7">
        <w:rPr>
          <w:rFonts w:ascii="Avenir Next" w:eastAsia="ＭＳ 明朝" w:hAnsi="Avenir Next" w:hint="eastAsia"/>
          <w:color w:val="000000" w:themeColor="text1"/>
          <w:sz w:val="18"/>
          <w:shd w:val="clear" w:color="auto" w:fill="FFFFFF"/>
          <w:lang w:eastAsia="ja-JP"/>
        </w:rPr>
        <w:t>A386</w:t>
      </w:r>
      <w:r w:rsidR="009E37C7">
        <w:rPr>
          <w:rFonts w:ascii="Avenir Next" w:eastAsia="ＭＳ 明朝" w:hAnsi="Avenir Next" w:hint="eastAsia"/>
          <w:color w:val="000000" w:themeColor="text1"/>
          <w:sz w:val="18"/>
          <w:shd w:val="clear" w:color="auto" w:fill="FFFFFF"/>
          <w:lang w:eastAsia="ja-JP"/>
        </w:rPr>
        <w:t>は、「エル・プリメロ」を搭載した初のウォッチとして、よりクラシカルなラウンドケースとストレートラグのバリエーションで</w:t>
      </w:r>
      <w:r w:rsidR="009E37C7">
        <w:rPr>
          <w:rFonts w:ascii="Avenir Next" w:eastAsia="ＭＳ 明朝" w:hAnsi="Avenir Next" w:hint="eastAsia"/>
          <w:color w:val="000000" w:themeColor="text1"/>
          <w:sz w:val="18"/>
          <w:shd w:val="clear" w:color="auto" w:fill="FFFFFF"/>
          <w:lang w:eastAsia="ja-JP"/>
        </w:rPr>
        <w:t>1969</w:t>
      </w:r>
      <w:r w:rsidR="009E37C7">
        <w:rPr>
          <w:rFonts w:ascii="Avenir Next" w:eastAsia="ＭＳ 明朝" w:hAnsi="Avenir Next" w:hint="eastAsia"/>
          <w:color w:val="000000" w:themeColor="text1"/>
          <w:sz w:val="18"/>
          <w:shd w:val="clear" w:color="auto" w:fill="FFFFFF"/>
          <w:lang w:eastAsia="ja-JP"/>
        </w:rPr>
        <w:t>年に発売されました。それまでなかった</w:t>
      </w:r>
      <w:r w:rsidR="009E37C7">
        <w:rPr>
          <w:rFonts w:ascii="Avenir Next" w:eastAsia="ＭＳ 明朝" w:hAnsi="Avenir Next" w:hint="eastAsia"/>
          <w:color w:val="000000" w:themeColor="text1"/>
          <w:sz w:val="18"/>
          <w:shd w:val="clear" w:color="auto" w:fill="FFFFFF"/>
          <w:lang w:eastAsia="ja-JP"/>
        </w:rPr>
        <w:t>3</w:t>
      </w:r>
      <w:r w:rsidR="009E37C7">
        <w:rPr>
          <w:rFonts w:ascii="Avenir Next" w:eastAsia="ＭＳ 明朝" w:hAnsi="Avenir Next" w:hint="eastAsia"/>
          <w:color w:val="000000" w:themeColor="text1"/>
          <w:sz w:val="18"/>
          <w:shd w:val="clear" w:color="auto" w:fill="FFFFFF"/>
          <w:lang w:eastAsia="ja-JP"/>
        </w:rPr>
        <w:t>色のクロノグラフカウンターと</w:t>
      </w:r>
      <w:r w:rsidR="009E37C7">
        <w:rPr>
          <w:rFonts w:ascii="Avenir Next" w:eastAsia="ＭＳ 明朝" w:hAnsi="Avenir Next" w:hint="eastAsia"/>
          <w:color w:val="000000" w:themeColor="text1"/>
          <w:sz w:val="18"/>
          <w:shd w:val="clear" w:color="auto" w:fill="FFFFFF"/>
          <w:lang w:eastAsia="ja-JP"/>
        </w:rPr>
        <w:t>10</w:t>
      </w:r>
      <w:r w:rsidR="009E37C7">
        <w:rPr>
          <w:rFonts w:ascii="Avenir Next" w:eastAsia="ＭＳ 明朝" w:hAnsi="Avenir Next" w:hint="eastAsia"/>
          <w:color w:val="000000" w:themeColor="text1"/>
          <w:sz w:val="18"/>
          <w:shd w:val="clear" w:color="auto" w:fill="FFFFFF"/>
          <w:lang w:eastAsia="ja-JP"/>
        </w:rPr>
        <w:t>進法の目盛りで注目を集めた、キャリバー「エル・プリメロ」の歴史の中で最も重要なモデルの一つであり、クロノグラフの</w:t>
      </w:r>
      <w:r w:rsidR="009E37C7">
        <w:rPr>
          <w:rFonts w:ascii="Avenir Next" w:eastAsia="ＭＳ 明朝" w:hAnsi="Avenir Next" w:hint="eastAsia"/>
          <w:color w:val="000000" w:themeColor="text1"/>
          <w:sz w:val="18"/>
          <w:lang w:eastAsia="ja-JP"/>
        </w:rPr>
        <w:t>アイコン</w:t>
      </w:r>
      <w:r w:rsidR="009E37C7">
        <w:rPr>
          <w:rFonts w:ascii="Avenir Next" w:eastAsia="ＭＳ 明朝" w:hAnsi="Avenir Next" w:hint="eastAsia"/>
          <w:color w:val="000000" w:themeColor="text1"/>
          <w:sz w:val="18"/>
          <w:shd w:val="clear" w:color="auto" w:fill="FFFFFF"/>
          <w:lang w:eastAsia="ja-JP"/>
        </w:rPr>
        <w:t>となっています。</w:t>
      </w:r>
      <w:r w:rsidR="009E37C7">
        <w:rPr>
          <w:rFonts w:ascii="Avenir Next" w:eastAsia="ＭＳ 明朝" w:hAnsi="Avenir Next" w:hint="eastAsia"/>
          <w:color w:val="000000" w:themeColor="text1"/>
          <w:sz w:val="18"/>
          <w:lang w:eastAsia="ja-JP"/>
        </w:rPr>
        <w:br/>
      </w:r>
    </w:p>
    <w:p w14:paraId="301C4301" w14:textId="77777777" w:rsidR="009E37C7" w:rsidRPr="003E6946" w:rsidRDefault="009E37C7" w:rsidP="009E37C7">
      <w:pPr>
        <w:jc w:val="both"/>
        <w:rPr>
          <w:rFonts w:ascii="Avenir Next" w:eastAsia="ＭＳ 明朝" w:hAnsi="Avenir Next" w:cs="Times New Roman"/>
          <w:color w:val="000000" w:themeColor="text1"/>
          <w:sz w:val="18"/>
          <w:szCs w:val="18"/>
          <w:lang w:eastAsia="ja-JP"/>
        </w:rPr>
      </w:pPr>
      <w:r>
        <w:rPr>
          <w:rFonts w:ascii="Avenir Next" w:eastAsia="ＭＳ 明朝" w:hAnsi="Avenir Next" w:hint="eastAsia"/>
          <w:b/>
          <w:color w:val="000000" w:themeColor="text1"/>
          <w:sz w:val="18"/>
          <w:lang w:eastAsia="ja-JP"/>
        </w:rPr>
        <w:t>A3818</w:t>
      </w:r>
      <w:r>
        <w:rPr>
          <w:rFonts w:ascii="Avenir Next" w:eastAsia="ＭＳ 明朝" w:hAnsi="Avenir Next" w:hint="eastAsia"/>
          <w:color w:val="000000" w:themeColor="text1"/>
          <w:sz w:val="18"/>
          <w:lang w:eastAsia="ja-JP"/>
        </w:rPr>
        <w:br/>
      </w:r>
      <w:r>
        <w:rPr>
          <w:rFonts w:ascii="Avenir Next" w:eastAsia="ＭＳ 明朝" w:hAnsi="Avenir Next" w:hint="eastAsia"/>
          <w:color w:val="000000" w:themeColor="text1"/>
          <w:sz w:val="18"/>
          <w:shd w:val="clear" w:color="auto" w:fill="FFFFFF"/>
          <w:lang w:eastAsia="ja-JP"/>
        </w:rPr>
        <w:t>マンフレッド・レスラー氏の著書『</w:t>
      </w:r>
      <w:r>
        <w:rPr>
          <w:rFonts w:ascii="Avenir Next" w:eastAsia="ＭＳ 明朝" w:hAnsi="Avenir Next" w:hint="eastAsia"/>
          <w:color w:val="000000" w:themeColor="text1"/>
          <w:sz w:val="18"/>
          <w:shd w:val="clear" w:color="auto" w:fill="FFFFFF"/>
          <w:lang w:eastAsia="ja-JP"/>
        </w:rPr>
        <w:t>Zenith: Swiss Watch Manufacture Since 1865</w:t>
      </w:r>
      <w:r>
        <w:rPr>
          <w:rFonts w:ascii="Avenir Next" w:eastAsia="ＭＳ 明朝" w:hAnsi="Avenir Next" w:hint="eastAsia"/>
          <w:color w:val="000000" w:themeColor="text1"/>
          <w:sz w:val="18"/>
          <w:shd w:val="clear" w:color="auto" w:fill="FFFFFF"/>
          <w:lang w:eastAsia="ja-JP"/>
        </w:rPr>
        <w:t>』の表紙を飾ったことから、「カバーガール」のニックネームが付いた</w:t>
      </w:r>
      <w:r>
        <w:rPr>
          <w:rFonts w:ascii="Avenir Next" w:eastAsia="ＭＳ 明朝" w:hAnsi="Avenir Next" w:hint="eastAsia"/>
          <w:color w:val="000000" w:themeColor="text1"/>
          <w:sz w:val="18"/>
          <w:shd w:val="clear" w:color="auto" w:fill="FFFFFF"/>
          <w:lang w:eastAsia="ja-JP"/>
        </w:rPr>
        <w:t>A3818</w:t>
      </w:r>
      <w:r>
        <w:rPr>
          <w:rFonts w:ascii="Avenir Next" w:eastAsia="ＭＳ 明朝" w:hAnsi="Avenir Next" w:hint="eastAsia"/>
          <w:color w:val="000000" w:themeColor="text1"/>
          <w:sz w:val="18"/>
          <w:shd w:val="clear" w:color="auto" w:fill="FFFFFF"/>
          <w:lang w:eastAsia="ja-JP"/>
        </w:rPr>
        <w:t>は、</w:t>
      </w:r>
      <w:r>
        <w:rPr>
          <w:rFonts w:ascii="Avenir Next" w:eastAsia="ＭＳ 明朝" w:hAnsi="Avenir Next" w:hint="eastAsia"/>
          <w:color w:val="000000" w:themeColor="text1"/>
          <w:sz w:val="18"/>
          <w:shd w:val="clear" w:color="auto" w:fill="FFFFFF"/>
          <w:lang w:eastAsia="ja-JP"/>
        </w:rPr>
        <w:t>1971</w:t>
      </w:r>
      <w:r>
        <w:rPr>
          <w:rFonts w:ascii="Avenir Next" w:eastAsia="ＭＳ 明朝" w:hAnsi="Avenir Next" w:hint="eastAsia"/>
          <w:color w:val="000000" w:themeColor="text1"/>
          <w:sz w:val="18"/>
          <w:shd w:val="clear" w:color="auto" w:fill="FFFFFF"/>
          <w:lang w:eastAsia="ja-JP"/>
        </w:rPr>
        <w:t>年にデビューを飾り、縦方向にサテンブラッシュド仕上げを施したオキシダイズドブルーの文字盤と“ピラミッドトラック”と呼ばれる分数目盛りが特徴です。</w:t>
      </w:r>
      <w:r>
        <w:rPr>
          <w:rFonts w:ascii="Avenir Next" w:eastAsia="ＭＳ 明朝" w:hAnsi="Avenir Next" w:hint="eastAsia"/>
          <w:color w:val="000000" w:themeColor="text1"/>
          <w:sz w:val="18"/>
          <w:shd w:val="clear" w:color="auto" w:fill="FFFFFF"/>
          <w:lang w:eastAsia="ja-JP"/>
        </w:rPr>
        <w:t>A3818</w:t>
      </w:r>
      <w:r>
        <w:rPr>
          <w:rFonts w:ascii="Avenir Next" w:eastAsia="ＭＳ 明朝" w:hAnsi="Avenir Next" w:hint="eastAsia"/>
          <w:color w:val="000000" w:themeColor="text1"/>
          <w:sz w:val="18"/>
          <w:shd w:val="clear" w:color="auto" w:fill="FFFFFF"/>
          <w:lang w:eastAsia="ja-JP"/>
        </w:rPr>
        <w:t>は、トータルでわずか</w:t>
      </w:r>
      <w:r>
        <w:rPr>
          <w:rFonts w:ascii="Avenir Next" w:eastAsia="ＭＳ 明朝" w:hAnsi="Avenir Next" w:hint="eastAsia"/>
          <w:color w:val="000000" w:themeColor="text1"/>
          <w:sz w:val="18"/>
          <w:shd w:val="clear" w:color="auto" w:fill="FFFFFF"/>
          <w:lang w:eastAsia="ja-JP"/>
        </w:rPr>
        <w:t>1,000</w:t>
      </w:r>
      <w:r>
        <w:rPr>
          <w:rFonts w:ascii="Avenir Next" w:eastAsia="ＭＳ 明朝" w:hAnsi="Avenir Next" w:hint="eastAsia"/>
          <w:color w:val="000000" w:themeColor="text1"/>
          <w:sz w:val="18"/>
          <w:shd w:val="clear" w:color="auto" w:fill="FFFFFF"/>
          <w:lang w:eastAsia="ja-JP"/>
        </w:rPr>
        <w:t>本しか製造されていません。</w:t>
      </w:r>
    </w:p>
    <w:p w14:paraId="22FA9C85" w14:textId="77777777" w:rsidR="002A63F2" w:rsidRPr="009E37C7" w:rsidRDefault="002A63F2" w:rsidP="00D57E52">
      <w:pPr>
        <w:pStyle w:val="m3162370329056178946msolistparagraph"/>
        <w:spacing w:before="0" w:beforeAutospacing="0" w:after="0" w:afterAutospacing="0"/>
        <w:jc w:val="both"/>
        <w:rPr>
          <w:rFonts w:ascii="Avenir Next" w:hAnsi="Avenir Next" w:cs="Calibri"/>
          <w:color w:val="222222"/>
          <w:sz w:val="18"/>
          <w:szCs w:val="18"/>
          <w:lang w:eastAsia="ja-JP"/>
        </w:rPr>
      </w:pPr>
    </w:p>
    <w:p w14:paraId="6687E1FB" w14:textId="77777777" w:rsidR="00D91ADD" w:rsidRPr="003E6946" w:rsidRDefault="00D91ADD" w:rsidP="00D57E52">
      <w:pPr>
        <w:pStyle w:val="m3162370329056178946msolistparagraph"/>
        <w:spacing w:before="0" w:beforeAutospacing="0" w:after="0" w:afterAutospacing="0"/>
        <w:jc w:val="both"/>
        <w:rPr>
          <w:rFonts w:ascii="Avenir Next" w:hAnsi="Avenir Next" w:cs="Calibri"/>
          <w:color w:val="222222"/>
          <w:sz w:val="18"/>
          <w:szCs w:val="18"/>
          <w:lang w:val="en-GB" w:eastAsia="ja-JP"/>
        </w:rPr>
      </w:pPr>
    </w:p>
    <w:p w14:paraId="4518455E" w14:textId="441B351B" w:rsidR="009E37C7" w:rsidRPr="00844661" w:rsidRDefault="009E37C7" w:rsidP="009E37C7">
      <w:pPr>
        <w:pStyle w:val="m3162370329056178946msolistparagraph"/>
        <w:spacing w:before="0" w:beforeAutospacing="0" w:after="0" w:afterAutospacing="0"/>
        <w:jc w:val="both"/>
        <w:rPr>
          <w:rFonts w:ascii="Avenir Next" w:hAnsi="Avenir Next" w:cs="Calibri"/>
          <w:b/>
          <w:bCs/>
          <w:color w:val="000000" w:themeColor="text1"/>
          <w:sz w:val="18"/>
          <w:szCs w:val="18"/>
          <w:lang w:val="en-GB" w:eastAsia="ja-JP"/>
        </w:rPr>
      </w:pPr>
      <w:r>
        <w:rPr>
          <w:rFonts w:ascii="Avenir Next" w:hAnsi="Avenir Next" w:hint="eastAsia"/>
          <w:b/>
          <w:color w:val="222222"/>
          <w:sz w:val="18"/>
          <w:lang w:eastAsia="ja-JP"/>
        </w:rPr>
        <w:t>ゼニスアイコン</w:t>
      </w:r>
      <w:r w:rsidRPr="00844661">
        <w:rPr>
          <w:rFonts w:ascii="Avenir Next" w:hAnsi="Avenir Next" w:hint="eastAsia"/>
          <w:b/>
          <w:color w:val="222222"/>
          <w:sz w:val="18"/>
          <w:lang w:val="en-GB" w:eastAsia="ja-JP"/>
        </w:rPr>
        <w:t>-</w:t>
      </w:r>
      <w:r>
        <w:rPr>
          <w:rFonts w:ascii="Avenir Next" w:hAnsi="Avenir Next" w:hint="eastAsia"/>
          <w:b/>
          <w:color w:val="222222"/>
          <w:sz w:val="18"/>
          <w:lang w:eastAsia="ja-JP"/>
        </w:rPr>
        <w:t>ジェネシス</w:t>
      </w:r>
      <w:r w:rsidRPr="00844661">
        <w:rPr>
          <w:rFonts w:ascii="Avenir Next" w:hAnsi="Avenir Next" w:hint="eastAsia"/>
          <w:b/>
          <w:color w:val="222222"/>
          <w:sz w:val="18"/>
          <w:lang w:val="en-GB" w:eastAsia="ja-JP"/>
        </w:rPr>
        <w:t>-</w:t>
      </w:r>
      <w:r>
        <w:rPr>
          <w:rFonts w:ascii="Avenir Next" w:hAnsi="Avenir Next" w:hint="eastAsia"/>
          <w:b/>
          <w:color w:val="222222"/>
          <w:sz w:val="18"/>
          <w:lang w:eastAsia="ja-JP"/>
        </w:rPr>
        <w:t>クロノマスタースポーツ</w:t>
      </w:r>
      <w:r w:rsidRPr="00844661">
        <w:rPr>
          <w:rFonts w:ascii="Avenir Next" w:hAnsi="Avenir Next" w:hint="eastAsia"/>
          <w:b/>
          <w:sz w:val="18"/>
          <w:lang w:val="en-GB" w:eastAsia="ja-JP"/>
        </w:rPr>
        <w:br/>
      </w:r>
      <w:r>
        <w:rPr>
          <w:rFonts w:ascii="Avenir Next" w:hAnsi="Avenir Next" w:hint="eastAsia"/>
          <w:b/>
          <w:color w:val="000000" w:themeColor="text1"/>
          <w:sz w:val="18"/>
          <w:lang w:eastAsia="ja-JP"/>
        </w:rPr>
        <w:t>パリのブティックにて</w:t>
      </w:r>
    </w:p>
    <w:p w14:paraId="259F76D4" w14:textId="77777777" w:rsidR="00D91ADD" w:rsidRPr="00844661" w:rsidRDefault="00D91ADD" w:rsidP="00D57E52">
      <w:pPr>
        <w:pStyle w:val="m3162370329056178946msolistparagraph"/>
        <w:spacing w:before="0" w:beforeAutospacing="0" w:after="0" w:afterAutospacing="0"/>
        <w:jc w:val="both"/>
        <w:rPr>
          <w:rFonts w:ascii="Avenir Next" w:hAnsi="Avenir Next" w:cs="Calibri"/>
          <w:b/>
          <w:bCs/>
          <w:color w:val="222222"/>
          <w:sz w:val="18"/>
          <w:szCs w:val="18"/>
          <w:lang w:val="en-GB" w:eastAsia="ja-JP"/>
        </w:rPr>
      </w:pPr>
    </w:p>
    <w:p w14:paraId="7C80420D" w14:textId="77777777" w:rsidR="009E37C7" w:rsidRPr="003E6946" w:rsidRDefault="009E37C7" w:rsidP="009E37C7">
      <w:pPr>
        <w:pStyle w:val="m3162370329056178946msolistparagraph"/>
        <w:spacing w:before="0" w:beforeAutospacing="0" w:after="0" w:afterAutospacing="0"/>
        <w:jc w:val="both"/>
        <w:rPr>
          <w:rFonts w:ascii="Avenir Next" w:hAnsi="Avenir Next" w:cs="Calibri"/>
          <w:b/>
          <w:bCs/>
          <w:color w:val="000000" w:themeColor="text1"/>
          <w:sz w:val="18"/>
          <w:szCs w:val="18"/>
          <w:lang w:eastAsia="ja-JP"/>
        </w:rPr>
      </w:pPr>
      <w:r>
        <w:rPr>
          <w:rFonts w:ascii="Avenir Next" w:hAnsi="Avenir Next" w:hint="eastAsia"/>
          <w:b/>
          <w:color w:val="000000" w:themeColor="text1"/>
          <w:sz w:val="18"/>
          <w:lang w:eastAsia="ja-JP"/>
        </w:rPr>
        <w:t>A277</w:t>
      </w:r>
    </w:p>
    <w:p w14:paraId="5F72F05F" w14:textId="77777777" w:rsidR="009E37C7" w:rsidRPr="00033265" w:rsidRDefault="009E37C7" w:rsidP="009E37C7">
      <w:pPr>
        <w:pStyle w:val="m3162370329056178946msolistparagraph"/>
        <w:spacing w:before="0" w:beforeAutospacing="0" w:after="0" w:afterAutospacing="0"/>
        <w:jc w:val="both"/>
        <w:rPr>
          <w:rFonts w:ascii="ＭＳ 明朝" w:eastAsia="ＭＳ 明朝" w:hAnsi="ＭＳ 明朝" w:cs="Calibri"/>
          <w:color w:val="000000" w:themeColor="text1"/>
          <w:sz w:val="18"/>
          <w:szCs w:val="18"/>
          <w:lang w:eastAsia="ja-JP"/>
        </w:rPr>
      </w:pPr>
      <w:r w:rsidRPr="00033265">
        <w:rPr>
          <w:rFonts w:ascii="ＭＳ 明朝" w:eastAsia="ＭＳ 明朝" w:hAnsi="ＭＳ 明朝" w:hint="eastAsia"/>
          <w:color w:val="000000" w:themeColor="text1"/>
          <w:sz w:val="18"/>
          <w:lang w:eastAsia="ja-JP"/>
        </w:rPr>
        <w:t>エル・プリメロより</w:t>
      </w:r>
      <w:r w:rsidRPr="00033265">
        <w:rPr>
          <w:rFonts w:ascii="ＭＳ 明朝" w:eastAsia="ＭＳ 明朝" w:hAnsi="ＭＳ 明朝"/>
          <w:color w:val="000000" w:themeColor="text1"/>
          <w:sz w:val="18"/>
          <w:lang w:eastAsia="ja-JP"/>
        </w:rPr>
        <w:t>1</w:t>
      </w:r>
      <w:r w:rsidRPr="00033265">
        <w:rPr>
          <w:rFonts w:ascii="ＭＳ 明朝" w:eastAsia="ＭＳ 明朝" w:hAnsi="ＭＳ 明朝" w:hint="eastAsia"/>
          <w:color w:val="000000" w:themeColor="text1"/>
          <w:sz w:val="18"/>
          <w:lang w:eastAsia="ja-JP"/>
        </w:rPr>
        <w:t>年前、クロノグラフ</w:t>
      </w:r>
      <w:r w:rsidRPr="00033265">
        <w:rPr>
          <w:rFonts w:ascii="ＭＳ 明朝" w:eastAsia="ＭＳ 明朝" w:hAnsi="ＭＳ 明朝"/>
          <w:color w:val="000000" w:themeColor="text1"/>
          <w:sz w:val="18"/>
          <w:lang w:eastAsia="ja-JP"/>
        </w:rPr>
        <w:t>A277</w:t>
      </w:r>
      <w:r w:rsidRPr="00033265">
        <w:rPr>
          <w:rFonts w:ascii="ＭＳ 明朝" w:eastAsia="ＭＳ 明朝" w:hAnsi="ＭＳ 明朝" w:hint="eastAsia"/>
          <w:color w:val="000000" w:themeColor="text1"/>
          <w:sz w:val="18"/>
          <w:lang w:eastAsia="ja-JP"/>
        </w:rPr>
        <w:t>は、</w:t>
      </w:r>
      <w:r w:rsidRPr="00033265">
        <w:rPr>
          <w:rFonts w:ascii="ＭＳ 明朝" w:eastAsia="ＭＳ 明朝" w:hAnsi="ＭＳ 明朝"/>
          <w:color w:val="000000" w:themeColor="text1"/>
          <w:sz w:val="18"/>
          <w:lang w:eastAsia="ja-JP"/>
        </w:rPr>
        <w:t>1968</w:t>
      </w:r>
      <w:r w:rsidRPr="00033265">
        <w:rPr>
          <w:rFonts w:ascii="ＭＳ 明朝" w:eastAsia="ＭＳ 明朝" w:hAnsi="ＭＳ 明朝" w:hint="eastAsia"/>
          <w:color w:val="000000" w:themeColor="text1"/>
          <w:sz w:val="18"/>
          <w:lang w:eastAsia="ja-JP"/>
        </w:rPr>
        <w:t>年から</w:t>
      </w:r>
      <w:r w:rsidRPr="00033265">
        <w:rPr>
          <w:rFonts w:ascii="ＭＳ 明朝" w:eastAsia="ＭＳ 明朝" w:hAnsi="ＭＳ 明朝"/>
          <w:color w:val="000000" w:themeColor="text1"/>
          <w:sz w:val="18"/>
          <w:lang w:eastAsia="ja-JP"/>
        </w:rPr>
        <w:t>1970</w:t>
      </w:r>
      <w:r w:rsidRPr="00033265">
        <w:rPr>
          <w:rFonts w:ascii="ＭＳ 明朝" w:eastAsia="ＭＳ 明朝" w:hAnsi="ＭＳ 明朝" w:hint="eastAsia"/>
          <w:color w:val="000000" w:themeColor="text1"/>
          <w:sz w:val="18"/>
          <w:lang w:eastAsia="ja-JP"/>
        </w:rPr>
        <w:t>年にかけて製造され、ドットマーカーとバトンマーカー、そしてブラックの回転ベゼルの「逆パンダ」の文字盤を備えています。このマーキングの種類は、クロノマスタースポーツの刻印が施されたブラックセラミック製のベゼルに影響を与えました。</w:t>
      </w:r>
    </w:p>
    <w:p w14:paraId="5DA6F1CF" w14:textId="77777777" w:rsidR="00D91ADD" w:rsidRPr="009E37C7" w:rsidRDefault="00D91ADD" w:rsidP="00D57E52">
      <w:pPr>
        <w:pStyle w:val="m3162370329056178946msolistparagraph"/>
        <w:spacing w:before="0" w:beforeAutospacing="0" w:after="0" w:afterAutospacing="0"/>
        <w:jc w:val="both"/>
        <w:rPr>
          <w:rFonts w:ascii="Avenir Next" w:hAnsi="Avenir Next" w:cs="Calibri"/>
          <w:b/>
          <w:bCs/>
          <w:color w:val="000000" w:themeColor="text1"/>
          <w:sz w:val="18"/>
          <w:szCs w:val="18"/>
          <w:lang w:eastAsia="ja-JP"/>
        </w:rPr>
      </w:pPr>
    </w:p>
    <w:p w14:paraId="42F3A8A1" w14:textId="77777777" w:rsidR="009E37C7" w:rsidRPr="003E6946" w:rsidRDefault="009E37C7" w:rsidP="009E37C7">
      <w:pPr>
        <w:pStyle w:val="m3162370329056178946msolistparagraph"/>
        <w:spacing w:before="0" w:beforeAutospacing="0" w:after="0" w:afterAutospacing="0"/>
        <w:jc w:val="both"/>
        <w:rPr>
          <w:rFonts w:ascii="Avenir Next" w:hAnsi="Avenir Next" w:cs="Calibri"/>
          <w:b/>
          <w:bCs/>
          <w:color w:val="000000" w:themeColor="text1"/>
          <w:sz w:val="18"/>
          <w:szCs w:val="18"/>
          <w:lang w:eastAsia="ja-JP"/>
        </w:rPr>
      </w:pPr>
      <w:r>
        <w:rPr>
          <w:rFonts w:ascii="Avenir Next" w:hAnsi="Avenir Next" w:hint="eastAsia"/>
          <w:b/>
          <w:color w:val="000000" w:themeColor="text1"/>
          <w:sz w:val="18"/>
          <w:lang w:eastAsia="ja-JP"/>
        </w:rPr>
        <w:t>A386</w:t>
      </w:r>
    </w:p>
    <w:p w14:paraId="1898F2D2" w14:textId="011C6DCC" w:rsidR="009E37C7" w:rsidRPr="00033265" w:rsidRDefault="009E37C7" w:rsidP="009E37C7">
      <w:pPr>
        <w:pStyle w:val="m3162370329056178946msolistparagraph"/>
        <w:spacing w:before="0" w:beforeAutospacing="0" w:after="0" w:afterAutospacing="0"/>
        <w:jc w:val="both"/>
        <w:rPr>
          <w:rFonts w:ascii="ＭＳ 明朝" w:eastAsia="ＭＳ 明朝" w:hAnsi="ＭＳ 明朝" w:cs="Arial"/>
          <w:color w:val="000000" w:themeColor="text1"/>
          <w:sz w:val="18"/>
          <w:szCs w:val="18"/>
          <w:shd w:val="clear" w:color="auto" w:fill="FFFFFF"/>
          <w:lang w:eastAsia="ja-JP"/>
        </w:rPr>
      </w:pPr>
      <w:r w:rsidRPr="00033265">
        <w:rPr>
          <w:rFonts w:ascii="ＭＳ 明朝" w:eastAsia="ＭＳ 明朝" w:hAnsi="ＭＳ 明朝" w:hint="eastAsia"/>
          <w:color w:val="000000" w:themeColor="text1"/>
          <w:sz w:val="18"/>
          <w:shd w:val="clear" w:color="auto" w:fill="FFFFFF"/>
          <w:lang w:eastAsia="ja-JP"/>
        </w:rPr>
        <w:t>おそらく</w:t>
      </w:r>
      <w:r w:rsidRPr="00033265">
        <w:rPr>
          <w:rFonts w:ascii="ＭＳ 明朝" w:eastAsia="ＭＳ 明朝" w:hAnsi="ＭＳ 明朝" w:hint="eastAsia"/>
          <w:color w:val="000000" w:themeColor="text1"/>
          <w:sz w:val="18"/>
          <w:lang w:eastAsia="ja-JP"/>
        </w:rPr>
        <w:t>エル・プリメロ</w:t>
      </w:r>
      <w:r w:rsidRPr="00033265">
        <w:rPr>
          <w:rFonts w:ascii="ＭＳ 明朝" w:eastAsia="ＭＳ 明朝" w:hAnsi="ＭＳ 明朝"/>
          <w:color w:val="000000" w:themeColor="text1"/>
          <w:sz w:val="18"/>
          <w:lang w:eastAsia="ja-JP"/>
        </w:rPr>
        <w:t xml:space="preserve"> </w:t>
      </w:r>
      <w:r w:rsidRPr="00033265">
        <w:rPr>
          <w:rFonts w:ascii="ＭＳ 明朝" w:eastAsia="ＭＳ 明朝" w:hAnsi="ＭＳ 明朝" w:hint="eastAsia"/>
          <w:color w:val="000000" w:themeColor="text1"/>
          <w:sz w:val="18"/>
          <w:lang w:eastAsia="ja-JP"/>
        </w:rPr>
        <w:t>クロノグラフ</w:t>
      </w:r>
      <w:r w:rsidRPr="00033265">
        <w:rPr>
          <w:rFonts w:ascii="ＭＳ 明朝" w:eastAsia="ＭＳ 明朝" w:hAnsi="ＭＳ 明朝" w:hint="eastAsia"/>
          <w:color w:val="000000" w:themeColor="text1"/>
          <w:sz w:val="18"/>
          <w:shd w:val="clear" w:color="auto" w:fill="FFFFFF"/>
          <w:lang w:eastAsia="ja-JP"/>
        </w:rPr>
        <w:t>の中でも最もアイコニックな</w:t>
      </w:r>
      <w:r w:rsidRPr="00033265">
        <w:rPr>
          <w:rFonts w:ascii="ＭＳ 明朝" w:eastAsia="ＭＳ 明朝" w:hAnsi="ＭＳ 明朝"/>
          <w:color w:val="000000" w:themeColor="text1"/>
          <w:sz w:val="18"/>
          <w:shd w:val="clear" w:color="auto" w:fill="FFFFFF"/>
          <w:lang w:eastAsia="ja-JP"/>
        </w:rPr>
        <w:t>A386</w:t>
      </w:r>
      <w:r w:rsidRPr="00033265">
        <w:rPr>
          <w:rFonts w:ascii="ＭＳ 明朝" w:eastAsia="ＭＳ 明朝" w:hAnsi="ＭＳ 明朝" w:hint="eastAsia"/>
          <w:color w:val="000000" w:themeColor="text1"/>
          <w:sz w:val="18"/>
          <w:shd w:val="clear" w:color="auto" w:fill="FFFFFF"/>
          <w:lang w:eastAsia="ja-JP"/>
        </w:rPr>
        <w:t>は、</w:t>
      </w:r>
      <w:r w:rsidRPr="00033265">
        <w:rPr>
          <w:rFonts w:ascii="ＭＳ 明朝" w:eastAsia="ＭＳ 明朝" w:hAnsi="ＭＳ 明朝"/>
          <w:color w:val="000000" w:themeColor="text1"/>
          <w:sz w:val="18"/>
          <w:shd w:val="clear" w:color="auto" w:fill="FFFFFF"/>
          <w:lang w:eastAsia="ja-JP"/>
        </w:rPr>
        <w:t xml:space="preserve"> 1969</w:t>
      </w:r>
      <w:r w:rsidRPr="00033265">
        <w:rPr>
          <w:rFonts w:ascii="ＭＳ 明朝" w:eastAsia="ＭＳ 明朝" w:hAnsi="ＭＳ 明朝" w:hint="eastAsia"/>
          <w:color w:val="000000" w:themeColor="text1"/>
          <w:sz w:val="18"/>
          <w:shd w:val="clear" w:color="auto" w:fill="FFFFFF"/>
          <w:lang w:eastAsia="ja-JP"/>
        </w:rPr>
        <w:t>年に発売され、</w:t>
      </w:r>
      <w:r w:rsidRPr="00033265">
        <w:rPr>
          <w:rFonts w:ascii="ＭＳ 明朝" w:eastAsia="ＭＳ 明朝" w:hAnsi="ＭＳ 明朝" w:hint="eastAsia"/>
          <w:color w:val="000000" w:themeColor="text1"/>
          <w:sz w:val="18"/>
          <w:lang w:eastAsia="ja-JP"/>
        </w:rPr>
        <w:t>トリコロールのクロノグラフカウンターが目を引きます。このデザインはクロノマスタースポーツなどのクロノマスターシリーズに世代を超えて引き継がれています。</w:t>
      </w:r>
    </w:p>
    <w:p w14:paraId="7B994F2B" w14:textId="77777777" w:rsidR="00D91ADD" w:rsidRPr="00033265" w:rsidRDefault="00D91ADD" w:rsidP="00D57E52">
      <w:pPr>
        <w:pStyle w:val="m3162370329056178946msolistparagraph"/>
        <w:spacing w:before="0" w:beforeAutospacing="0" w:after="0" w:afterAutospacing="0"/>
        <w:jc w:val="both"/>
        <w:rPr>
          <w:rFonts w:ascii="ＭＳ 明朝" w:eastAsia="ＭＳ 明朝" w:hAnsi="ＭＳ 明朝" w:cs="Calibri"/>
          <w:b/>
          <w:bCs/>
          <w:color w:val="000000" w:themeColor="text1"/>
          <w:sz w:val="18"/>
          <w:szCs w:val="18"/>
          <w:lang w:eastAsia="ja-JP"/>
        </w:rPr>
      </w:pPr>
    </w:p>
    <w:p w14:paraId="36801C4E" w14:textId="77777777" w:rsidR="009E37C7" w:rsidRPr="00033265" w:rsidRDefault="009E37C7" w:rsidP="009E37C7">
      <w:pPr>
        <w:pStyle w:val="m3162370329056178946msolistparagraph"/>
        <w:spacing w:before="0" w:beforeAutospacing="0" w:after="0" w:afterAutospacing="0"/>
        <w:jc w:val="both"/>
        <w:rPr>
          <w:rFonts w:ascii="ＭＳ 明朝" w:eastAsia="ＭＳ 明朝" w:hAnsi="ＭＳ 明朝" w:cs="Calibri"/>
          <w:b/>
          <w:bCs/>
          <w:color w:val="000000" w:themeColor="text1"/>
          <w:sz w:val="18"/>
          <w:szCs w:val="18"/>
          <w:lang w:eastAsia="ja-JP"/>
        </w:rPr>
      </w:pPr>
      <w:r w:rsidRPr="00033265">
        <w:rPr>
          <w:rFonts w:ascii="ＭＳ 明朝" w:eastAsia="ＭＳ 明朝" w:hAnsi="ＭＳ 明朝" w:hint="eastAsia"/>
          <w:b/>
          <w:color w:val="000000" w:themeColor="text1"/>
          <w:sz w:val="18"/>
          <w:lang w:eastAsia="ja-JP"/>
        </w:rPr>
        <w:t>エル・プリメロ</w:t>
      </w:r>
      <w:r w:rsidRPr="00033265">
        <w:rPr>
          <w:rFonts w:ascii="ＭＳ 明朝" w:eastAsia="ＭＳ 明朝" w:hAnsi="ＭＳ 明朝"/>
          <w:b/>
          <w:color w:val="000000" w:themeColor="text1"/>
          <w:sz w:val="18"/>
          <w:lang w:eastAsia="ja-JP"/>
        </w:rPr>
        <w:t xml:space="preserve"> </w:t>
      </w:r>
      <w:r w:rsidRPr="00033265">
        <w:rPr>
          <w:rFonts w:ascii="ＭＳ 明朝" w:eastAsia="ＭＳ 明朝" w:hAnsi="ＭＳ 明朝" w:hint="eastAsia"/>
          <w:b/>
          <w:color w:val="000000" w:themeColor="text1"/>
          <w:sz w:val="18"/>
          <w:lang w:eastAsia="ja-JP"/>
        </w:rPr>
        <w:t>「デ・ルーカ」</w:t>
      </w:r>
    </w:p>
    <w:p w14:paraId="6BCAB520" w14:textId="3AACC9C1" w:rsidR="009E37C7" w:rsidRPr="00033265" w:rsidRDefault="009E37C7" w:rsidP="009E37C7">
      <w:pPr>
        <w:pStyle w:val="m3162370329056178946msolistparagraph"/>
        <w:spacing w:before="0" w:beforeAutospacing="0" w:after="0" w:afterAutospacing="0"/>
        <w:jc w:val="both"/>
        <w:rPr>
          <w:rFonts w:ascii="ＭＳ 明朝" w:eastAsia="ＭＳ 明朝" w:hAnsi="ＭＳ 明朝" w:cs="Calibri"/>
          <w:color w:val="000000" w:themeColor="text1"/>
          <w:sz w:val="18"/>
          <w:szCs w:val="18"/>
          <w:lang w:eastAsia="ja-JP"/>
        </w:rPr>
      </w:pPr>
      <w:r w:rsidRPr="00033265">
        <w:rPr>
          <w:rFonts w:ascii="ＭＳ 明朝" w:eastAsia="ＭＳ 明朝" w:hAnsi="ＭＳ 明朝"/>
          <w:color w:val="000000" w:themeColor="text1"/>
          <w:sz w:val="18"/>
          <w:lang w:eastAsia="ja-JP"/>
        </w:rPr>
        <w:t>1988</w:t>
      </w:r>
      <w:r w:rsidRPr="00033265">
        <w:rPr>
          <w:rFonts w:ascii="ＭＳ 明朝" w:eastAsia="ＭＳ 明朝" w:hAnsi="ＭＳ 明朝" w:hint="eastAsia"/>
          <w:color w:val="000000" w:themeColor="text1"/>
          <w:sz w:val="18"/>
          <w:lang w:eastAsia="ja-JP"/>
        </w:rPr>
        <w:t>年から</w:t>
      </w:r>
      <w:r w:rsidRPr="00033265">
        <w:rPr>
          <w:rFonts w:ascii="ＭＳ 明朝" w:eastAsia="ＭＳ 明朝" w:hAnsi="ＭＳ 明朝"/>
          <w:color w:val="000000" w:themeColor="text1"/>
          <w:sz w:val="18"/>
          <w:lang w:eastAsia="ja-JP"/>
        </w:rPr>
        <w:t>1996</w:t>
      </w:r>
      <w:r w:rsidRPr="00033265">
        <w:rPr>
          <w:rFonts w:ascii="ＭＳ 明朝" w:eastAsia="ＭＳ 明朝" w:hAnsi="ＭＳ 明朝" w:hint="eastAsia"/>
          <w:color w:val="000000" w:themeColor="text1"/>
          <w:sz w:val="18"/>
          <w:lang w:eastAsia="ja-JP"/>
        </w:rPr>
        <w:t>年の間に生産されたエル・プリメロ</w:t>
      </w:r>
      <w:r w:rsidRPr="00033265">
        <w:rPr>
          <w:rFonts w:ascii="ＭＳ 明朝" w:eastAsia="ＭＳ 明朝" w:hAnsi="ＭＳ 明朝"/>
          <w:color w:val="000000" w:themeColor="text1"/>
          <w:sz w:val="18"/>
          <w:lang w:eastAsia="ja-JP"/>
        </w:rPr>
        <w:t xml:space="preserve"> </w:t>
      </w:r>
      <w:r w:rsidRPr="00033265">
        <w:rPr>
          <w:rFonts w:ascii="ＭＳ 明朝" w:eastAsia="ＭＳ 明朝" w:hAnsi="ＭＳ 明朝" w:hint="eastAsia"/>
          <w:color w:val="000000" w:themeColor="text1"/>
          <w:sz w:val="18"/>
          <w:lang w:eastAsia="ja-JP"/>
        </w:rPr>
        <w:t>「デ・ルーカ」シリーズは、長年にわたり、さまざまなデザインの文字盤でいくつかのモデルが紹介されました。しかし、シリーズ全体としては、デ・ルーカは常にサテンブラッシュド仕上げを施したサイドリンクとポリッシュ仕上げのセンターリンクのスチール製</w:t>
      </w:r>
      <w:r w:rsidRPr="00033265">
        <w:rPr>
          <w:rFonts w:ascii="ＭＳ 明朝" w:eastAsia="ＭＳ 明朝" w:hAnsi="ＭＳ 明朝"/>
          <w:color w:val="000000" w:themeColor="text1"/>
          <w:sz w:val="18"/>
          <w:lang w:eastAsia="ja-JP"/>
        </w:rPr>
        <w:t>3</w:t>
      </w:r>
      <w:r w:rsidRPr="00033265">
        <w:rPr>
          <w:rFonts w:ascii="ＭＳ 明朝" w:eastAsia="ＭＳ 明朝" w:hAnsi="ＭＳ 明朝" w:hint="eastAsia"/>
          <w:color w:val="000000" w:themeColor="text1"/>
          <w:sz w:val="18"/>
          <w:lang w:eastAsia="ja-JP"/>
        </w:rPr>
        <w:t>連リンクのブレスレットがあしらわれています。形も仕上がりもクロノマスタースポーツ</w:t>
      </w:r>
      <w:r w:rsidR="00335B79">
        <w:rPr>
          <w:rFonts w:ascii="ＭＳ 明朝" w:eastAsia="ＭＳ 明朝" w:hAnsi="ＭＳ 明朝" w:hint="eastAsia"/>
          <w:color w:val="000000" w:themeColor="text1"/>
          <w:sz w:val="18"/>
          <w:lang w:eastAsia="ja-JP"/>
        </w:rPr>
        <w:t>の</w:t>
      </w:r>
      <w:r w:rsidRPr="00033265">
        <w:rPr>
          <w:rFonts w:ascii="ＭＳ 明朝" w:eastAsia="ＭＳ 明朝" w:hAnsi="ＭＳ 明朝" w:hint="eastAsia"/>
          <w:color w:val="000000" w:themeColor="text1"/>
          <w:sz w:val="18"/>
          <w:lang w:eastAsia="ja-JP"/>
        </w:rPr>
        <w:t>メタルブレスレットの前身となっています。</w:t>
      </w:r>
    </w:p>
    <w:p w14:paraId="2592E45A" w14:textId="77777777" w:rsidR="00D91ADD" w:rsidRPr="00033265" w:rsidRDefault="00D91ADD" w:rsidP="00D57E52">
      <w:pPr>
        <w:pStyle w:val="m3162370329056178946msolistparagraph"/>
        <w:spacing w:before="0" w:beforeAutospacing="0" w:after="0" w:afterAutospacing="0"/>
        <w:jc w:val="both"/>
        <w:rPr>
          <w:rFonts w:ascii="ＭＳ 明朝" w:eastAsia="ＭＳ 明朝" w:hAnsi="ＭＳ 明朝" w:cs="Calibri"/>
          <w:b/>
          <w:bCs/>
          <w:color w:val="000000" w:themeColor="text1"/>
          <w:sz w:val="18"/>
          <w:szCs w:val="18"/>
          <w:lang w:eastAsia="ja-JP"/>
        </w:rPr>
      </w:pPr>
    </w:p>
    <w:p w14:paraId="0433E9F2" w14:textId="3D348B7B" w:rsidR="00EC6309" w:rsidRPr="003E6946" w:rsidRDefault="00EC6309" w:rsidP="0086099B">
      <w:pPr>
        <w:pStyle w:val="m3162370329056178946msolistparagraph"/>
        <w:spacing w:before="0" w:beforeAutospacing="0" w:after="0" w:afterAutospacing="0"/>
        <w:rPr>
          <w:rFonts w:ascii="Avenir Next" w:hAnsi="Avenir Next" w:cs="Calibri"/>
          <w:color w:val="222222"/>
          <w:sz w:val="20"/>
          <w:szCs w:val="20"/>
          <w:lang w:val="en-GB" w:eastAsia="ja-JP"/>
        </w:rPr>
      </w:pPr>
    </w:p>
    <w:p w14:paraId="3B365E0B" w14:textId="77777777" w:rsidR="00A351CB" w:rsidRPr="0088665C" w:rsidRDefault="00A351CB">
      <w:pPr>
        <w:rPr>
          <w:rFonts w:ascii="Avenir Next" w:hAnsi="Avenir Next"/>
          <w:lang w:val="en-US" w:eastAsia="ja-JP"/>
        </w:rPr>
      </w:pPr>
    </w:p>
    <w:sectPr w:rsidR="00A351CB" w:rsidRPr="0088665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6461" w14:textId="77777777" w:rsidR="000D1543" w:rsidRDefault="000D1543" w:rsidP="009B413A">
      <w:r>
        <w:separator/>
      </w:r>
    </w:p>
  </w:endnote>
  <w:endnote w:type="continuationSeparator" w:id="0">
    <w:p w14:paraId="105EB9C7" w14:textId="77777777" w:rsidR="000D1543" w:rsidRDefault="000D1543" w:rsidP="009B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FE83" w14:textId="77777777" w:rsidR="009B413A" w:rsidRPr="001C5E7B" w:rsidRDefault="009B413A" w:rsidP="009B413A">
    <w:pPr>
      <w:pStyle w:val="af"/>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51F3AA9E" w14:textId="36702A4E" w:rsidR="009B413A" w:rsidRDefault="009B413A" w:rsidP="009B413A">
    <w:pPr>
      <w:pStyle w:val="af"/>
      <w:jc w:val="center"/>
    </w:pPr>
    <w:r w:rsidRPr="001C5E7B">
      <w:rPr>
        <w:rFonts w:ascii="Avenir Next" w:hAnsi="Avenir Next"/>
        <w:sz w:val="18"/>
        <w:szCs w:val="18"/>
      </w:rPr>
      <w:t xml:space="preserve">International Media Relations - Email : </w:t>
    </w:r>
    <w:hyperlink r:id="rId1" w:history="1">
      <w:r w:rsidRPr="001C5E7B">
        <w:rPr>
          <w:rStyle w:val="ac"/>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D3CE" w14:textId="77777777" w:rsidR="000D1543" w:rsidRDefault="000D1543" w:rsidP="009B413A">
      <w:r>
        <w:separator/>
      </w:r>
    </w:p>
  </w:footnote>
  <w:footnote w:type="continuationSeparator" w:id="0">
    <w:p w14:paraId="2AF34E25" w14:textId="77777777" w:rsidR="000D1543" w:rsidRDefault="000D1543" w:rsidP="009B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1098" w14:textId="5F81A7F8" w:rsidR="009B413A" w:rsidRDefault="009B413A" w:rsidP="009B413A">
    <w:pPr>
      <w:pStyle w:val="ad"/>
      <w:jc w:val="center"/>
    </w:pPr>
    <w:r>
      <w:rPr>
        <w:noProof/>
        <w:lang w:val="en-US" w:eastAsia="ja-JP"/>
      </w:rPr>
      <w:drawing>
        <wp:inline distT="0" distB="0" distL="0" distR="0" wp14:anchorId="1E8636EE" wp14:editId="1DF60142">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C15D1B4" w14:textId="77777777" w:rsidR="009B413A" w:rsidRDefault="009B413A" w:rsidP="009B413A">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6D97"/>
    <w:multiLevelType w:val="multilevel"/>
    <w:tmpl w:val="368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606296"/>
    <w:multiLevelType w:val="hybridMultilevel"/>
    <w:tmpl w:val="D80A72F2"/>
    <w:lvl w:ilvl="0" w:tplc="946EB16A">
      <w:numFmt w:val="bullet"/>
      <w:lvlText w:val=""/>
      <w:lvlJc w:val="left"/>
      <w:pPr>
        <w:ind w:left="720" w:hanging="360"/>
      </w:pPr>
      <w:rPr>
        <w:rFonts w:ascii="Wingdings" w:eastAsiaTheme="minorHAnsi" w:hAnsi="Wingdings" w:cstheme="minorBidi" w:hint="default"/>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AC726EA"/>
    <w:multiLevelType w:val="hybridMultilevel"/>
    <w:tmpl w:val="09601B9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 w15:restartNumberingAfterBreak="0">
    <w:nsid w:val="796F6700"/>
    <w:multiLevelType w:val="hybridMultilevel"/>
    <w:tmpl w:val="17FA5AB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NotTrackMove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7AE"/>
    <w:rsid w:val="00033265"/>
    <w:rsid w:val="000A2430"/>
    <w:rsid w:val="000B069B"/>
    <w:rsid w:val="000B752D"/>
    <w:rsid w:val="000D1543"/>
    <w:rsid w:val="000D5352"/>
    <w:rsid w:val="001012D6"/>
    <w:rsid w:val="001E04AA"/>
    <w:rsid w:val="001F0345"/>
    <w:rsid w:val="00200C07"/>
    <w:rsid w:val="002134DA"/>
    <w:rsid w:val="00235B63"/>
    <w:rsid w:val="00236FB8"/>
    <w:rsid w:val="0025289E"/>
    <w:rsid w:val="002A63F2"/>
    <w:rsid w:val="002A6C39"/>
    <w:rsid w:val="002F1DB1"/>
    <w:rsid w:val="00335B79"/>
    <w:rsid w:val="003D5176"/>
    <w:rsid w:val="003E2BEB"/>
    <w:rsid w:val="003E6946"/>
    <w:rsid w:val="003F66B2"/>
    <w:rsid w:val="00452A59"/>
    <w:rsid w:val="00463BC6"/>
    <w:rsid w:val="004E46A2"/>
    <w:rsid w:val="00552132"/>
    <w:rsid w:val="005902A2"/>
    <w:rsid w:val="005A1666"/>
    <w:rsid w:val="005C6761"/>
    <w:rsid w:val="0062206D"/>
    <w:rsid w:val="00705DD9"/>
    <w:rsid w:val="00712AF2"/>
    <w:rsid w:val="007466B1"/>
    <w:rsid w:val="00747A76"/>
    <w:rsid w:val="00770E8F"/>
    <w:rsid w:val="00775530"/>
    <w:rsid w:val="007F156A"/>
    <w:rsid w:val="00817BD7"/>
    <w:rsid w:val="00844661"/>
    <w:rsid w:val="0086099B"/>
    <w:rsid w:val="0088665C"/>
    <w:rsid w:val="00892B92"/>
    <w:rsid w:val="008A3ECE"/>
    <w:rsid w:val="008E41AC"/>
    <w:rsid w:val="00905FBB"/>
    <w:rsid w:val="009421F0"/>
    <w:rsid w:val="009B3615"/>
    <w:rsid w:val="009B413A"/>
    <w:rsid w:val="009D2CCC"/>
    <w:rsid w:val="009D3354"/>
    <w:rsid w:val="009E37C7"/>
    <w:rsid w:val="00A06641"/>
    <w:rsid w:val="00A351CB"/>
    <w:rsid w:val="00A55B20"/>
    <w:rsid w:val="00AF3FF4"/>
    <w:rsid w:val="00B022CE"/>
    <w:rsid w:val="00BE37AE"/>
    <w:rsid w:val="00C2304F"/>
    <w:rsid w:val="00C714CA"/>
    <w:rsid w:val="00CA0E53"/>
    <w:rsid w:val="00CA48BE"/>
    <w:rsid w:val="00CF1B63"/>
    <w:rsid w:val="00D0057D"/>
    <w:rsid w:val="00D14497"/>
    <w:rsid w:val="00D44FBF"/>
    <w:rsid w:val="00D57E52"/>
    <w:rsid w:val="00D91ADD"/>
    <w:rsid w:val="00DA4D51"/>
    <w:rsid w:val="00DE7BC1"/>
    <w:rsid w:val="00E14D3C"/>
    <w:rsid w:val="00E30507"/>
    <w:rsid w:val="00E5614B"/>
    <w:rsid w:val="00E85228"/>
    <w:rsid w:val="00EB6C06"/>
    <w:rsid w:val="00EC6309"/>
    <w:rsid w:val="00ED10A6"/>
    <w:rsid w:val="00EF4037"/>
    <w:rsid w:val="00FF69F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C7D8E"/>
  <w15:docId w15:val="{2B4E9CEC-A46A-564D-8138-DC471AE5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7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37AE"/>
  </w:style>
  <w:style w:type="character" w:customStyle="1" w:styleId="il">
    <w:name w:val="il"/>
    <w:basedOn w:val="a0"/>
    <w:rsid w:val="00BE37AE"/>
  </w:style>
  <w:style w:type="paragraph" w:customStyle="1" w:styleId="m3162370329056178946msolistparagraph">
    <w:name w:val="m_3162370329056178946msolistparagraph"/>
    <w:basedOn w:val="a"/>
    <w:rsid w:val="0086099B"/>
    <w:pPr>
      <w:spacing w:before="100" w:beforeAutospacing="1" w:after="100" w:afterAutospacing="1"/>
    </w:pPr>
    <w:rPr>
      <w:rFonts w:ascii="Times New Roman" w:eastAsia="Times New Roman" w:hAnsi="Times New Roman" w:cs="Times New Roman"/>
      <w:lang w:eastAsia="en-GB"/>
    </w:rPr>
  </w:style>
  <w:style w:type="paragraph" w:styleId="a3">
    <w:name w:val="List Paragraph"/>
    <w:basedOn w:val="a"/>
    <w:uiPriority w:val="34"/>
    <w:qFormat/>
    <w:rsid w:val="0086099B"/>
    <w:pPr>
      <w:ind w:left="720"/>
      <w:contextualSpacing/>
    </w:pPr>
  </w:style>
  <w:style w:type="character" w:styleId="a4">
    <w:name w:val="Strong"/>
    <w:basedOn w:val="a0"/>
    <w:uiPriority w:val="22"/>
    <w:qFormat/>
    <w:rsid w:val="00E14D3C"/>
    <w:rPr>
      <w:b/>
      <w:bCs/>
    </w:rPr>
  </w:style>
  <w:style w:type="character" w:styleId="a5">
    <w:name w:val="annotation reference"/>
    <w:basedOn w:val="a0"/>
    <w:uiPriority w:val="99"/>
    <w:semiHidden/>
    <w:unhideWhenUsed/>
    <w:rsid w:val="005C6761"/>
    <w:rPr>
      <w:sz w:val="16"/>
      <w:szCs w:val="16"/>
    </w:rPr>
  </w:style>
  <w:style w:type="paragraph" w:styleId="a6">
    <w:name w:val="annotation text"/>
    <w:basedOn w:val="a"/>
    <w:link w:val="a7"/>
    <w:uiPriority w:val="99"/>
    <w:unhideWhenUsed/>
    <w:rsid w:val="005C6761"/>
    <w:rPr>
      <w:sz w:val="20"/>
      <w:szCs w:val="20"/>
    </w:rPr>
  </w:style>
  <w:style w:type="character" w:customStyle="1" w:styleId="a7">
    <w:name w:val="コメント文字列 (文字)"/>
    <w:basedOn w:val="a0"/>
    <w:link w:val="a6"/>
    <w:uiPriority w:val="99"/>
    <w:rsid w:val="005C6761"/>
    <w:rPr>
      <w:sz w:val="20"/>
      <w:szCs w:val="20"/>
    </w:rPr>
  </w:style>
  <w:style w:type="paragraph" w:styleId="a8">
    <w:name w:val="annotation subject"/>
    <w:basedOn w:val="a6"/>
    <w:next w:val="a6"/>
    <w:link w:val="a9"/>
    <w:uiPriority w:val="99"/>
    <w:semiHidden/>
    <w:unhideWhenUsed/>
    <w:rsid w:val="005C6761"/>
    <w:rPr>
      <w:b/>
      <w:bCs/>
    </w:rPr>
  </w:style>
  <w:style w:type="character" w:customStyle="1" w:styleId="a9">
    <w:name w:val="コメント内容 (文字)"/>
    <w:basedOn w:val="a7"/>
    <w:link w:val="a8"/>
    <w:uiPriority w:val="99"/>
    <w:semiHidden/>
    <w:rsid w:val="005C6761"/>
    <w:rPr>
      <w:b/>
      <w:bCs/>
      <w:sz w:val="20"/>
      <w:szCs w:val="20"/>
    </w:rPr>
  </w:style>
  <w:style w:type="paragraph" w:styleId="aa">
    <w:name w:val="Balloon Text"/>
    <w:basedOn w:val="a"/>
    <w:link w:val="ab"/>
    <w:uiPriority w:val="99"/>
    <w:semiHidden/>
    <w:unhideWhenUsed/>
    <w:rsid w:val="00C714CA"/>
    <w:rPr>
      <w:rFonts w:ascii="Segoe UI" w:hAnsi="Segoe UI" w:cs="Segoe UI"/>
      <w:sz w:val="18"/>
      <w:szCs w:val="18"/>
    </w:rPr>
  </w:style>
  <w:style w:type="character" w:customStyle="1" w:styleId="ab">
    <w:name w:val="吹き出し (文字)"/>
    <w:basedOn w:val="a0"/>
    <w:link w:val="aa"/>
    <w:uiPriority w:val="99"/>
    <w:semiHidden/>
    <w:rsid w:val="00C714CA"/>
    <w:rPr>
      <w:rFonts w:ascii="Segoe UI" w:hAnsi="Segoe UI" w:cs="Segoe UI"/>
      <w:sz w:val="18"/>
      <w:szCs w:val="18"/>
    </w:rPr>
  </w:style>
  <w:style w:type="character" w:styleId="ac">
    <w:name w:val="Hyperlink"/>
    <w:basedOn w:val="a0"/>
    <w:uiPriority w:val="99"/>
    <w:semiHidden/>
    <w:unhideWhenUsed/>
    <w:rsid w:val="0088665C"/>
    <w:rPr>
      <w:color w:val="0563C1"/>
      <w:u w:val="single"/>
    </w:rPr>
  </w:style>
  <w:style w:type="paragraph" w:styleId="ad">
    <w:name w:val="header"/>
    <w:basedOn w:val="a"/>
    <w:link w:val="ae"/>
    <w:uiPriority w:val="99"/>
    <w:unhideWhenUsed/>
    <w:rsid w:val="009B413A"/>
    <w:pPr>
      <w:tabs>
        <w:tab w:val="center" w:pos="4536"/>
        <w:tab w:val="right" w:pos="9072"/>
      </w:tabs>
    </w:pPr>
  </w:style>
  <w:style w:type="character" w:customStyle="1" w:styleId="ae">
    <w:name w:val="ヘッダー (文字)"/>
    <w:basedOn w:val="a0"/>
    <w:link w:val="ad"/>
    <w:uiPriority w:val="99"/>
    <w:rsid w:val="009B413A"/>
  </w:style>
  <w:style w:type="paragraph" w:styleId="af">
    <w:name w:val="footer"/>
    <w:basedOn w:val="a"/>
    <w:link w:val="af0"/>
    <w:uiPriority w:val="99"/>
    <w:unhideWhenUsed/>
    <w:rsid w:val="009B413A"/>
    <w:pPr>
      <w:tabs>
        <w:tab w:val="center" w:pos="4536"/>
        <w:tab w:val="right" w:pos="9072"/>
      </w:tabs>
    </w:pPr>
  </w:style>
  <w:style w:type="character" w:customStyle="1" w:styleId="af0">
    <w:name w:val="フッター (文字)"/>
    <w:basedOn w:val="a0"/>
    <w:link w:val="af"/>
    <w:uiPriority w:val="99"/>
    <w:rsid w:val="009B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39415">
      <w:bodyDiv w:val="1"/>
      <w:marLeft w:val="0"/>
      <w:marRight w:val="0"/>
      <w:marTop w:val="0"/>
      <w:marBottom w:val="0"/>
      <w:divBdr>
        <w:top w:val="none" w:sz="0" w:space="0" w:color="auto"/>
        <w:left w:val="none" w:sz="0" w:space="0" w:color="auto"/>
        <w:bottom w:val="none" w:sz="0" w:space="0" w:color="auto"/>
        <w:right w:val="none" w:sz="0" w:space="0" w:color="auto"/>
      </w:divBdr>
    </w:div>
    <w:div w:id="508104704">
      <w:bodyDiv w:val="1"/>
      <w:marLeft w:val="0"/>
      <w:marRight w:val="0"/>
      <w:marTop w:val="0"/>
      <w:marBottom w:val="0"/>
      <w:divBdr>
        <w:top w:val="none" w:sz="0" w:space="0" w:color="auto"/>
        <w:left w:val="none" w:sz="0" w:space="0" w:color="auto"/>
        <w:bottom w:val="none" w:sz="0" w:space="0" w:color="auto"/>
        <w:right w:val="none" w:sz="0" w:space="0" w:color="auto"/>
      </w:divBdr>
    </w:div>
    <w:div w:id="818303591">
      <w:bodyDiv w:val="1"/>
      <w:marLeft w:val="0"/>
      <w:marRight w:val="0"/>
      <w:marTop w:val="0"/>
      <w:marBottom w:val="0"/>
      <w:divBdr>
        <w:top w:val="none" w:sz="0" w:space="0" w:color="auto"/>
        <w:left w:val="none" w:sz="0" w:space="0" w:color="auto"/>
        <w:bottom w:val="none" w:sz="0" w:space="0" w:color="auto"/>
        <w:right w:val="none" w:sz="0" w:space="0" w:color="auto"/>
      </w:divBdr>
    </w:div>
    <w:div w:id="1290356918">
      <w:bodyDiv w:val="1"/>
      <w:marLeft w:val="0"/>
      <w:marRight w:val="0"/>
      <w:marTop w:val="0"/>
      <w:marBottom w:val="0"/>
      <w:divBdr>
        <w:top w:val="none" w:sz="0" w:space="0" w:color="auto"/>
        <w:left w:val="none" w:sz="0" w:space="0" w:color="auto"/>
        <w:bottom w:val="none" w:sz="0" w:space="0" w:color="auto"/>
        <w:right w:val="none" w:sz="0" w:space="0" w:color="auto"/>
      </w:divBdr>
    </w:div>
    <w:div w:id="1550191739">
      <w:bodyDiv w:val="1"/>
      <w:marLeft w:val="0"/>
      <w:marRight w:val="0"/>
      <w:marTop w:val="0"/>
      <w:marBottom w:val="0"/>
      <w:divBdr>
        <w:top w:val="none" w:sz="0" w:space="0" w:color="auto"/>
        <w:left w:val="none" w:sz="0" w:space="0" w:color="auto"/>
        <w:bottom w:val="none" w:sz="0" w:space="0" w:color="auto"/>
        <w:right w:val="none" w:sz="0" w:space="0" w:color="auto"/>
      </w:divBdr>
    </w:div>
    <w:div w:id="1615596059">
      <w:bodyDiv w:val="1"/>
      <w:marLeft w:val="0"/>
      <w:marRight w:val="0"/>
      <w:marTop w:val="0"/>
      <w:marBottom w:val="0"/>
      <w:divBdr>
        <w:top w:val="none" w:sz="0" w:space="0" w:color="auto"/>
        <w:left w:val="none" w:sz="0" w:space="0" w:color="auto"/>
        <w:bottom w:val="none" w:sz="0" w:space="0" w:color="auto"/>
        <w:right w:val="none" w:sz="0" w:space="0" w:color="auto"/>
      </w:divBdr>
    </w:div>
    <w:div w:id="1640651655">
      <w:bodyDiv w:val="1"/>
      <w:marLeft w:val="0"/>
      <w:marRight w:val="0"/>
      <w:marTop w:val="0"/>
      <w:marBottom w:val="0"/>
      <w:divBdr>
        <w:top w:val="none" w:sz="0" w:space="0" w:color="auto"/>
        <w:left w:val="none" w:sz="0" w:space="0" w:color="auto"/>
        <w:bottom w:val="none" w:sz="0" w:space="0" w:color="auto"/>
        <w:right w:val="none" w:sz="0" w:space="0" w:color="auto"/>
      </w:divBdr>
    </w:div>
    <w:div w:id="2141527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388</Words>
  <Characters>2216</Characters>
  <Application>Microsoft Office Word</Application>
  <DocSecurity>0</DocSecurity>
  <Lines>18</Lines>
  <Paragraphs>5</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Ayaka MATSUNO</cp:lastModifiedBy>
  <cp:revision>3</cp:revision>
  <dcterms:created xsi:type="dcterms:W3CDTF">2021-06-25T01:48:00Z</dcterms:created>
  <dcterms:modified xsi:type="dcterms:W3CDTF">2021-06-25T05:14:00Z</dcterms:modified>
</cp:coreProperties>
</file>