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81A7" w14:textId="317CD49F" w:rsidR="00C56FC5" w:rsidRPr="003E1FB9" w:rsidRDefault="00E35197" w:rsidP="00BA7522">
      <w:pPr>
        <w:jc w:val="center"/>
        <w:rPr>
          <w:rFonts w:ascii="Arial Nova Light" w:hAnsi="Arial Nova Light"/>
          <w:b/>
          <w:bCs/>
          <w:sz w:val="20"/>
          <w:szCs w:val="20"/>
        </w:rPr>
      </w:pPr>
      <w:r w:rsidRPr="003E1FB9">
        <w:rPr>
          <w:rFonts w:ascii="Arial Nova Light" w:hAnsi="Arial Nova Light"/>
          <w:b/>
          <w:sz w:val="20"/>
          <w:szCs w:val="20"/>
        </w:rPr>
        <w:t>ZENITH ПРАЗДНУЕТ ОТКРЫТИЕ БУТИКА НА СВОЕЙ ШВЕЙЦАРСКОЙ МАНУФАКТУРЕ ВЫПУСКОМ ЧАСОВ CHRONOMASTER ORIGINAL BOUTIQUE EDITION</w:t>
      </w:r>
    </w:p>
    <w:p w14:paraId="2D31DDCA" w14:textId="1269DB38" w:rsidR="00C56FC5" w:rsidRPr="003E1FB9" w:rsidRDefault="00C56FC5" w:rsidP="00BA7522">
      <w:pPr>
        <w:jc w:val="both"/>
        <w:rPr>
          <w:rFonts w:ascii="Arial Nova Light" w:eastAsia="Times New Roman" w:hAnsi="Arial Nova Light" w:cs="Calibri"/>
          <w:color w:val="FF0000"/>
          <w:sz w:val="20"/>
          <w:szCs w:val="20"/>
          <w:lang w:eastAsia="en-GB"/>
        </w:rPr>
      </w:pPr>
    </w:p>
    <w:p w14:paraId="690ED64C" w14:textId="0126F801" w:rsidR="00C56FC5" w:rsidRPr="003E1FB9" w:rsidRDefault="00594AD2" w:rsidP="00BA7522">
      <w:pPr>
        <w:jc w:val="both"/>
        <w:rPr>
          <w:rFonts w:ascii="Arial Nova Light" w:eastAsia="Times New Roman" w:hAnsi="Arial Nova Light" w:cs="Calibri"/>
          <w:color w:val="222222"/>
          <w:sz w:val="20"/>
          <w:szCs w:val="20"/>
        </w:rPr>
      </w:pPr>
      <w:r w:rsidRPr="003E1FB9">
        <w:rPr>
          <w:rFonts w:ascii="Arial Nova Light" w:hAnsi="Arial Nova Light"/>
          <w:color w:val="222222"/>
          <w:sz w:val="20"/>
          <w:szCs w:val="20"/>
        </w:rPr>
        <w:t>Компания Zenith открывает двери своего первого бутика в Швейцарии, расположен</w:t>
      </w:r>
      <w:r w:rsidR="00CC3835" w:rsidRPr="003E1FB9">
        <w:rPr>
          <w:rFonts w:ascii="Arial Nova Light" w:hAnsi="Arial Nova Light"/>
          <w:color w:val="222222"/>
          <w:sz w:val="20"/>
          <w:szCs w:val="20"/>
        </w:rPr>
        <w:t>ного в самом символичном месте –</w:t>
      </w:r>
      <w:r w:rsidRPr="003E1FB9">
        <w:rPr>
          <w:rFonts w:ascii="Arial Nova Light" w:hAnsi="Arial Nova Light"/>
          <w:color w:val="222222"/>
          <w:sz w:val="20"/>
          <w:szCs w:val="20"/>
        </w:rPr>
        <w:t xml:space="preserve"> на Мануфактуре в Ле-Локль. Основанная в 1865 году Мануфактура Zenith давно считается первым швейцарским часовым предприятием, базирующимся на вертикальной интеграционной модели. Сегодня гости могут увековечить незабываемое посещение Мануфактуры и приобрести произведение Zenith в месте его создания. </w:t>
      </w:r>
      <w:r w:rsidRPr="003E1FB9">
        <w:rPr>
          <w:rFonts w:ascii="Arial Nova Light" w:hAnsi="Arial Nova Light"/>
          <w:b/>
          <w:color w:val="222222"/>
          <w:sz w:val="20"/>
          <w:szCs w:val="20"/>
        </w:rPr>
        <w:t>Бутик Мануфактуры Zenith</w:t>
      </w:r>
      <w:r w:rsidRPr="003E1FB9">
        <w:rPr>
          <w:rFonts w:ascii="Arial Nova Light" w:hAnsi="Arial Nova Light"/>
          <w:color w:val="222222"/>
          <w:sz w:val="20"/>
          <w:szCs w:val="20"/>
        </w:rPr>
        <w:t xml:space="preserve"> </w:t>
      </w:r>
      <w:r w:rsidR="00CC3835" w:rsidRPr="003E1FB9">
        <w:rPr>
          <w:rFonts w:ascii="Arial Nova Light" w:hAnsi="Arial Nova Light"/>
          <w:color w:val="222222"/>
          <w:sz w:val="20"/>
          <w:szCs w:val="20"/>
        </w:rPr>
        <w:t>–</w:t>
      </w:r>
      <w:r w:rsidRPr="003E1FB9">
        <w:rPr>
          <w:rFonts w:ascii="Arial Nova Light" w:hAnsi="Arial Nova Light"/>
          <w:color w:val="222222"/>
          <w:sz w:val="20"/>
          <w:szCs w:val="20"/>
        </w:rPr>
        <w:t xml:space="preserve"> это идеальное место, где можно погрузиться в историю Zenith и познакомиться с полным ассортиментом часов в гармоничном пространстве, сочетающем многовековые традиции и современную атмосферу.</w:t>
      </w:r>
    </w:p>
    <w:p w14:paraId="5C1FCFBC" w14:textId="4B7147F9" w:rsidR="00594AD2" w:rsidRPr="003E1FB9" w:rsidRDefault="00594AD2" w:rsidP="00BA7522">
      <w:pPr>
        <w:jc w:val="both"/>
        <w:rPr>
          <w:rFonts w:ascii="Arial Nova Light" w:eastAsia="Times New Roman" w:hAnsi="Arial Nova Light" w:cs="Calibri"/>
          <w:color w:val="222222"/>
          <w:sz w:val="20"/>
          <w:szCs w:val="20"/>
          <w:lang w:eastAsia="en-GB"/>
        </w:rPr>
      </w:pPr>
    </w:p>
    <w:p w14:paraId="72F7A385" w14:textId="6210063C" w:rsidR="00144B86" w:rsidRPr="003E1FB9" w:rsidRDefault="00594AD2" w:rsidP="00BA7522">
      <w:pPr>
        <w:jc w:val="both"/>
        <w:rPr>
          <w:rFonts w:ascii="Arial Nova Light" w:eastAsia="Times New Roman" w:hAnsi="Arial Nova Light" w:cs="Calibri"/>
          <w:color w:val="000000" w:themeColor="text1"/>
          <w:sz w:val="20"/>
          <w:szCs w:val="20"/>
        </w:rPr>
      </w:pPr>
      <w:r w:rsidRPr="003E1FB9">
        <w:rPr>
          <w:rFonts w:ascii="Arial Nova Light" w:hAnsi="Arial Nova Light"/>
          <w:color w:val="222222"/>
          <w:sz w:val="20"/>
          <w:szCs w:val="20"/>
        </w:rPr>
        <w:t xml:space="preserve">По прибытии на Мануфактуру посетителей сопровождают в бутик, где теплые нейтральные тона создают контраст с центральным синим пространством, простирающимся от пола до винтовой лестницы с подсветкой, напоминающей звездное ночное небо – символ компании Zenith с момента ее основания и отсылка к философии «Настало время дотянуться до звезды». Удивительный и неожиданный «Story Bar» приглашает погрузиться во вселенную Zenith, чтобы больше узнать о бренде. При взаимодействии с любым из четырех предметов из «Story Bar» на экране начинают воспроизводиться видеоролики об этих предметах, а также вдохновляющие истории людей из прошлого и настоящего Zenith. </w:t>
      </w:r>
      <w:r w:rsidRPr="003E1FB9">
        <w:rPr>
          <w:rFonts w:ascii="Arial Nova Light" w:hAnsi="Arial Nova Light"/>
          <w:sz w:val="20"/>
          <w:szCs w:val="20"/>
        </w:rPr>
        <w:t>Чтобы посещение бутика Мануфактуры было более комфортным, посетители могут заранее назначить встречу на сайте Zenith и запросить показ отдельных моделей до прибытия, а также заказать изделия онлайн.</w:t>
      </w:r>
    </w:p>
    <w:p w14:paraId="5CC2C236" w14:textId="77777777" w:rsidR="009570ED" w:rsidRPr="003E1FB9" w:rsidRDefault="009570ED" w:rsidP="009570ED">
      <w:pPr>
        <w:jc w:val="both"/>
        <w:rPr>
          <w:rFonts w:ascii="Arial Nova Light" w:eastAsia="Times New Roman" w:hAnsi="Arial Nova Light" w:cs="Calibri"/>
          <w:color w:val="222222"/>
          <w:sz w:val="20"/>
          <w:szCs w:val="20"/>
          <w:lang w:eastAsia="en-GB"/>
        </w:rPr>
      </w:pPr>
    </w:p>
    <w:p w14:paraId="17F9FC8F" w14:textId="09E67FFF" w:rsidR="00144B86" w:rsidRPr="003E1FB9" w:rsidRDefault="00E35197" w:rsidP="009570ED">
      <w:pPr>
        <w:jc w:val="both"/>
        <w:rPr>
          <w:rFonts w:ascii="Arial Nova Light" w:eastAsia="Times New Roman" w:hAnsi="Arial Nova Light" w:cs="Calibri"/>
          <w:color w:val="222222"/>
          <w:sz w:val="20"/>
          <w:szCs w:val="20"/>
        </w:rPr>
      </w:pPr>
      <w:r w:rsidRPr="003E1FB9">
        <w:rPr>
          <w:rFonts w:ascii="Arial Nova Light" w:hAnsi="Arial Nova Light"/>
          <w:color w:val="000000" w:themeColor="text1"/>
          <w:sz w:val="20"/>
          <w:szCs w:val="20"/>
        </w:rPr>
        <w:t xml:space="preserve">В честь открытия бутика Мануфактуры компания Zenith представляет новые эксклюзивные часы </w:t>
      </w:r>
      <w:r w:rsidRPr="003E1FB9">
        <w:rPr>
          <w:rFonts w:ascii="Arial Nova Light" w:hAnsi="Arial Nova Light"/>
          <w:b/>
          <w:color w:val="000000" w:themeColor="text1"/>
          <w:sz w:val="20"/>
          <w:szCs w:val="20"/>
        </w:rPr>
        <w:t>Chronomaster Original Boutique Edition</w:t>
      </w:r>
      <w:r w:rsidRPr="003E1FB9">
        <w:rPr>
          <w:rFonts w:ascii="Arial Nova Light" w:hAnsi="Arial Nova Light"/>
          <w:color w:val="000000" w:themeColor="text1"/>
          <w:sz w:val="20"/>
          <w:szCs w:val="20"/>
        </w:rPr>
        <w:t>, которые можно приобрести исключительно в бутике. Эта модель, выпущенная специальной серией, сочетает в себе мгновенно узнаваемые дизайнерские коды первых стальных хронографов El Primero 1969 года и последнюю версию культового автоматического высокочастотного калибра хронографа, который измеряет и отображает время с точностью до 1/10 секунды. Часы Boutique Edition объединяют совершенно новый дизайн и вдохновение прошлым. Синий цвет Zenith представляет собой ключевой элемент узнаваемости бренда: от звездного ночного неба, вдохновившего его основателя более 150 лет назад, до яркого цвета, который используется во многих механизмах и циферблатах. Часы Chronomaster Original Boutique Edition со</w:t>
      </w:r>
      <w:r w:rsidR="00CC3835" w:rsidRPr="003E1FB9">
        <w:rPr>
          <w:rFonts w:ascii="Arial Nova Light" w:hAnsi="Arial Nova Light"/>
          <w:color w:val="000000" w:themeColor="text1"/>
          <w:sz w:val="20"/>
          <w:szCs w:val="20"/>
        </w:rPr>
        <w:t xml:space="preserve"> стальным браслетом или ремнем</w:t>
      </w:r>
      <w:r w:rsidRPr="003E1FB9">
        <w:rPr>
          <w:rFonts w:ascii="Arial Nova Light" w:hAnsi="Arial Nova Light"/>
          <w:color w:val="000000" w:themeColor="text1"/>
          <w:sz w:val="20"/>
          <w:szCs w:val="20"/>
        </w:rPr>
        <w:t xml:space="preserve"> из синей телячьей кожи можно приобрести в бутиках Zenith по всему миру, а также в онлайн-бутике.</w:t>
      </w:r>
    </w:p>
    <w:p w14:paraId="59C00472" w14:textId="77777777" w:rsidR="009570ED" w:rsidRPr="003E1FB9" w:rsidRDefault="009570ED" w:rsidP="009570ED">
      <w:pPr>
        <w:jc w:val="both"/>
        <w:rPr>
          <w:rFonts w:ascii="Arial Nova Light" w:eastAsia="Times New Roman" w:hAnsi="Arial Nova Light" w:cs="Calibri"/>
          <w:color w:val="222222"/>
          <w:sz w:val="20"/>
          <w:szCs w:val="20"/>
          <w:lang w:eastAsia="en-GB"/>
        </w:rPr>
      </w:pPr>
    </w:p>
    <w:p w14:paraId="092CC80E" w14:textId="6FEFB357" w:rsidR="00AC2283" w:rsidRPr="003E1FB9" w:rsidRDefault="002B6A25" w:rsidP="009570ED">
      <w:pPr>
        <w:jc w:val="both"/>
        <w:rPr>
          <w:rFonts w:ascii="Arial Nova Light" w:eastAsia="Times New Roman" w:hAnsi="Arial Nova Light" w:cs="Calibri"/>
          <w:color w:val="222222"/>
          <w:sz w:val="20"/>
          <w:szCs w:val="20"/>
        </w:rPr>
      </w:pPr>
      <w:r w:rsidRPr="003E1FB9">
        <w:rPr>
          <w:rFonts w:ascii="Arial Nova Light" w:hAnsi="Arial Nova Light"/>
          <w:color w:val="222222"/>
          <w:sz w:val="20"/>
          <w:szCs w:val="20"/>
        </w:rPr>
        <w:t>Мануфактура Zenith рада возможности снова регулярно принимать гостей. Групповые экскурсии, организованные туристическим офисом Невшателя, или частные групповые посещения: увлеченная своим делом команда Мануфактуры расскажет о непревзойденной истории Zenith новым посетителям и давним поклонникам бренда.</w:t>
      </w:r>
    </w:p>
    <w:p w14:paraId="42FF6A81" w14:textId="77777777" w:rsidR="003048FE" w:rsidRPr="003E1FB9" w:rsidRDefault="003048FE" w:rsidP="009570ED">
      <w:pPr>
        <w:jc w:val="both"/>
        <w:rPr>
          <w:rFonts w:ascii="Arial Nova Light" w:eastAsia="Times New Roman" w:hAnsi="Arial Nova Light" w:cs="Calibri"/>
          <w:color w:val="222222"/>
          <w:sz w:val="20"/>
          <w:szCs w:val="20"/>
          <w:lang w:eastAsia="en-GB"/>
        </w:rPr>
      </w:pPr>
    </w:p>
    <w:p w14:paraId="1E884557" w14:textId="5F8E17D1" w:rsidR="00EF05CF" w:rsidRPr="003E1FB9" w:rsidRDefault="003048FE" w:rsidP="00AC2283">
      <w:pPr>
        <w:jc w:val="both"/>
        <w:rPr>
          <w:rFonts w:ascii="Arial Nova Light" w:eastAsia="Times New Roman" w:hAnsi="Arial Nova Light" w:cs="Calibri"/>
          <w:color w:val="222222"/>
          <w:sz w:val="20"/>
          <w:szCs w:val="20"/>
        </w:rPr>
      </w:pPr>
      <w:r w:rsidRPr="003E1FB9">
        <w:rPr>
          <w:rFonts w:ascii="Arial Nova Light" w:hAnsi="Arial Nova Light"/>
          <w:color w:val="222222"/>
          <w:sz w:val="20"/>
          <w:szCs w:val="20"/>
        </w:rPr>
        <w:t xml:space="preserve">Гости Мануфактуры Zenith в Ле-Локль теперь также могут посетить мастер-класс </w:t>
      </w:r>
      <w:r w:rsidRPr="003E1FB9">
        <w:rPr>
          <w:rFonts w:ascii="Arial Nova Light" w:hAnsi="Arial Nova Light"/>
          <w:b/>
          <w:color w:val="222222"/>
          <w:sz w:val="20"/>
          <w:szCs w:val="20"/>
        </w:rPr>
        <w:t>Watch Clinic</w:t>
      </w:r>
      <w:r w:rsidRPr="003E1FB9">
        <w:rPr>
          <w:rFonts w:ascii="Arial Nova Light" w:hAnsi="Arial Nova Light"/>
          <w:color w:val="222222"/>
          <w:sz w:val="20"/>
          <w:szCs w:val="20"/>
        </w:rPr>
        <w:t xml:space="preserve">, состоящий из трех модулей, адаптированных к уровню знаний и интересов каждого. Модули продолжительностью до трех часов представлены на четырех языках и включают в себя базовый курс о работе механизмов, курс о хронографах, посвященный особенностям El Primero 3600 с точностью измерения до 1/10 секунды, и курс о реставрации для любителей винтажных часов. Какой бы мастер-класс вы ни выбрали, он обязательно станет уникальным и незабываемым событием. </w:t>
      </w:r>
    </w:p>
    <w:p w14:paraId="2EA71F8A" w14:textId="2BC50CD4" w:rsidR="006949F9" w:rsidRPr="003E1FB9" w:rsidRDefault="006949F9">
      <w:pPr>
        <w:rPr>
          <w:rFonts w:ascii="Arial Nova Light" w:hAnsi="Arial Nova Light" w:cs="Arial"/>
          <w:b/>
          <w:bCs/>
          <w:sz w:val="20"/>
          <w:szCs w:val="20"/>
        </w:rPr>
      </w:pPr>
    </w:p>
    <w:p w14:paraId="39D6E19F" w14:textId="1C782590" w:rsidR="00EF4E60" w:rsidRPr="003E1FB9" w:rsidRDefault="00EF4E60" w:rsidP="00EF4E60">
      <w:pPr>
        <w:jc w:val="both"/>
        <w:rPr>
          <w:rFonts w:ascii="Arial Nova Light" w:eastAsia="Times New Roman" w:hAnsi="Arial Nova Light" w:cs="Calibri"/>
          <w:color w:val="FF0000"/>
          <w:sz w:val="20"/>
          <w:szCs w:val="20"/>
        </w:rPr>
      </w:pPr>
      <w:r w:rsidRPr="003E1FB9">
        <w:rPr>
          <w:rFonts w:ascii="Arial Nova Light" w:hAnsi="Arial Nova Light"/>
          <w:color w:val="222222"/>
          <w:sz w:val="20"/>
          <w:szCs w:val="20"/>
        </w:rPr>
        <w:t xml:space="preserve">Мануфактура Zenith теперь приглашает гостей посетить реставрационную мастерскую, где они могут стать свидетелями восстановления моделей из коллекции Zenith Icons и винтажных часов Zenith. </w:t>
      </w:r>
      <w:r w:rsidRPr="003E1FB9">
        <w:rPr>
          <w:rFonts w:ascii="Arial Nova Light" w:hAnsi="Arial Nova Light"/>
          <w:sz w:val="20"/>
          <w:szCs w:val="20"/>
        </w:rPr>
        <w:t>Благодаря архивам, охватывающим всю историю компании, специалисты реставрационного отдела могут работать с любыми часами, изготовленными Zenith с 1865 года. Посетители имеют возможность увидеть эти необъятные архивы, настоящую капсулу времени внутри Мануфактуры.</w:t>
      </w:r>
    </w:p>
    <w:p w14:paraId="4189E487" w14:textId="77777777" w:rsidR="00EF4E60" w:rsidRPr="003E1FB9" w:rsidRDefault="00EF4E60">
      <w:pPr>
        <w:rPr>
          <w:rFonts w:ascii="Arial Nova Light" w:hAnsi="Arial Nova Light" w:cs="Arial"/>
          <w:b/>
          <w:bCs/>
          <w:sz w:val="20"/>
          <w:szCs w:val="20"/>
        </w:rPr>
      </w:pPr>
    </w:p>
    <w:p w14:paraId="3CB04FCC" w14:textId="77777777" w:rsidR="00EF4E60" w:rsidRPr="003E1FB9" w:rsidRDefault="00EF4E60">
      <w:pPr>
        <w:rPr>
          <w:rFonts w:ascii="Arial Nova Light" w:hAnsi="Arial Nova Light" w:cs="Arial"/>
          <w:b/>
          <w:bCs/>
          <w:sz w:val="20"/>
          <w:szCs w:val="20"/>
        </w:rPr>
      </w:pPr>
      <w:r w:rsidRPr="003E1FB9">
        <w:rPr>
          <w:rFonts w:ascii="Arial Nova Light" w:hAnsi="Arial Nova Light"/>
          <w:sz w:val="20"/>
          <w:szCs w:val="20"/>
        </w:rPr>
        <w:br w:type="page"/>
      </w:r>
    </w:p>
    <w:p w14:paraId="44048004" w14:textId="59F5905E" w:rsidR="00AC2283" w:rsidRPr="003E1FB9" w:rsidRDefault="00AC2283" w:rsidP="00AC2283">
      <w:pPr>
        <w:jc w:val="both"/>
        <w:rPr>
          <w:rFonts w:ascii="Arial Nova Light" w:hAnsi="Arial Nova Light" w:cs="Arial"/>
          <w:b/>
          <w:bCs/>
          <w:sz w:val="20"/>
          <w:szCs w:val="20"/>
        </w:rPr>
      </w:pPr>
      <w:r w:rsidRPr="003E1FB9">
        <w:rPr>
          <w:rFonts w:ascii="Arial Nova Light" w:hAnsi="Arial Nova Light"/>
          <w:b/>
          <w:sz w:val="20"/>
          <w:szCs w:val="20"/>
        </w:rPr>
        <w:lastRenderedPageBreak/>
        <w:t>ZENITH: НАСТАЛО ВРЕМЯ ДОТЯНУТЬСЯ ДО ЗВЕЗДЫ.</w:t>
      </w:r>
    </w:p>
    <w:p w14:paraId="7BAFEA4C" w14:textId="77777777" w:rsidR="00AC2283" w:rsidRPr="003E1FB9" w:rsidRDefault="00AC2283" w:rsidP="00AC2283">
      <w:pPr>
        <w:jc w:val="both"/>
        <w:rPr>
          <w:rFonts w:ascii="Arial Nova Light" w:hAnsi="Arial Nova Light" w:cs="Arial"/>
          <w:sz w:val="20"/>
          <w:szCs w:val="20"/>
          <w:lang w:eastAsia="de-CH"/>
        </w:rPr>
      </w:pPr>
    </w:p>
    <w:p w14:paraId="26BC6570" w14:textId="77777777" w:rsidR="00AC2283" w:rsidRPr="003E1FB9" w:rsidRDefault="00AC2283" w:rsidP="00AC2283">
      <w:pPr>
        <w:jc w:val="both"/>
        <w:rPr>
          <w:rFonts w:ascii="Arial Nova Light" w:eastAsia="Times New Roman" w:hAnsi="Arial Nova Light" w:cs="Calibri"/>
          <w:color w:val="222222"/>
          <w:sz w:val="20"/>
          <w:szCs w:val="20"/>
        </w:rPr>
      </w:pPr>
      <w:r w:rsidRPr="003E1FB9">
        <w:rPr>
          <w:rFonts w:ascii="Arial Nova Light" w:hAnsi="Arial Nova Light"/>
          <w:color w:val="222222"/>
          <w:sz w:val="20"/>
          <w:szCs w:val="20"/>
        </w:rPr>
        <w:t xml:space="preserve">Zenith стремится вдохновлять людей следовать за своей мечтой и воплощать ее в жизнь, несмотря ни на что. С момента своего основания в 1865 году Zenith становится первой часовой мануфактурой в современном смысле этого слова, а ее часы —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Баумгартнера, совершившего рекордный прыжок из стратосферы. Компания Zenith также отдает дань уважения дальновидным и талантливым женщинам всех времен и создает в 2020 году Defy Midnight – свою первую в истории коллекцию, полностью посвященную женщинам и их достижениям. </w:t>
      </w:r>
    </w:p>
    <w:p w14:paraId="248C4F08" w14:textId="77777777" w:rsidR="00AC2283" w:rsidRPr="003E1FB9" w:rsidRDefault="00AC2283" w:rsidP="00AC2283">
      <w:pPr>
        <w:jc w:val="both"/>
        <w:rPr>
          <w:rFonts w:ascii="Arial Nova Light" w:eastAsia="Times New Roman" w:hAnsi="Arial Nova Light" w:cs="Calibri"/>
          <w:color w:val="222222"/>
          <w:sz w:val="20"/>
          <w:szCs w:val="20"/>
          <w:lang w:eastAsia="en-GB"/>
        </w:rPr>
      </w:pPr>
    </w:p>
    <w:p w14:paraId="35C0BB7A" w14:textId="77777777" w:rsidR="00AC2283" w:rsidRPr="003E1FB9" w:rsidRDefault="00AC2283" w:rsidP="00AC2283">
      <w:pPr>
        <w:jc w:val="both"/>
        <w:rPr>
          <w:rFonts w:ascii="Arial Nova Light" w:eastAsia="Times New Roman" w:hAnsi="Arial Nova Light" w:cs="Calibri"/>
          <w:color w:val="222222"/>
          <w:sz w:val="20"/>
          <w:szCs w:val="20"/>
        </w:rPr>
      </w:pPr>
      <w:r w:rsidRPr="003E1FB9">
        <w:rPr>
          <w:rFonts w:ascii="Arial Nova Light" w:hAnsi="Arial Nova Light"/>
          <w:color w:val="222222"/>
          <w:sz w:val="20"/>
          <w:szCs w:val="20"/>
        </w:rPr>
        <w:t>Уверенно следуя по пути инноваций, компания Zenith оснащает все свои часы исключительными механизмами, разработанными и изготовленными ее собственными специалистами. С момента создания первого в мире автоматического калибра хронографа El Primero в 1969 году бренд Zenith продолжил осваивать доли секунды с часами Chronomaster Sport с точностью измерения до 1/10 секунды и DEFY 21 с точностью до 1/100 секунды. С 1865 года Zenith формирует будущее швейцарского часового производства, сопровождая тех, кто бросает вызов самим себе и преодолевает любые препятствия. Настало время дотянуться до звезды.</w:t>
      </w:r>
    </w:p>
    <w:p w14:paraId="31FF8C23" w14:textId="756B0741" w:rsidR="0044067E" w:rsidRPr="003E1FB9" w:rsidRDefault="0044067E" w:rsidP="00EF4E60">
      <w:pPr>
        <w:jc w:val="both"/>
        <w:rPr>
          <w:rFonts w:ascii="Arial Nova Light" w:eastAsia="Times New Roman" w:hAnsi="Arial Nova Light" w:cs="Calibri"/>
          <w:color w:val="222222"/>
          <w:sz w:val="20"/>
          <w:szCs w:val="20"/>
        </w:rPr>
      </w:pPr>
      <w:r w:rsidRPr="003E1FB9">
        <w:rPr>
          <w:rFonts w:ascii="Arial Nova Light" w:hAnsi="Arial Nova Light"/>
          <w:sz w:val="20"/>
          <w:szCs w:val="20"/>
        </w:rPr>
        <w:br w:type="page"/>
      </w:r>
    </w:p>
    <w:p w14:paraId="3CFBB65A" w14:textId="5664698B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rFonts w:ascii="Avenir Next" w:hAnsi="Avenir Next"/>
          <w:b/>
        </w:rPr>
        <w:lastRenderedPageBreak/>
        <w:t>Chronomaster Original Boutique Edition</w:t>
      </w:r>
    </w:p>
    <w:p w14:paraId="5B45F6A9" w14:textId="67597615" w:rsidR="0044067E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rFonts w:ascii="Avenir Next" w:hAnsi="Avenir Next"/>
          <w:sz w:val="18"/>
        </w:rPr>
        <w:t xml:space="preserve">Артикул: </w:t>
      </w:r>
      <w:r>
        <w:rPr>
          <w:rFonts w:ascii="Avenir Next" w:hAnsi="Avenir Next"/>
          <w:sz w:val="18"/>
        </w:rPr>
        <w:tab/>
        <w:t>03.3200.3600/51.M3200</w:t>
      </w:r>
    </w:p>
    <w:p w14:paraId="4979B833" w14:textId="510D88AA" w:rsidR="0044067E" w:rsidRPr="00CC3835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</w:p>
    <w:p w14:paraId="261488C3" w14:textId="43BA4603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645F18" wp14:editId="0C785948">
            <wp:simplePos x="0" y="0"/>
            <wp:positionH relativeFrom="column">
              <wp:posOffset>5057775</wp:posOffset>
            </wp:positionH>
            <wp:positionV relativeFrom="paragraph">
              <wp:posOffset>12065</wp:posOffset>
            </wp:positionV>
            <wp:extent cx="1466850" cy="2724150"/>
            <wp:effectExtent l="0" t="0" r="0" b="0"/>
            <wp:wrapTight wrapText="bothSides">
              <wp:wrapPolygon edited="0">
                <wp:start x="5049" y="0"/>
                <wp:lineTo x="3647" y="3172"/>
                <wp:lineTo x="1964" y="4834"/>
                <wp:lineTo x="281" y="7250"/>
                <wp:lineTo x="0" y="8006"/>
                <wp:lineTo x="0" y="10876"/>
                <wp:lineTo x="281" y="12084"/>
                <wp:lineTo x="1964" y="14501"/>
                <wp:lineTo x="4208" y="16917"/>
                <wp:lineTo x="5610" y="21449"/>
                <wp:lineTo x="14306" y="21449"/>
                <wp:lineTo x="15709" y="16917"/>
                <wp:lineTo x="18234" y="14501"/>
                <wp:lineTo x="21319" y="12386"/>
                <wp:lineTo x="21319" y="6948"/>
                <wp:lineTo x="20197" y="6193"/>
                <wp:lineTo x="17953" y="4834"/>
                <wp:lineTo x="15429" y="2417"/>
                <wp:lineTo x="14587" y="0"/>
                <wp:lineTo x="5049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/>
          <w:sz w:val="18"/>
        </w:rPr>
        <w:t xml:space="preserve">Основные особенности: </w:t>
      </w:r>
      <w:r>
        <w:rPr>
          <w:rFonts w:ascii="Avenir Next" w:hAnsi="Avenir Next"/>
          <w:sz w:val="18"/>
        </w:rPr>
        <w:t>автоматический хронограф El Primero с колонным колесом, способный вести хронометраж и отображать его результаты с точностью до 1/10 секунды. Увеличенный 60-часовой запас хода. Указатель даты в положении «4 часа 30 минут». Механизм остановки секундной стрелки</w:t>
      </w:r>
    </w:p>
    <w:p w14:paraId="7CCF72BC" w14:textId="03031AAE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Механизм: </w:t>
      </w:r>
      <w:r>
        <w:rPr>
          <w:rFonts w:ascii="Avenir Next" w:hAnsi="Avenir Next"/>
          <w:sz w:val="18"/>
        </w:rPr>
        <w:t>El Primero 3600 с автоматическим подзаводом. Эксклюзивная серия для бутиков.</w:t>
      </w:r>
    </w:p>
    <w:p w14:paraId="3D718498" w14:textId="1C9E5120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Частота колебаний:</w:t>
      </w:r>
      <w:r>
        <w:rPr>
          <w:rFonts w:ascii="Avenir Next" w:hAnsi="Avenir Next"/>
          <w:sz w:val="18"/>
        </w:rPr>
        <w:t xml:space="preserve"> 36 000 пк/ч (5 Гц)</w:t>
      </w:r>
    </w:p>
    <w:p w14:paraId="46F87D15" w14:textId="7AC58DBB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Запас хода</w:t>
      </w:r>
      <w:r>
        <w:rPr>
          <w:rFonts w:ascii="Avenir Next" w:hAnsi="Avenir Next"/>
          <w:b/>
          <w:bCs/>
          <w:sz w:val="18"/>
        </w:rPr>
        <w:t>:</w:t>
      </w:r>
      <w:r w:rsidR="00CC3835"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sz w:val="18"/>
        </w:rPr>
        <w:t>ок. 60 часов</w:t>
      </w:r>
    </w:p>
    <w:p w14:paraId="45E35B81" w14:textId="557BA4FD" w:rsidR="0044067E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Функции: </w:t>
      </w:r>
      <w:r>
        <w:rPr>
          <w:rFonts w:ascii="Avenir Next" w:hAnsi="Avenir Next"/>
          <w:sz w:val="18"/>
        </w:rPr>
        <w:t>центральные часовая и минутная стрелки.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Маленькая секундная стрелка в положении «9 часов».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Хронограф со счетчиком 1/10 секунды: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центральная стрелка хронографа, совершающая один оборот за 10 секунд</w:t>
      </w:r>
      <w:r>
        <w:rPr>
          <w:rFonts w:ascii="Avenir Next" w:hAnsi="Avenir Next"/>
          <w:b/>
          <w:sz w:val="18"/>
        </w:rPr>
        <w:t>,</w:t>
      </w:r>
      <w:r>
        <w:rPr>
          <w:rFonts w:ascii="Avenir Next" w:hAnsi="Avenir Next"/>
          <w:sz w:val="18"/>
        </w:rPr>
        <w:t xml:space="preserve"> 60-минутный счетчик в положении «6 часов», 60-секундный счетчик в положении «3 часа».</w:t>
      </w:r>
      <w:r>
        <w:rPr>
          <w:rFonts w:ascii="Avenir Next" w:hAnsi="Avenir Next"/>
          <w:b/>
          <w:sz w:val="18"/>
        </w:rPr>
        <w:t xml:space="preserve"> </w:t>
      </w:r>
    </w:p>
    <w:p w14:paraId="3E3A4BA4" w14:textId="1A78A296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Корпус: </w:t>
      </w:r>
      <w:r>
        <w:rPr>
          <w:rFonts w:ascii="Avenir Next" w:hAnsi="Avenir Next"/>
          <w:sz w:val="18"/>
        </w:rPr>
        <w:t>38 мм</w:t>
      </w:r>
    </w:p>
    <w:p w14:paraId="5D749C02" w14:textId="77777777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Материал:</w:t>
      </w:r>
      <w:r>
        <w:rPr>
          <w:rFonts w:ascii="Avenir Next" w:hAnsi="Avenir Next"/>
          <w:sz w:val="18"/>
        </w:rPr>
        <w:t xml:space="preserve"> нержавеющая сталь</w:t>
      </w:r>
    </w:p>
    <w:p w14:paraId="1412E7B7" w14:textId="77777777" w:rsidR="0044067E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Циферблат:</w:t>
      </w:r>
      <w:r>
        <w:rPr>
          <w:rFonts w:ascii="Avenir Next" w:hAnsi="Avenir Next"/>
          <w:sz w:val="18"/>
        </w:rPr>
        <w:t xml:space="preserve"> синий со счетчиками серебристого цвета</w:t>
      </w:r>
    </w:p>
    <w:p w14:paraId="5D91D2DD" w14:textId="597FBA17" w:rsidR="0044067E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Водонепроницаемость</w:t>
      </w:r>
      <w:r>
        <w:rPr>
          <w:rFonts w:ascii="Avenir Next" w:hAnsi="Avenir Next"/>
          <w:b/>
          <w:bCs/>
          <w:sz w:val="18"/>
        </w:rPr>
        <w:t>:</w:t>
      </w:r>
      <w:r>
        <w:rPr>
          <w:rFonts w:ascii="Avenir Next" w:hAnsi="Avenir Next"/>
          <w:sz w:val="18"/>
        </w:rPr>
        <w:t xml:space="preserve"> 50 метров</w:t>
      </w:r>
    </w:p>
    <w:p w14:paraId="3E5355D5" w14:textId="77777777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Задняя крышка</w:t>
      </w:r>
      <w:r>
        <w:rPr>
          <w:rFonts w:ascii="Avenir Next" w:hAnsi="Avenir Next"/>
          <w:sz w:val="18"/>
        </w:rPr>
        <w:t>: сапфировое стекло</w:t>
      </w:r>
    </w:p>
    <w:p w14:paraId="1E109549" w14:textId="1B3462AD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Цена:</w:t>
      </w:r>
      <w:r>
        <w:rPr>
          <w:rFonts w:ascii="Avenir Next" w:hAnsi="Avenir Next"/>
          <w:sz w:val="18"/>
        </w:rPr>
        <w:t xml:space="preserve"> 8900 CHF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Часовые индексы:</w:t>
      </w:r>
      <w:r>
        <w:rPr>
          <w:rFonts w:ascii="Avenir Next" w:hAnsi="Avenir Next"/>
          <w:sz w:val="18"/>
        </w:rPr>
        <w:t xml:space="preserve"> фацетированные, с родиевым напылением и люминесцентным покрытием Super-LumiNova®SLN C1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Стрелки:</w:t>
      </w:r>
      <w:r>
        <w:rPr>
          <w:rFonts w:ascii="Avenir Next" w:hAnsi="Avenir Next"/>
          <w:sz w:val="18"/>
        </w:rPr>
        <w:t xml:space="preserve"> фацетированные, с родиевым напылением и люминесцентным покрытием Super-LumiNova®SLN C1 </w:t>
      </w:r>
    </w:p>
    <w:p w14:paraId="7D3BE13D" w14:textId="77777777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Ремень и застежка:</w:t>
      </w:r>
      <w:r>
        <w:rPr>
          <w:rFonts w:ascii="Avenir Next" w:hAnsi="Avenir Next"/>
          <w:sz w:val="18"/>
        </w:rPr>
        <w:t xml:space="preserve"> браслет с двойной раскладывающейся застежкой из нержавеющей стали. </w:t>
      </w:r>
    </w:p>
    <w:p w14:paraId="26023017" w14:textId="44A224EA" w:rsidR="0044067E" w:rsidRDefault="0044067E">
      <w:pPr>
        <w:rPr>
          <w:rFonts w:ascii="Avenir Next" w:hAnsi="Avenir Next"/>
          <w:color w:val="FF0000"/>
        </w:rPr>
      </w:pPr>
      <w:r>
        <w:br w:type="page"/>
      </w:r>
    </w:p>
    <w:p w14:paraId="0BD7A0A5" w14:textId="79DE2E80" w:rsidR="0044067E" w:rsidRPr="003E1FB9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 w:rsidRPr="00CC3835">
        <w:rPr>
          <w:rFonts w:ascii="Avenir Next" w:hAnsi="Avenir Next"/>
          <w:b/>
          <w:lang w:val="en-US"/>
        </w:rPr>
        <w:lastRenderedPageBreak/>
        <w:t>Chronomaster</w:t>
      </w:r>
      <w:r w:rsidRPr="003E1FB9">
        <w:rPr>
          <w:rFonts w:ascii="Avenir Next" w:hAnsi="Avenir Next"/>
          <w:b/>
        </w:rPr>
        <w:t xml:space="preserve"> </w:t>
      </w:r>
      <w:r w:rsidRPr="00CC3835">
        <w:rPr>
          <w:rFonts w:ascii="Avenir Next" w:hAnsi="Avenir Next"/>
          <w:b/>
          <w:lang w:val="en-US"/>
        </w:rPr>
        <w:t>Original</w:t>
      </w:r>
      <w:r w:rsidRPr="003E1FB9">
        <w:rPr>
          <w:rFonts w:ascii="Avenir Next" w:hAnsi="Avenir Next"/>
          <w:b/>
        </w:rPr>
        <w:t xml:space="preserve"> </w:t>
      </w:r>
      <w:r w:rsidRPr="00CC3835">
        <w:rPr>
          <w:rFonts w:ascii="Avenir Next" w:hAnsi="Avenir Next"/>
          <w:b/>
          <w:lang w:val="en-US"/>
        </w:rPr>
        <w:t>Boutique</w:t>
      </w:r>
      <w:r w:rsidRPr="003E1FB9">
        <w:rPr>
          <w:rFonts w:ascii="Avenir Next" w:hAnsi="Avenir Next"/>
          <w:b/>
        </w:rPr>
        <w:t xml:space="preserve"> </w:t>
      </w:r>
      <w:r w:rsidRPr="00CC3835">
        <w:rPr>
          <w:rFonts w:ascii="Avenir Next" w:hAnsi="Avenir Next"/>
          <w:b/>
          <w:lang w:val="en-US"/>
        </w:rPr>
        <w:t>Edition</w:t>
      </w:r>
    </w:p>
    <w:p w14:paraId="65C2B759" w14:textId="63435CF3" w:rsidR="0044067E" w:rsidRPr="003E1FB9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rFonts w:ascii="Avenir Next" w:hAnsi="Avenir Next"/>
          <w:sz w:val="18"/>
        </w:rPr>
        <w:t>Артикул</w:t>
      </w:r>
      <w:r w:rsidRPr="003E1FB9">
        <w:rPr>
          <w:rFonts w:ascii="Avenir Next" w:hAnsi="Avenir Next"/>
          <w:sz w:val="18"/>
        </w:rPr>
        <w:t xml:space="preserve">: </w:t>
      </w:r>
      <w:r w:rsidRPr="003E1FB9">
        <w:rPr>
          <w:rFonts w:ascii="Avenir Next" w:hAnsi="Avenir Next"/>
          <w:sz w:val="18"/>
        </w:rPr>
        <w:tab/>
        <w:t>03.3200.3600/51.</w:t>
      </w:r>
      <w:r w:rsidRPr="00CC3835">
        <w:rPr>
          <w:rFonts w:ascii="Avenir Next" w:hAnsi="Avenir Next"/>
          <w:sz w:val="18"/>
          <w:lang w:val="en-US"/>
        </w:rPr>
        <w:t>C</w:t>
      </w:r>
      <w:r w:rsidRPr="003E1FB9">
        <w:rPr>
          <w:rFonts w:ascii="Avenir Next" w:hAnsi="Avenir Next"/>
          <w:sz w:val="18"/>
        </w:rPr>
        <w:t>902</w:t>
      </w:r>
    </w:p>
    <w:p w14:paraId="743E7A85" w14:textId="7172159D" w:rsidR="0044067E" w:rsidRPr="003E1FB9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</w:p>
    <w:p w14:paraId="7A00C10C" w14:textId="69725F92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7B5F8F" wp14:editId="38CA21B4">
            <wp:simplePos x="0" y="0"/>
            <wp:positionH relativeFrom="column">
              <wp:posOffset>5048250</wp:posOffset>
            </wp:positionH>
            <wp:positionV relativeFrom="paragraph">
              <wp:posOffset>12065</wp:posOffset>
            </wp:positionV>
            <wp:extent cx="1466850" cy="2714625"/>
            <wp:effectExtent l="0" t="0" r="0" b="9525"/>
            <wp:wrapTight wrapText="bothSides">
              <wp:wrapPolygon edited="0">
                <wp:start x="5049" y="0"/>
                <wp:lineTo x="4208" y="2425"/>
                <wp:lineTo x="1964" y="4851"/>
                <wp:lineTo x="281" y="7276"/>
                <wp:lineTo x="0" y="8337"/>
                <wp:lineTo x="0" y="11065"/>
                <wp:lineTo x="281" y="12126"/>
                <wp:lineTo x="1964" y="14552"/>
                <wp:lineTo x="4208" y="16977"/>
                <wp:lineTo x="4769" y="21524"/>
                <wp:lineTo x="15148" y="21524"/>
                <wp:lineTo x="15990" y="16977"/>
                <wp:lineTo x="18234" y="14552"/>
                <wp:lineTo x="21319" y="12429"/>
                <wp:lineTo x="21319" y="7124"/>
                <wp:lineTo x="19917" y="6063"/>
                <wp:lineTo x="17953" y="4851"/>
                <wp:lineTo x="15429" y="2425"/>
                <wp:lineTo x="14868" y="0"/>
                <wp:lineTo x="5049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/>
          <w:sz w:val="18"/>
        </w:rPr>
        <w:t xml:space="preserve">Основные особенности: </w:t>
      </w:r>
      <w:r>
        <w:rPr>
          <w:rFonts w:ascii="Avenir Next" w:hAnsi="Avenir Next"/>
          <w:sz w:val="18"/>
        </w:rPr>
        <w:t>автоматический хронограф El Primero с колонным колесом, способный вести хронометраж и отображать его результаты с точностью до 1/10 секунды. Увеличенный 60-часовой запас хода. Указатель даты в положении «4 часа 30 минут». Механизм остановки секундной стрелки</w:t>
      </w:r>
    </w:p>
    <w:p w14:paraId="09FAE2E6" w14:textId="316B5947" w:rsidR="0044067E" w:rsidRPr="003048FE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Механизм: </w:t>
      </w:r>
      <w:r>
        <w:rPr>
          <w:rFonts w:ascii="Avenir Next" w:hAnsi="Avenir Next"/>
          <w:sz w:val="18"/>
        </w:rPr>
        <w:t>El Primero 3600 с автоматическим подзаводом. Эксклюзивная серия для бутиков.</w:t>
      </w:r>
    </w:p>
    <w:p w14:paraId="78DF36A4" w14:textId="77777777" w:rsidR="0044067E" w:rsidRPr="003048FE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Частота колебаний:</w:t>
      </w:r>
      <w:r>
        <w:rPr>
          <w:rFonts w:ascii="Avenir Next" w:hAnsi="Avenir Next"/>
          <w:sz w:val="18"/>
        </w:rPr>
        <w:t xml:space="preserve"> 36 000 пк/ч (5 Гц)</w:t>
      </w:r>
    </w:p>
    <w:p w14:paraId="26402E69" w14:textId="624BF237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Запас хода</w:t>
      </w:r>
      <w:r>
        <w:rPr>
          <w:rFonts w:ascii="Avenir Next" w:hAnsi="Avenir Next"/>
          <w:b/>
          <w:bCs/>
          <w:sz w:val="18"/>
        </w:rPr>
        <w:t>:</w:t>
      </w:r>
      <w:r>
        <w:rPr>
          <w:rFonts w:ascii="Avenir Next" w:hAnsi="Avenir Next"/>
          <w:sz w:val="18"/>
        </w:rPr>
        <w:t xml:space="preserve"> ок. 60 часов</w:t>
      </w:r>
    </w:p>
    <w:p w14:paraId="07413D4D" w14:textId="50FFEA33" w:rsidR="0044067E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Функции: </w:t>
      </w:r>
      <w:r>
        <w:rPr>
          <w:rFonts w:ascii="Avenir Next" w:hAnsi="Avenir Next"/>
          <w:sz w:val="18"/>
        </w:rPr>
        <w:t>центральные часовая и минутная стрелки.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Маленькая секундная стрелка в положении «9 часов».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Хронограф со счетчиком 1/10 секунды: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центральная стрелка хронографа, совершающая один оборот за 10 секунд</w:t>
      </w:r>
      <w:r>
        <w:rPr>
          <w:rFonts w:ascii="Avenir Next" w:hAnsi="Avenir Next"/>
          <w:b/>
          <w:sz w:val="18"/>
        </w:rPr>
        <w:t>,</w:t>
      </w:r>
      <w:r>
        <w:rPr>
          <w:rFonts w:ascii="Avenir Next" w:hAnsi="Avenir Next"/>
          <w:sz w:val="18"/>
        </w:rPr>
        <w:t xml:space="preserve"> 60-минутный счетчик в положении «6 часов», 60-секундный счетчик в положении «3 часа».</w:t>
      </w:r>
      <w:r>
        <w:rPr>
          <w:rFonts w:ascii="Avenir Next" w:hAnsi="Avenir Next"/>
          <w:b/>
          <w:sz w:val="18"/>
        </w:rPr>
        <w:t xml:space="preserve"> </w:t>
      </w:r>
    </w:p>
    <w:p w14:paraId="6CD96D90" w14:textId="496A33FC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Корпус: </w:t>
      </w:r>
      <w:r>
        <w:rPr>
          <w:rFonts w:ascii="Avenir Next" w:hAnsi="Avenir Next"/>
          <w:sz w:val="18"/>
        </w:rPr>
        <w:t>38 мм</w:t>
      </w:r>
    </w:p>
    <w:p w14:paraId="6C4D2F29" w14:textId="6949E29D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Материал:</w:t>
      </w:r>
      <w:r>
        <w:rPr>
          <w:rFonts w:ascii="Avenir Next" w:hAnsi="Avenir Next"/>
          <w:sz w:val="18"/>
        </w:rPr>
        <w:t xml:space="preserve"> нержавеющая сталь</w:t>
      </w:r>
    </w:p>
    <w:p w14:paraId="68172FDA" w14:textId="61B3879B" w:rsidR="0044067E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Циферблат:</w:t>
      </w:r>
      <w:r>
        <w:rPr>
          <w:rFonts w:ascii="Avenir Next" w:hAnsi="Avenir Next"/>
          <w:sz w:val="18"/>
        </w:rPr>
        <w:t xml:space="preserve"> синий со счетчиками серебристого цвета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Водонепроницаемость:</w:t>
      </w:r>
      <w:r>
        <w:rPr>
          <w:rFonts w:ascii="Avenir Next" w:hAnsi="Avenir Next"/>
          <w:sz w:val="18"/>
        </w:rPr>
        <w:t xml:space="preserve"> 50 метров</w:t>
      </w:r>
    </w:p>
    <w:p w14:paraId="5C93B70E" w14:textId="2AC3B859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Задняя крышка</w:t>
      </w:r>
      <w:r>
        <w:rPr>
          <w:rFonts w:ascii="Avenir Next" w:hAnsi="Avenir Next"/>
          <w:sz w:val="18"/>
        </w:rPr>
        <w:t>: сапфировое стекло</w:t>
      </w:r>
    </w:p>
    <w:p w14:paraId="29E26D67" w14:textId="185EB8F2" w:rsidR="0044067E" w:rsidRPr="009E22EC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Цена:</w:t>
      </w:r>
      <w:r>
        <w:rPr>
          <w:rFonts w:ascii="Avenir Next" w:hAnsi="Avenir Next"/>
          <w:sz w:val="18"/>
        </w:rPr>
        <w:t xml:space="preserve"> 8400 CHF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Часовые индексы:</w:t>
      </w:r>
      <w:r>
        <w:rPr>
          <w:rFonts w:ascii="Avenir Next" w:hAnsi="Avenir Next"/>
          <w:sz w:val="18"/>
        </w:rPr>
        <w:t xml:space="preserve"> фацетированные, с родиевым напылением и люминесцентным покрытием Super-LumiNova®SLN C1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Стрелки:</w:t>
      </w:r>
      <w:r>
        <w:rPr>
          <w:rFonts w:ascii="Avenir Next" w:hAnsi="Avenir Next"/>
          <w:sz w:val="18"/>
        </w:rPr>
        <w:t xml:space="preserve"> фацетированные, с родиевым напылением и люминесцентным покрытием Super-LumiNova®SLN C1 </w:t>
      </w:r>
    </w:p>
    <w:p w14:paraId="6E8BCFAC" w14:textId="6294DAD6" w:rsidR="0044067E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Ремень и застежка:</w:t>
      </w:r>
      <w:r>
        <w:rPr>
          <w:rFonts w:ascii="Avenir Next" w:hAnsi="Avenir Next"/>
          <w:sz w:val="18"/>
        </w:rPr>
        <w:t xml:space="preserve"> ремень из телячьей кожи синего цвета с тройной раскладывающейся застежкой из нержавеющей стали. </w:t>
      </w:r>
    </w:p>
    <w:p w14:paraId="1B6EFC74" w14:textId="6A26F83D" w:rsidR="002B6A25" w:rsidRPr="00CC3835" w:rsidRDefault="002B6A25" w:rsidP="00AC2283">
      <w:pPr>
        <w:rPr>
          <w:rFonts w:ascii="Avenir Next" w:hAnsi="Avenir Next"/>
          <w:color w:val="FF0000"/>
        </w:rPr>
      </w:pPr>
    </w:p>
    <w:sectPr w:rsidR="002B6A25" w:rsidRPr="00CC383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D1B17" w14:textId="77777777" w:rsidR="00533DF4" w:rsidRDefault="00533DF4" w:rsidP="007C174D">
      <w:r>
        <w:separator/>
      </w:r>
    </w:p>
  </w:endnote>
  <w:endnote w:type="continuationSeparator" w:id="0">
    <w:p w14:paraId="4603E4D9" w14:textId="77777777" w:rsidR="00533DF4" w:rsidRDefault="00533DF4" w:rsidP="007C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Trebuchet MS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9DC94" w14:textId="77777777" w:rsidR="007C174D" w:rsidRPr="003E1FB9" w:rsidRDefault="007C174D" w:rsidP="007C174D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3E1FB9">
      <w:rPr>
        <w:rFonts w:ascii="Avenir Next" w:hAnsi="Avenir Next"/>
        <w:b/>
        <w:sz w:val="18"/>
        <w:lang w:val="fr-CH"/>
      </w:rPr>
      <w:t>ZENITH</w:t>
    </w:r>
    <w:r w:rsidRPr="003E1FB9">
      <w:rPr>
        <w:rFonts w:ascii="Avenir Next" w:hAnsi="Avenir Next"/>
        <w:sz w:val="18"/>
        <w:lang w:val="fr-CH"/>
      </w:rPr>
      <w:t xml:space="preserve"> | www.zenith-watches.com | Rue des Billodes 34-36 | CH-2400 Le Locle</w:t>
    </w:r>
  </w:p>
  <w:p w14:paraId="71BCE92D" w14:textId="1EA413A5" w:rsidR="007C174D" w:rsidRPr="007C174D" w:rsidRDefault="007C174D" w:rsidP="007C174D">
    <w:pPr>
      <w:pStyle w:val="Pieddepage"/>
      <w:jc w:val="center"/>
      <w:rPr>
        <w:rFonts w:ascii="Avenir Next" w:hAnsi="Avenir Next"/>
        <w:sz w:val="18"/>
        <w:szCs w:val="18"/>
      </w:rPr>
    </w:pPr>
    <w:r>
      <w:t xml:space="preserve">Отдел по работе с международными СМИ – Эл. адрес: </w:t>
    </w:r>
    <w:hyperlink r:id="rId1" w:history="1">
      <w:r>
        <w:rPr>
          <w:rStyle w:val="Lienhypertexte"/>
          <w:rFonts w:ascii="Avenir Next" w:hAnsi="Avenir Next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CA1F9" w14:textId="77777777" w:rsidR="00533DF4" w:rsidRDefault="00533DF4" w:rsidP="007C174D">
      <w:r>
        <w:separator/>
      </w:r>
    </w:p>
  </w:footnote>
  <w:footnote w:type="continuationSeparator" w:id="0">
    <w:p w14:paraId="0ECA4AE8" w14:textId="77777777" w:rsidR="00533DF4" w:rsidRDefault="00533DF4" w:rsidP="007C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9FB2F" w14:textId="3B7F2DD1" w:rsidR="007C174D" w:rsidRDefault="007C174D" w:rsidP="007C174D">
    <w:pPr>
      <w:pStyle w:val="En-tte"/>
      <w:jc w:val="center"/>
    </w:pPr>
    <w:r>
      <w:rPr>
        <w:noProof/>
        <w:lang w:eastAsia="ru-RU"/>
      </w:rPr>
      <w:drawing>
        <wp:inline distT="0" distB="0" distL="0" distR="0" wp14:anchorId="3EDAB840" wp14:editId="67DB54E3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0D8597" w14:textId="77777777" w:rsidR="007C174D" w:rsidRDefault="007C174D" w:rsidP="007C174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4EF"/>
    <w:multiLevelType w:val="multilevel"/>
    <w:tmpl w:val="59A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7F5A7F"/>
    <w:multiLevelType w:val="hybridMultilevel"/>
    <w:tmpl w:val="E9E20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A5984"/>
    <w:multiLevelType w:val="hybridMultilevel"/>
    <w:tmpl w:val="5F849F14"/>
    <w:lvl w:ilvl="0" w:tplc="535A1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C5"/>
    <w:rsid w:val="000A1F59"/>
    <w:rsid w:val="00144B86"/>
    <w:rsid w:val="001F6B69"/>
    <w:rsid w:val="0023312E"/>
    <w:rsid w:val="002B6A25"/>
    <w:rsid w:val="003048FE"/>
    <w:rsid w:val="00371783"/>
    <w:rsid w:val="00393CC4"/>
    <w:rsid w:val="003E1FB9"/>
    <w:rsid w:val="0044067E"/>
    <w:rsid w:val="004541A5"/>
    <w:rsid w:val="00462596"/>
    <w:rsid w:val="004C1A1C"/>
    <w:rsid w:val="004D1B46"/>
    <w:rsid w:val="00533DF4"/>
    <w:rsid w:val="0054033E"/>
    <w:rsid w:val="00573392"/>
    <w:rsid w:val="00587E8E"/>
    <w:rsid w:val="00594AD2"/>
    <w:rsid w:val="005C0CDA"/>
    <w:rsid w:val="005C5A8A"/>
    <w:rsid w:val="006002F5"/>
    <w:rsid w:val="00635DDB"/>
    <w:rsid w:val="006949F9"/>
    <w:rsid w:val="0071418D"/>
    <w:rsid w:val="007C174D"/>
    <w:rsid w:val="007F643F"/>
    <w:rsid w:val="009570ED"/>
    <w:rsid w:val="009D31C4"/>
    <w:rsid w:val="009E157D"/>
    <w:rsid w:val="009E4898"/>
    <w:rsid w:val="00A05056"/>
    <w:rsid w:val="00A14690"/>
    <w:rsid w:val="00AA3E06"/>
    <w:rsid w:val="00AB59B1"/>
    <w:rsid w:val="00AC2283"/>
    <w:rsid w:val="00BA12DE"/>
    <w:rsid w:val="00BA7522"/>
    <w:rsid w:val="00BB1128"/>
    <w:rsid w:val="00C454E9"/>
    <w:rsid w:val="00C56FC5"/>
    <w:rsid w:val="00C6227A"/>
    <w:rsid w:val="00CC3835"/>
    <w:rsid w:val="00E06736"/>
    <w:rsid w:val="00E35197"/>
    <w:rsid w:val="00E508A7"/>
    <w:rsid w:val="00EA67FE"/>
    <w:rsid w:val="00EF05CF"/>
    <w:rsid w:val="00EF4E60"/>
    <w:rsid w:val="00F00551"/>
    <w:rsid w:val="00F70669"/>
    <w:rsid w:val="00FB7942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695517"/>
  <w15:chartTrackingRefBased/>
  <w15:docId w15:val="{3458B5B4-44E3-5446-8C12-F9ABC22C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56FC5"/>
  </w:style>
  <w:style w:type="paragraph" w:customStyle="1" w:styleId="m5667156803997975717msolistparagraph">
    <w:name w:val="m_5667156803997975717msolistparagraph"/>
    <w:basedOn w:val="Normal"/>
    <w:rsid w:val="00C56F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Paragraphedeliste">
    <w:name w:val="List Paragraph"/>
    <w:basedOn w:val="Normal"/>
    <w:uiPriority w:val="34"/>
    <w:qFormat/>
    <w:rsid w:val="00C56FC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44B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4B8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4B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4B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4B8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C17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74D"/>
  </w:style>
  <w:style w:type="paragraph" w:styleId="Pieddepage">
    <w:name w:val="footer"/>
    <w:basedOn w:val="Normal"/>
    <w:link w:val="PieddepageCar"/>
    <w:uiPriority w:val="99"/>
    <w:unhideWhenUsed/>
    <w:rsid w:val="007C17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74D"/>
  </w:style>
  <w:style w:type="character" w:styleId="Lienhypertexte">
    <w:name w:val="Hyperlink"/>
    <w:rsid w:val="007C174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6540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3</cp:revision>
  <cp:lastPrinted>2021-09-06T15:57:00Z</cp:lastPrinted>
  <dcterms:created xsi:type="dcterms:W3CDTF">2021-09-01T11:01:00Z</dcterms:created>
  <dcterms:modified xsi:type="dcterms:W3CDTF">2021-09-06T15:57:00Z</dcterms:modified>
</cp:coreProperties>
</file>