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4DCBE" w14:textId="16EB36C1" w:rsidR="00F825DB" w:rsidRPr="008424CB" w:rsidRDefault="00F825DB" w:rsidP="00395303">
      <w:pPr>
        <w:pStyle w:val="Default"/>
        <w:spacing w:before="0" w:line="280" w:lineRule="atLeast"/>
        <w:jc w:val="center"/>
        <w:rPr>
          <w:rFonts w:ascii="Avenir Next" w:hAnsi="Avenir Next"/>
          <w:lang w:val="en-GB"/>
        </w:rPr>
      </w:pPr>
    </w:p>
    <w:p w14:paraId="6C6A59E8" w14:textId="27E2AB5B" w:rsidR="00F825DB" w:rsidRPr="008424CB" w:rsidRDefault="00265347" w:rsidP="00395303">
      <w:pPr>
        <w:pStyle w:val="Default"/>
        <w:spacing w:before="0" w:after="240" w:line="360" w:lineRule="atLeast"/>
        <w:jc w:val="center"/>
        <w:rPr>
          <w:rFonts w:ascii="Avenir Next" w:eastAsia="Helvetica" w:hAnsi="Avenir Next" w:cs="Helvetica"/>
          <w:sz w:val="28"/>
          <w:szCs w:val="28"/>
          <w:lang w:val="en-GB"/>
        </w:rPr>
      </w:pPr>
      <w:r>
        <w:rPr>
          <w:rFonts w:ascii="Avenir Next" w:hAnsi="Avenir Next"/>
          <w:b/>
          <w:bCs/>
          <w:color w:val="222222"/>
          <w:sz w:val="28"/>
          <w:szCs w:val="28"/>
          <w:lang w:val="en-GB"/>
        </w:rPr>
        <w:t>Z</w:t>
      </w:r>
      <w:r w:rsidR="00CE6CB4">
        <w:rPr>
          <w:rFonts w:ascii="Avenir Next" w:hAnsi="Avenir Next"/>
          <w:b/>
          <w:bCs/>
          <w:color w:val="222222"/>
          <w:sz w:val="28"/>
          <w:szCs w:val="28"/>
          <w:lang w:val="en-GB"/>
        </w:rPr>
        <w:t>enith</w:t>
      </w:r>
      <w:r w:rsidR="005B5494" w:rsidRPr="008424CB">
        <w:rPr>
          <w:rFonts w:ascii="Avenir Next" w:hAnsi="Avenir Next"/>
          <w:b/>
          <w:bCs/>
          <w:color w:val="222222"/>
          <w:sz w:val="28"/>
          <w:szCs w:val="28"/>
          <w:lang w:val="en-GB"/>
        </w:rPr>
        <w:t xml:space="preserve"> and Time+</w:t>
      </w:r>
      <w:r w:rsidR="005B5494" w:rsidRPr="00265347">
        <w:rPr>
          <w:rFonts w:ascii="Avenir Next" w:hAnsi="Avenir Next"/>
          <w:b/>
          <w:bCs/>
          <w:color w:val="222222"/>
          <w:sz w:val="28"/>
          <w:szCs w:val="28"/>
          <w:lang w:val="en-GB"/>
        </w:rPr>
        <w:t xml:space="preserve">Tide capture </w:t>
      </w:r>
      <w:r w:rsidR="00E3099F" w:rsidRPr="00265347">
        <w:rPr>
          <w:rFonts w:ascii="Avenir Next" w:hAnsi="Avenir Next"/>
          <w:b/>
          <w:bCs/>
          <w:color w:val="222222"/>
          <w:sz w:val="28"/>
          <w:szCs w:val="28"/>
          <w:lang w:val="en-GB"/>
        </w:rPr>
        <w:t xml:space="preserve">the Australian night sky </w:t>
      </w:r>
      <w:r w:rsidR="005B5494" w:rsidRPr="00265347">
        <w:rPr>
          <w:rFonts w:ascii="Avenir Next" w:hAnsi="Avenir Next"/>
          <w:b/>
          <w:bCs/>
          <w:color w:val="222222"/>
          <w:sz w:val="28"/>
          <w:szCs w:val="28"/>
          <w:lang w:val="en-GB"/>
        </w:rPr>
        <w:t>with the Defy Classic Skeleton “Night Surfer”</w:t>
      </w:r>
    </w:p>
    <w:p w14:paraId="470813CA" w14:textId="7AD60400" w:rsidR="00F825DB" w:rsidRPr="008424CB" w:rsidRDefault="005B5494" w:rsidP="00395303">
      <w:pPr>
        <w:pStyle w:val="Default"/>
        <w:spacing w:before="0" w:after="240" w:line="280" w:lineRule="atLeast"/>
        <w:jc w:val="both"/>
        <w:rPr>
          <w:rFonts w:ascii="Avenir Next" w:eastAsia="Helvetica" w:hAnsi="Avenir Next" w:cs="Helvetica"/>
          <w:sz w:val="20"/>
          <w:szCs w:val="20"/>
          <w:lang w:val="en-GB"/>
        </w:rPr>
      </w:pPr>
      <w:r w:rsidRPr="008424CB">
        <w:rPr>
          <w:rFonts w:ascii="Avenir Next" w:hAnsi="Avenir Next"/>
          <w:b/>
          <w:bCs/>
          <w:sz w:val="20"/>
          <w:szCs w:val="20"/>
          <w:lang w:val="en-GB"/>
        </w:rPr>
        <w:t>Le Locle, 12</w:t>
      </w:r>
      <w:r w:rsidRPr="008424CB">
        <w:rPr>
          <w:rFonts w:ascii="Avenir Next" w:hAnsi="Avenir Next"/>
          <w:b/>
          <w:bCs/>
          <w:position w:val="8"/>
          <w:sz w:val="20"/>
          <w:szCs w:val="20"/>
          <w:lang w:val="en-GB"/>
        </w:rPr>
        <w:t xml:space="preserve">th </w:t>
      </w:r>
      <w:r w:rsidRPr="008424CB">
        <w:rPr>
          <w:rFonts w:ascii="Avenir Next" w:hAnsi="Avenir Next"/>
          <w:b/>
          <w:bCs/>
          <w:sz w:val="20"/>
          <w:szCs w:val="20"/>
          <w:lang w:val="en-GB"/>
        </w:rPr>
        <w:t xml:space="preserve">of October 2021: </w:t>
      </w:r>
      <w:r w:rsidRPr="008424CB">
        <w:rPr>
          <w:rFonts w:ascii="Avenir Next" w:hAnsi="Avenir Next"/>
          <w:sz w:val="20"/>
          <w:szCs w:val="20"/>
          <w:lang w:val="en-GB"/>
        </w:rPr>
        <w:t xml:space="preserve">During an unlikely meeting of </w:t>
      </w:r>
      <w:r w:rsidR="00265347">
        <w:rPr>
          <w:rFonts w:ascii="Avenir Next" w:hAnsi="Avenir Next"/>
          <w:b/>
          <w:bCs/>
          <w:sz w:val="20"/>
          <w:szCs w:val="20"/>
          <w:lang w:val="en-GB"/>
        </w:rPr>
        <w:t>Zenith</w:t>
      </w:r>
      <w:r w:rsidRPr="008424CB">
        <w:rPr>
          <w:rFonts w:ascii="Avenir Next" w:hAnsi="Avenir Next"/>
          <w:b/>
          <w:bCs/>
          <w:sz w:val="20"/>
          <w:szCs w:val="20"/>
          <w:lang w:val="en-GB"/>
        </w:rPr>
        <w:t xml:space="preserve"> CEO Julien Tornare </w:t>
      </w:r>
      <w:r w:rsidRPr="008424CB">
        <w:rPr>
          <w:rFonts w:ascii="Avenir Next" w:hAnsi="Avenir Next"/>
          <w:sz w:val="20"/>
          <w:szCs w:val="20"/>
          <w:lang w:val="en-GB"/>
        </w:rPr>
        <w:t xml:space="preserve">and </w:t>
      </w:r>
      <w:r w:rsidRPr="008424CB">
        <w:rPr>
          <w:rFonts w:ascii="Avenir Next" w:hAnsi="Avenir Next"/>
          <w:b/>
          <w:bCs/>
          <w:sz w:val="20"/>
          <w:szCs w:val="20"/>
          <w:lang w:val="en-GB"/>
        </w:rPr>
        <w:t xml:space="preserve">Time+Tide Founder, Andrew McUtchen </w:t>
      </w:r>
      <w:r w:rsidRPr="008424CB">
        <w:rPr>
          <w:rFonts w:ascii="Avenir Next" w:hAnsi="Avenir Next"/>
          <w:sz w:val="20"/>
          <w:szCs w:val="20"/>
          <w:lang w:val="en-GB"/>
        </w:rPr>
        <w:t xml:space="preserve">at Zenith’s Le Locle manufacture, the home of the brand since 1865, Zenith and Time+Tide unveiled an exclusive Defy Classic Skeleton model affectionately nicknamed the “Night Surfer”.    </w:t>
      </w:r>
    </w:p>
    <w:p w14:paraId="3F9363F9" w14:textId="7DC88F38" w:rsidR="00734C89" w:rsidRPr="00734C89" w:rsidRDefault="005B5494" w:rsidP="00734C89">
      <w:pPr>
        <w:pStyle w:val="Default"/>
        <w:spacing w:before="0" w:after="240" w:line="280" w:lineRule="atLeast"/>
        <w:jc w:val="both"/>
        <w:rPr>
          <w:rFonts w:ascii="Avenir Next" w:hAnsi="Avenir Next"/>
          <w:sz w:val="20"/>
          <w:szCs w:val="20"/>
          <w:lang w:val="en-GB"/>
        </w:rPr>
      </w:pPr>
      <w:r w:rsidRPr="00265347">
        <w:rPr>
          <w:rFonts w:ascii="Avenir Next" w:hAnsi="Avenir Next"/>
          <w:sz w:val="20"/>
          <w:szCs w:val="20"/>
          <w:lang w:val="en-GB"/>
        </w:rPr>
        <w:t xml:space="preserve">The “Night Surfer” is so named for the inspiration that the vertical gradient dial and Zenith logo - comprised for the first time here in Super-LumiNova® - takes from the sky-show that greets surfers who dare to stay out after sunset. </w:t>
      </w:r>
      <w:r w:rsidR="008A34F4" w:rsidRPr="00265347">
        <w:rPr>
          <w:rFonts w:ascii="Avenir Next" w:hAnsi="Avenir Next" w:cs="Times New Roman"/>
          <w:color w:val="auto"/>
          <w:sz w:val="20"/>
          <w:szCs w:val="20"/>
          <w:lang w:val="en-GB"/>
        </w:rPr>
        <w:t>Regarded as a national pastime in one of the world's premier surfing destination</w:t>
      </w:r>
      <w:r w:rsidR="008A34F4" w:rsidRPr="00265347">
        <w:rPr>
          <w:rFonts w:ascii="Avenir Next" w:hAnsi="Avenir Next"/>
          <w:sz w:val="20"/>
          <w:szCs w:val="20"/>
          <w:lang w:val="en-GB"/>
        </w:rPr>
        <w:t>s, surfing is</w:t>
      </w:r>
      <w:r w:rsidR="008A34F4" w:rsidRPr="00265347">
        <w:rPr>
          <w:rFonts w:ascii="Avenir Next" w:hAnsi="Avenir Next" w:cs="Times New Roman"/>
          <w:color w:val="auto"/>
          <w:sz w:val="20"/>
          <w:szCs w:val="20"/>
          <w:lang w:val="en-GB"/>
        </w:rPr>
        <w:t xml:space="preserve"> </w:t>
      </w:r>
      <w:r w:rsidR="008A34F4" w:rsidRPr="00265347">
        <w:rPr>
          <w:rFonts w:ascii="Avenir Next" w:hAnsi="Avenir Next"/>
          <w:sz w:val="20"/>
          <w:szCs w:val="20"/>
          <w:lang w:val="en-GB"/>
        </w:rPr>
        <w:t>e</w:t>
      </w:r>
      <w:r w:rsidR="008A34F4" w:rsidRPr="00265347">
        <w:rPr>
          <w:rFonts w:ascii="Avenir Next" w:hAnsi="Avenir Next" w:cs="Times New Roman"/>
          <w:color w:val="auto"/>
          <w:sz w:val="20"/>
          <w:szCs w:val="20"/>
          <w:lang w:val="en-GB"/>
        </w:rPr>
        <w:t>njoyed by millions of Australians</w:t>
      </w:r>
      <w:r w:rsidR="008A34F4" w:rsidRPr="00265347">
        <w:rPr>
          <w:rFonts w:ascii="Avenir Next" w:hAnsi="Avenir Next"/>
          <w:sz w:val="20"/>
          <w:szCs w:val="20"/>
          <w:lang w:val="en-GB"/>
        </w:rPr>
        <w:t xml:space="preserve"> and is a </w:t>
      </w:r>
      <w:r w:rsidR="00734C89" w:rsidRPr="00265347">
        <w:rPr>
          <w:rFonts w:ascii="Avenir Next" w:hAnsi="Avenir Next"/>
          <w:sz w:val="20"/>
          <w:szCs w:val="20"/>
          <w:lang w:val="en-GB"/>
        </w:rPr>
        <w:t>vital aspect of the coastal lifestyle in many regions. After riding the waves into the sunset,</w:t>
      </w:r>
      <w:r w:rsidRPr="00265347">
        <w:rPr>
          <w:rFonts w:ascii="Avenir Next" w:hAnsi="Avenir Next"/>
          <w:sz w:val="20"/>
          <w:szCs w:val="20"/>
          <w:lang w:val="en-GB"/>
        </w:rPr>
        <w:t xml:space="preserve"> a line of light </w:t>
      </w:r>
      <w:r w:rsidR="00734C89" w:rsidRPr="00265347">
        <w:rPr>
          <w:rFonts w:ascii="Avenir Next" w:hAnsi="Avenir Next"/>
          <w:sz w:val="20"/>
          <w:szCs w:val="20"/>
          <w:lang w:val="en-GB"/>
        </w:rPr>
        <w:t>appears on</w:t>
      </w:r>
      <w:r w:rsidRPr="00265347">
        <w:rPr>
          <w:rFonts w:ascii="Avenir Next" w:hAnsi="Avenir Next"/>
          <w:sz w:val="20"/>
          <w:szCs w:val="20"/>
          <w:lang w:val="en-GB"/>
        </w:rPr>
        <w:t xml:space="preserve"> the horizon. Then, a deepening gradient of blue, fringing to black in the heavens above. And finally, the literal star of the show, an “evening star” appears that, for a time, is the only visible star in the Southern</w:t>
      </w:r>
      <w:r w:rsidRPr="008424CB">
        <w:rPr>
          <w:rFonts w:ascii="Avenir Next" w:hAnsi="Avenir Next"/>
          <w:sz w:val="20"/>
          <w:szCs w:val="20"/>
          <w:lang w:val="en-GB"/>
        </w:rPr>
        <w:t xml:space="preserve"> Hemisphere. </w:t>
      </w:r>
    </w:p>
    <w:p w14:paraId="48A08B6A" w14:textId="77BDF044" w:rsidR="00F825DB" w:rsidRPr="008424CB" w:rsidRDefault="005B5494" w:rsidP="00395303">
      <w:pPr>
        <w:pStyle w:val="Default"/>
        <w:spacing w:before="0" w:after="240" w:line="280" w:lineRule="atLeast"/>
        <w:jc w:val="both"/>
        <w:rPr>
          <w:rFonts w:ascii="Avenir Next" w:eastAsia="Helvetica" w:hAnsi="Avenir Next" w:cs="Helvetica"/>
          <w:sz w:val="20"/>
          <w:szCs w:val="20"/>
          <w:lang w:val="en-GB"/>
        </w:rPr>
      </w:pPr>
      <w:r w:rsidRPr="008424CB">
        <w:rPr>
          <w:rFonts w:ascii="Avenir Next" w:hAnsi="Avenir Next"/>
          <w:sz w:val="20"/>
          <w:szCs w:val="20"/>
          <w:lang w:val="en-GB"/>
        </w:rPr>
        <w:t xml:space="preserve">The framing for this moment in time, captured by the Night Surfer dial, is a desaturated matt black bezel, care of the microblasted titanium material that is sparingly used across Zenith’s range to always great effect. Together with Time+Tide, Zenith is flexing its creativity in this series of 100 pieces, housing several premieres for the brand, to be exclusively available on Time+Tide platforms and in Zenith </w:t>
      </w:r>
      <w:r w:rsidR="009523F3" w:rsidRPr="008424CB">
        <w:rPr>
          <w:rFonts w:ascii="Avenir Next" w:hAnsi="Avenir Next"/>
          <w:sz w:val="20"/>
          <w:szCs w:val="20"/>
          <w:lang w:val="en-GB"/>
        </w:rPr>
        <w:t xml:space="preserve">physical and online </w:t>
      </w:r>
      <w:r w:rsidRPr="008424CB">
        <w:rPr>
          <w:rFonts w:ascii="Avenir Next" w:hAnsi="Avenir Next"/>
          <w:sz w:val="20"/>
          <w:szCs w:val="20"/>
          <w:lang w:val="en-GB"/>
        </w:rPr>
        <w:t xml:space="preserve">boutiques </w:t>
      </w:r>
      <w:r w:rsidR="009523F3" w:rsidRPr="008424CB">
        <w:rPr>
          <w:rFonts w:ascii="Avenir Next" w:hAnsi="Avenir Next"/>
          <w:sz w:val="20"/>
          <w:szCs w:val="20"/>
          <w:lang w:val="en-GB"/>
        </w:rPr>
        <w:t>worldwide.</w:t>
      </w:r>
    </w:p>
    <w:p w14:paraId="52113580" w14:textId="2CF0D510" w:rsidR="00F825DB" w:rsidRPr="008424CB" w:rsidRDefault="005B5494" w:rsidP="00395303">
      <w:pPr>
        <w:pStyle w:val="Default"/>
        <w:spacing w:before="0" w:after="240" w:line="280" w:lineRule="atLeast"/>
        <w:jc w:val="both"/>
        <w:rPr>
          <w:rFonts w:ascii="Avenir Next" w:eastAsia="Helvetica" w:hAnsi="Avenir Next" w:cs="Helvetica"/>
          <w:sz w:val="20"/>
          <w:szCs w:val="20"/>
          <w:lang w:val="en-GB"/>
        </w:rPr>
      </w:pPr>
      <w:r w:rsidRPr="008424CB">
        <w:rPr>
          <w:rFonts w:ascii="Avenir Next" w:hAnsi="Avenir Next"/>
          <w:sz w:val="20"/>
          <w:szCs w:val="20"/>
          <w:lang w:val="en-GB"/>
        </w:rPr>
        <w:t>The meeting is unlikely because Andrew emerged at Le Locle from Melbourne, Australia, the most locked down city in the world for this occasion, and is delighted to launch</w:t>
      </w:r>
      <w:r w:rsidR="00395303" w:rsidRPr="008424CB">
        <w:rPr>
          <w:rFonts w:ascii="Avenir Next" w:hAnsi="Avenir Next"/>
          <w:sz w:val="20"/>
          <w:szCs w:val="20"/>
          <w:lang w:val="en-GB"/>
        </w:rPr>
        <w:t xml:space="preserve">, with Julien, </w:t>
      </w:r>
      <w:r w:rsidRPr="008424CB">
        <w:rPr>
          <w:rFonts w:ascii="Avenir Next" w:hAnsi="Avenir Next"/>
          <w:sz w:val="20"/>
          <w:szCs w:val="20"/>
          <w:lang w:val="en-GB"/>
        </w:rPr>
        <w:t>a model in person after such a long string of virtual releases. While the scope of the event was limited to a tip of two glasses of champagne, the spirit of being in the same place at the same time to mark a</w:t>
      </w:r>
      <w:r w:rsidR="009523F3" w:rsidRPr="008424CB">
        <w:rPr>
          <w:rFonts w:ascii="Avenir Next" w:hAnsi="Avenir Next"/>
          <w:sz w:val="20"/>
          <w:szCs w:val="20"/>
          <w:lang w:val="en-GB"/>
        </w:rPr>
        <w:t xml:space="preserve"> special</w:t>
      </w:r>
      <w:r w:rsidRPr="008424CB">
        <w:rPr>
          <w:rFonts w:ascii="Avenir Next" w:hAnsi="Avenir Next"/>
          <w:sz w:val="20"/>
          <w:szCs w:val="20"/>
          <w:lang w:val="en-GB"/>
        </w:rPr>
        <w:t xml:space="preserve"> moment was not lost. </w:t>
      </w:r>
    </w:p>
    <w:p w14:paraId="793E6117" w14:textId="1E10BD74" w:rsidR="00F825DB" w:rsidRPr="008424CB" w:rsidRDefault="005B5494" w:rsidP="00395303">
      <w:pPr>
        <w:pStyle w:val="Default"/>
        <w:spacing w:before="0" w:after="240" w:line="280" w:lineRule="atLeast"/>
        <w:jc w:val="both"/>
        <w:rPr>
          <w:rFonts w:ascii="Avenir Next" w:eastAsia="Helvetica" w:hAnsi="Avenir Next" w:cs="Helvetica"/>
          <w:sz w:val="20"/>
          <w:szCs w:val="20"/>
          <w:lang w:val="en-GB"/>
        </w:rPr>
      </w:pPr>
      <w:r w:rsidRPr="008424CB">
        <w:rPr>
          <w:rFonts w:ascii="Avenir Next" w:hAnsi="Avenir Next"/>
          <w:i/>
          <w:iCs/>
          <w:sz w:val="20"/>
          <w:szCs w:val="20"/>
          <w:rtl/>
          <w:lang w:val="en-GB"/>
        </w:rPr>
        <w:t>“</w:t>
      </w:r>
      <w:r w:rsidRPr="008424CB">
        <w:rPr>
          <w:rFonts w:ascii="Avenir Next" w:hAnsi="Avenir Next"/>
          <w:i/>
          <w:iCs/>
          <w:sz w:val="20"/>
          <w:szCs w:val="20"/>
          <w:lang w:val="en-GB"/>
        </w:rPr>
        <w:t>I have spent many years travelling to and from Australia, and this model, for me, really captures what is special about the place, and the power of the natural elements there</w:t>
      </w:r>
      <w:r w:rsidR="009523F3" w:rsidRPr="008424CB">
        <w:rPr>
          <w:rFonts w:ascii="Avenir Next" w:hAnsi="Avenir Next"/>
          <w:i/>
          <w:iCs/>
          <w:sz w:val="20"/>
          <w:szCs w:val="20"/>
          <w:lang w:val="en-GB"/>
        </w:rPr>
        <w:t>:</w:t>
      </w:r>
      <w:r w:rsidRPr="008424CB">
        <w:rPr>
          <w:rFonts w:ascii="Avenir Next" w:hAnsi="Avenir Next"/>
          <w:i/>
          <w:iCs/>
          <w:sz w:val="20"/>
          <w:szCs w:val="20"/>
          <w:lang w:val="en-GB"/>
        </w:rPr>
        <w:t xml:space="preserve"> The vividness of the sky, the brightness of the evening star, which is presented here as the Zenith logo in luminous material for the first time</w:t>
      </w:r>
      <w:r w:rsidR="008424CB">
        <w:rPr>
          <w:rFonts w:ascii="Avenir Next" w:hAnsi="Avenir Next"/>
          <w:i/>
          <w:iCs/>
          <w:sz w:val="20"/>
          <w:szCs w:val="20"/>
          <w:lang w:val="en-GB"/>
        </w:rPr>
        <w:t xml:space="preserve">. </w:t>
      </w:r>
      <w:r w:rsidRPr="008424CB">
        <w:rPr>
          <w:rFonts w:ascii="Avenir Next" w:hAnsi="Avenir Next"/>
          <w:i/>
          <w:iCs/>
          <w:sz w:val="20"/>
          <w:szCs w:val="20"/>
          <w:lang w:val="en-GB"/>
        </w:rPr>
        <w:t xml:space="preserve">It is fitting that I can connect with our Aussie collaborators, Time+Tide, in person to launch this special model,” </w:t>
      </w:r>
      <w:r w:rsidRPr="008424CB">
        <w:rPr>
          <w:rFonts w:ascii="Avenir Next" w:hAnsi="Avenir Next"/>
          <w:sz w:val="20"/>
          <w:szCs w:val="20"/>
          <w:lang w:val="en-GB"/>
        </w:rPr>
        <w:t xml:space="preserve">said </w:t>
      </w:r>
      <w:r w:rsidRPr="008424CB">
        <w:rPr>
          <w:rFonts w:ascii="Avenir Next" w:hAnsi="Avenir Next"/>
          <w:b/>
          <w:bCs/>
          <w:sz w:val="20"/>
          <w:szCs w:val="20"/>
          <w:lang w:val="en-GB"/>
        </w:rPr>
        <w:t xml:space="preserve">Julien Tornare, </w:t>
      </w:r>
      <w:r w:rsidR="00265347">
        <w:rPr>
          <w:rFonts w:ascii="Avenir Next" w:hAnsi="Avenir Next"/>
          <w:b/>
          <w:bCs/>
          <w:sz w:val="20"/>
          <w:szCs w:val="20"/>
          <w:lang w:val="en-GB"/>
        </w:rPr>
        <w:t>Zenith</w:t>
      </w:r>
      <w:r w:rsidRPr="008424CB">
        <w:rPr>
          <w:rFonts w:ascii="Avenir Next" w:hAnsi="Avenir Next"/>
          <w:b/>
          <w:bCs/>
          <w:sz w:val="20"/>
          <w:szCs w:val="20"/>
          <w:lang w:val="en-GB"/>
        </w:rPr>
        <w:t xml:space="preserve"> CEO</w:t>
      </w:r>
      <w:r w:rsidRPr="008424CB">
        <w:rPr>
          <w:rFonts w:ascii="Avenir Next" w:hAnsi="Avenir Next"/>
          <w:sz w:val="20"/>
          <w:szCs w:val="20"/>
          <w:lang w:val="en-GB"/>
        </w:rPr>
        <w:t xml:space="preserve">. </w:t>
      </w:r>
    </w:p>
    <w:p w14:paraId="691F9747" w14:textId="58A092B6" w:rsidR="00F825DB" w:rsidRPr="008424CB" w:rsidRDefault="005B5494" w:rsidP="00395303">
      <w:pPr>
        <w:pStyle w:val="Default"/>
        <w:spacing w:before="0" w:after="240" w:line="280" w:lineRule="atLeast"/>
        <w:jc w:val="both"/>
        <w:rPr>
          <w:rFonts w:ascii="Avenir Next" w:eastAsia="Helvetica" w:hAnsi="Avenir Next" w:cs="Helvetica"/>
          <w:sz w:val="20"/>
          <w:szCs w:val="20"/>
          <w:lang w:val="en-GB"/>
        </w:rPr>
      </w:pPr>
      <w:r w:rsidRPr="008424CB">
        <w:rPr>
          <w:rFonts w:ascii="Avenir Next" w:hAnsi="Avenir Next"/>
          <w:b/>
          <w:bCs/>
          <w:sz w:val="20"/>
          <w:szCs w:val="20"/>
          <w:lang w:val="en-GB"/>
        </w:rPr>
        <w:t>Andrew McUtchen, founder of Time+Tide</w:t>
      </w:r>
      <w:r w:rsidRPr="008424CB">
        <w:rPr>
          <w:rFonts w:ascii="Avenir Next" w:hAnsi="Avenir Next"/>
          <w:sz w:val="20"/>
          <w:szCs w:val="20"/>
          <w:lang w:val="en-GB"/>
        </w:rPr>
        <w:t xml:space="preserve"> added </w:t>
      </w:r>
      <w:r w:rsidRPr="008424CB">
        <w:rPr>
          <w:rFonts w:ascii="Avenir Next" w:hAnsi="Avenir Next"/>
          <w:i/>
          <w:iCs/>
          <w:sz w:val="20"/>
          <w:szCs w:val="20"/>
          <w:rtl/>
          <w:lang w:val="en-GB"/>
        </w:rPr>
        <w:t>“</w:t>
      </w:r>
      <w:r w:rsidRPr="008424CB">
        <w:rPr>
          <w:rFonts w:ascii="Avenir Next" w:hAnsi="Avenir Next"/>
          <w:i/>
          <w:iCs/>
          <w:sz w:val="20"/>
          <w:szCs w:val="20"/>
          <w:lang w:val="en-GB"/>
        </w:rPr>
        <w:t xml:space="preserve">It’s no secret that the Defy Classic Skeleton is </w:t>
      </w:r>
      <w:r w:rsidR="0042440F">
        <w:rPr>
          <w:rFonts w:ascii="Avenir Next" w:hAnsi="Avenir Next"/>
          <w:i/>
          <w:iCs/>
          <w:sz w:val="20"/>
          <w:szCs w:val="20"/>
          <w:lang w:val="en-GB"/>
        </w:rPr>
        <w:t xml:space="preserve">an underrated </w:t>
      </w:r>
      <w:r w:rsidR="008424CB">
        <w:rPr>
          <w:rFonts w:ascii="Avenir Next" w:hAnsi="Avenir Next"/>
          <w:i/>
          <w:iCs/>
          <w:sz w:val="20"/>
          <w:szCs w:val="20"/>
          <w:lang w:val="en-GB"/>
        </w:rPr>
        <w:t xml:space="preserve">model </w:t>
      </w:r>
      <w:r w:rsidRPr="008424CB">
        <w:rPr>
          <w:rFonts w:ascii="Avenir Next" w:hAnsi="Avenir Next"/>
          <w:i/>
          <w:iCs/>
          <w:sz w:val="20"/>
          <w:szCs w:val="20"/>
          <w:lang w:val="en-GB"/>
        </w:rPr>
        <w:t xml:space="preserve">on the market, and in the Night Surfer we have sought to highlight its many qualities. </w:t>
      </w:r>
      <w:r w:rsidR="005B3A67">
        <w:rPr>
          <w:rFonts w:ascii="Avenir Next" w:hAnsi="Avenir Next"/>
          <w:i/>
          <w:iCs/>
          <w:sz w:val="20"/>
          <w:szCs w:val="20"/>
          <w:lang w:val="en-GB"/>
        </w:rPr>
        <w:t>The watche’s</w:t>
      </w:r>
      <w:r w:rsidRPr="008424CB">
        <w:rPr>
          <w:rFonts w:ascii="Avenir Next" w:hAnsi="Avenir Next"/>
          <w:i/>
          <w:iCs/>
          <w:sz w:val="20"/>
          <w:szCs w:val="20"/>
          <w:lang w:val="en-GB"/>
        </w:rPr>
        <w:t xml:space="preserve"> high polished, gradient, luminous, layered and matt elements give the Defy Classic Skeleton a </w:t>
      </w:r>
      <w:r w:rsidR="00D63B3C" w:rsidRPr="008424CB">
        <w:rPr>
          <w:rFonts w:ascii="Avenir Next" w:hAnsi="Avenir Next"/>
          <w:i/>
          <w:iCs/>
          <w:sz w:val="20"/>
          <w:szCs w:val="20"/>
          <w:lang w:val="en-GB"/>
        </w:rPr>
        <w:t xml:space="preserve">new </w:t>
      </w:r>
      <w:r w:rsidRPr="008424CB">
        <w:rPr>
          <w:rFonts w:ascii="Avenir Next" w:hAnsi="Avenir Next"/>
          <w:i/>
          <w:iCs/>
          <w:sz w:val="20"/>
          <w:szCs w:val="20"/>
          <w:lang w:val="en-GB"/>
        </w:rPr>
        <w:t>way to</w:t>
      </w:r>
      <w:r w:rsidR="00D63B3C" w:rsidRPr="008424CB">
        <w:rPr>
          <w:rFonts w:ascii="Avenir Next" w:hAnsi="Avenir Next"/>
          <w:i/>
          <w:iCs/>
          <w:sz w:val="20"/>
          <w:szCs w:val="20"/>
          <w:lang w:val="en-GB"/>
        </w:rPr>
        <w:t xml:space="preserve"> shine</w:t>
      </w:r>
      <w:r w:rsidRPr="008424CB">
        <w:rPr>
          <w:rFonts w:ascii="Avenir Next" w:hAnsi="Avenir Next"/>
          <w:i/>
          <w:iCs/>
          <w:sz w:val="20"/>
          <w:szCs w:val="20"/>
          <w:lang w:val="en-GB"/>
        </w:rPr>
        <w:t xml:space="preserve">. The results speak for themselves, and are a credit to the creative and production team at Zenith, led by the extraordinary Romain Marietta. This was a tough brief - capture a totally magical natural moment in a timepiece - and he and his team have absolutely crushed it.” </w:t>
      </w:r>
    </w:p>
    <w:p w14:paraId="7BFB7C98" w14:textId="623F150B" w:rsidR="00F825DB" w:rsidRPr="008424CB" w:rsidRDefault="005B5494" w:rsidP="00395303">
      <w:pPr>
        <w:pStyle w:val="Default"/>
        <w:spacing w:before="0" w:after="240" w:line="280" w:lineRule="atLeast"/>
        <w:jc w:val="both"/>
        <w:rPr>
          <w:rFonts w:ascii="Avenir Next" w:hAnsi="Avenir Next"/>
          <w:sz w:val="20"/>
          <w:szCs w:val="20"/>
          <w:lang w:val="en-GB"/>
        </w:rPr>
      </w:pPr>
      <w:r w:rsidRPr="008424CB">
        <w:rPr>
          <w:rFonts w:ascii="Avenir Next" w:hAnsi="Avenir Next"/>
          <w:sz w:val="20"/>
          <w:szCs w:val="20"/>
          <w:lang w:val="en-GB"/>
        </w:rPr>
        <w:t xml:space="preserve">The premieres contained in the watch are as follows: the first microblasted titanium bracelet </w:t>
      </w:r>
      <w:r w:rsidR="008424CB">
        <w:rPr>
          <w:rFonts w:ascii="Avenir Next" w:hAnsi="Avenir Next"/>
          <w:sz w:val="20"/>
          <w:szCs w:val="20"/>
          <w:lang w:val="en-GB"/>
        </w:rPr>
        <w:t xml:space="preserve">in a </w:t>
      </w:r>
      <w:r w:rsidRPr="008424CB">
        <w:rPr>
          <w:rFonts w:ascii="Avenir Next" w:hAnsi="Avenir Next"/>
          <w:sz w:val="20"/>
          <w:szCs w:val="20"/>
          <w:lang w:val="en-GB"/>
        </w:rPr>
        <w:t xml:space="preserve">Zenith </w:t>
      </w:r>
      <w:r w:rsidR="008424CB">
        <w:rPr>
          <w:rFonts w:ascii="Avenir Next" w:hAnsi="Avenir Next"/>
          <w:sz w:val="20"/>
          <w:szCs w:val="20"/>
          <w:lang w:val="en-GB"/>
        </w:rPr>
        <w:t xml:space="preserve">Defy Classic </w:t>
      </w:r>
      <w:r w:rsidRPr="008424CB">
        <w:rPr>
          <w:rFonts w:ascii="Avenir Next" w:hAnsi="Avenir Next"/>
          <w:sz w:val="20"/>
          <w:szCs w:val="20"/>
          <w:lang w:val="en-GB"/>
        </w:rPr>
        <w:t xml:space="preserve">model. The first Zenith model to have a Zenith star logo comprised of solid Super-LumiNova®. The first Defy Classic Skeleton with a gradient dial. The first Defy Classic Skeleton with a luminous date frame, allowing the day’s date on the skeletonised date wheel to be backlit at night, enabling legibility. </w:t>
      </w:r>
    </w:p>
    <w:p w14:paraId="73B44092" w14:textId="0D32BECB" w:rsidR="00395303" w:rsidRPr="008424CB" w:rsidRDefault="00395303" w:rsidP="00395303">
      <w:pPr>
        <w:rPr>
          <w:rFonts w:ascii="Avenir Next" w:hAnsi="Avenir Next" w:cs="Arial Unicode MS"/>
          <w:color w:val="000000"/>
          <w:sz w:val="20"/>
          <w:szCs w:val="20"/>
          <w:lang w:val="en-GB" w:eastAsia="fr-CH"/>
          <w14:textOutline w14:w="0" w14:cap="flat" w14:cmpd="sng" w14:algn="ctr">
            <w14:noFill/>
            <w14:prstDash w14:val="solid"/>
            <w14:bevel/>
          </w14:textOutline>
        </w:rPr>
      </w:pPr>
    </w:p>
    <w:p w14:paraId="6ECE3421" w14:textId="77777777" w:rsidR="00395303" w:rsidRPr="008424CB" w:rsidRDefault="00395303" w:rsidP="00395303">
      <w:pPr>
        <w:rPr>
          <w:rFonts w:ascii="Avenir Next" w:hAnsi="Avenir Next" w:cs="Arial Unicode MS"/>
          <w:sz w:val="20"/>
          <w:szCs w:val="20"/>
          <w:lang w:val="en-GB" w:eastAsia="fr-CH"/>
        </w:rPr>
      </w:pPr>
    </w:p>
    <w:p w14:paraId="79E7D272" w14:textId="215D17D8" w:rsidR="00F825DB" w:rsidRPr="008424CB" w:rsidRDefault="00D63B3C" w:rsidP="00395303">
      <w:pPr>
        <w:pStyle w:val="Default"/>
        <w:spacing w:before="0" w:after="240" w:line="280" w:lineRule="atLeast"/>
        <w:jc w:val="both"/>
        <w:rPr>
          <w:rFonts w:ascii="Avenir Next" w:eastAsia="Helvetica" w:hAnsi="Avenir Next" w:cs="Helvetica"/>
          <w:sz w:val="20"/>
          <w:szCs w:val="20"/>
          <w:lang w:val="en-GB"/>
        </w:rPr>
      </w:pPr>
      <w:r w:rsidRPr="008424CB">
        <w:rPr>
          <w:rFonts w:ascii="Avenir Next" w:hAnsi="Avenir Next"/>
          <w:sz w:val="20"/>
          <w:szCs w:val="20"/>
          <w:lang w:val="en-GB"/>
        </w:rPr>
        <w:t>All</w:t>
      </w:r>
      <w:r w:rsidR="005B5494" w:rsidRPr="008424CB">
        <w:rPr>
          <w:rFonts w:ascii="Avenir Next" w:hAnsi="Avenir Next"/>
          <w:sz w:val="20"/>
          <w:szCs w:val="20"/>
          <w:lang w:val="en-GB"/>
        </w:rPr>
        <w:t xml:space="preserve"> the existing attributes of the Defy Classic Skeleton 41mm are on hand to impress, including but not limited to 100</w:t>
      </w:r>
      <w:r w:rsidRPr="008424CB">
        <w:rPr>
          <w:rFonts w:ascii="Avenir Next" w:hAnsi="Avenir Next"/>
          <w:sz w:val="20"/>
          <w:szCs w:val="20"/>
          <w:lang w:val="en-GB"/>
        </w:rPr>
        <w:t xml:space="preserve"> metres</w:t>
      </w:r>
      <w:r w:rsidR="005B5494" w:rsidRPr="008424CB">
        <w:rPr>
          <w:rFonts w:ascii="Avenir Next" w:hAnsi="Avenir Next"/>
          <w:sz w:val="20"/>
          <w:szCs w:val="20"/>
          <w:lang w:val="en-GB"/>
        </w:rPr>
        <w:t xml:space="preserve"> water</w:t>
      </w:r>
      <w:r w:rsidRPr="008424CB">
        <w:rPr>
          <w:rFonts w:ascii="Avenir Next" w:hAnsi="Avenir Next"/>
          <w:sz w:val="20"/>
          <w:szCs w:val="20"/>
          <w:lang w:val="en-GB"/>
        </w:rPr>
        <w:t>-</w:t>
      </w:r>
      <w:r w:rsidR="005B5494" w:rsidRPr="008424CB">
        <w:rPr>
          <w:rFonts w:ascii="Avenir Next" w:hAnsi="Avenir Next"/>
          <w:sz w:val="20"/>
          <w:szCs w:val="20"/>
          <w:lang w:val="en-GB"/>
        </w:rPr>
        <w:t xml:space="preserve">resistance, a stunning exhibition caseback offering a view of the </w:t>
      </w:r>
      <w:r w:rsidR="006D6813" w:rsidRPr="008424CB">
        <w:rPr>
          <w:rFonts w:ascii="Avenir Next" w:hAnsi="Avenir Next"/>
          <w:sz w:val="20"/>
          <w:szCs w:val="20"/>
          <w:lang w:val="en-GB"/>
        </w:rPr>
        <w:t>Elite 670SK</w:t>
      </w:r>
      <w:r w:rsidR="005B5494" w:rsidRPr="008424CB">
        <w:rPr>
          <w:rFonts w:ascii="Avenir Next" w:hAnsi="Avenir Next"/>
          <w:sz w:val="20"/>
          <w:szCs w:val="20"/>
          <w:lang w:val="en-GB"/>
        </w:rPr>
        <w:t xml:space="preserve"> calibre, and a featherlight weight of just </w:t>
      </w:r>
      <w:r w:rsidR="006D6813" w:rsidRPr="008424CB">
        <w:rPr>
          <w:rFonts w:ascii="Avenir Next" w:hAnsi="Avenir Next"/>
          <w:sz w:val="20"/>
          <w:szCs w:val="20"/>
          <w:lang w:val="en-GB"/>
        </w:rPr>
        <w:t>95</w:t>
      </w:r>
      <w:r>
        <w:rPr>
          <w:rFonts w:ascii="Avenir Next" w:hAnsi="Avenir Next"/>
          <w:sz w:val="20"/>
          <w:szCs w:val="20"/>
          <w:lang w:val="en-GB"/>
        </w:rPr>
        <w:t xml:space="preserve"> </w:t>
      </w:r>
      <w:r w:rsidR="005B5494" w:rsidRPr="008424CB">
        <w:rPr>
          <w:rFonts w:ascii="Avenir Next" w:hAnsi="Avenir Next"/>
          <w:sz w:val="20"/>
          <w:szCs w:val="20"/>
          <w:lang w:val="en-GB"/>
        </w:rPr>
        <w:t>g</w:t>
      </w:r>
      <w:r>
        <w:rPr>
          <w:rFonts w:ascii="Avenir Next" w:hAnsi="Avenir Next"/>
          <w:sz w:val="20"/>
          <w:szCs w:val="20"/>
          <w:lang w:val="en-GB"/>
        </w:rPr>
        <w:t>ra</w:t>
      </w:r>
      <w:r w:rsidR="005B5494" w:rsidRPr="008424CB">
        <w:rPr>
          <w:rFonts w:ascii="Avenir Next" w:hAnsi="Avenir Next"/>
          <w:sz w:val="20"/>
          <w:szCs w:val="20"/>
          <w:lang w:val="en-GB"/>
        </w:rPr>
        <w:t>ms on the wrist. A lug</w:t>
      </w:r>
      <w:r>
        <w:rPr>
          <w:rFonts w:ascii="Avenir Next" w:hAnsi="Avenir Next"/>
          <w:sz w:val="20"/>
          <w:szCs w:val="20"/>
          <w:lang w:val="en-GB"/>
        </w:rPr>
        <w:t>-</w:t>
      </w:r>
      <w:r w:rsidR="005B5494" w:rsidRPr="008424CB">
        <w:rPr>
          <w:rFonts w:ascii="Avenir Next" w:hAnsi="Avenir Next"/>
          <w:sz w:val="20"/>
          <w:szCs w:val="20"/>
          <w:lang w:val="en-GB"/>
        </w:rPr>
        <w:t>to</w:t>
      </w:r>
      <w:r>
        <w:rPr>
          <w:rFonts w:ascii="Avenir Next" w:hAnsi="Avenir Next"/>
          <w:sz w:val="20"/>
          <w:szCs w:val="20"/>
          <w:lang w:val="en-GB"/>
        </w:rPr>
        <w:t>-</w:t>
      </w:r>
      <w:r w:rsidR="005B5494" w:rsidRPr="008424CB">
        <w:rPr>
          <w:rFonts w:ascii="Avenir Next" w:hAnsi="Avenir Next"/>
          <w:sz w:val="20"/>
          <w:szCs w:val="20"/>
          <w:lang w:val="en-GB"/>
        </w:rPr>
        <w:t>lug measurement of 45mm, coupled with a height of a mere 11.4mm defies any categorisations, appealing to wrists equally.</w:t>
      </w:r>
    </w:p>
    <w:p w14:paraId="4D8149BD" w14:textId="0B687A96" w:rsidR="00F825DB" w:rsidRPr="008424CB" w:rsidRDefault="005B5494" w:rsidP="00395303">
      <w:pPr>
        <w:pStyle w:val="Default"/>
        <w:spacing w:before="0" w:after="240" w:line="280" w:lineRule="atLeast"/>
        <w:jc w:val="both"/>
        <w:rPr>
          <w:rFonts w:ascii="Avenir Next" w:eastAsia="Helvetica" w:hAnsi="Avenir Next" w:cs="Helvetica"/>
          <w:sz w:val="20"/>
          <w:szCs w:val="20"/>
          <w:lang w:val="en-GB"/>
        </w:rPr>
      </w:pPr>
      <w:r w:rsidRPr="008424CB">
        <w:rPr>
          <w:rFonts w:ascii="Avenir Next" w:hAnsi="Avenir Next"/>
          <w:sz w:val="20"/>
          <w:szCs w:val="20"/>
          <w:lang w:val="en-GB"/>
        </w:rPr>
        <w:t>The Zenith Defy Classic Skeleton “Night Surfer”</w:t>
      </w:r>
      <w:r w:rsidR="00D63B3C">
        <w:rPr>
          <w:rFonts w:ascii="Avenir Next" w:hAnsi="Avenir Next"/>
          <w:sz w:val="20"/>
          <w:szCs w:val="20"/>
          <w:lang w:val="en-GB"/>
        </w:rPr>
        <w:t xml:space="preserve"> </w:t>
      </w:r>
      <w:r w:rsidRPr="008424CB">
        <w:rPr>
          <w:rFonts w:ascii="Avenir Next" w:hAnsi="Avenir Next"/>
          <w:sz w:val="20"/>
          <w:szCs w:val="20"/>
          <w:lang w:val="en-GB"/>
        </w:rPr>
        <w:t>will be limited to 100 pieces, with 50 pieces allocated to Time+Tide and 50 pieces for Zenith boutiques around the world.</w:t>
      </w:r>
    </w:p>
    <w:p w14:paraId="4EDC7885" w14:textId="4BBA1C22" w:rsidR="00395303" w:rsidRPr="008424CB" w:rsidRDefault="00395303">
      <w:pPr>
        <w:rPr>
          <w:rFonts w:ascii="Avenir Next" w:hAnsi="Avenir Next" w:cs="Arial Unicode MS"/>
          <w:color w:val="000000"/>
          <w:sz w:val="20"/>
          <w:szCs w:val="20"/>
          <w:lang w:val="en-GB" w:eastAsia="fr-CH"/>
          <w14:textOutline w14:w="0" w14:cap="flat" w14:cmpd="sng" w14:algn="ctr">
            <w14:noFill/>
            <w14:prstDash w14:val="solid"/>
            <w14:bevel/>
          </w14:textOutline>
        </w:rPr>
      </w:pPr>
      <w:r w:rsidRPr="008424CB">
        <w:rPr>
          <w:rFonts w:ascii="Avenir Next" w:hAnsi="Avenir Next"/>
          <w:sz w:val="20"/>
          <w:szCs w:val="20"/>
          <w:lang w:val="en-GB"/>
        </w:rPr>
        <w:br w:type="page"/>
      </w:r>
    </w:p>
    <w:p w14:paraId="3DD62A1B" w14:textId="77777777" w:rsidR="00F825DB" w:rsidRPr="006D6813" w:rsidRDefault="00F825DB" w:rsidP="00395303">
      <w:pPr>
        <w:pStyle w:val="Default"/>
        <w:spacing w:before="0" w:line="280" w:lineRule="atLeast"/>
        <w:jc w:val="both"/>
        <w:rPr>
          <w:rFonts w:ascii="Avenir Next" w:eastAsia="Helvetica" w:hAnsi="Avenir Next" w:cs="Helvetica"/>
          <w:sz w:val="20"/>
          <w:szCs w:val="20"/>
          <w:lang w:val="en-US"/>
        </w:rPr>
      </w:pPr>
    </w:p>
    <w:p w14:paraId="549A0F3E" w14:textId="77777777" w:rsidR="005B5494" w:rsidRDefault="005B5494" w:rsidP="00395303">
      <w:pPr>
        <w:spacing w:line="276" w:lineRule="auto"/>
        <w:jc w:val="both"/>
        <w:rPr>
          <w:rFonts w:ascii="Avenir Next" w:hAnsi="Avenir Next"/>
          <w:b/>
          <w:bCs/>
          <w:sz w:val="18"/>
          <w:szCs w:val="18"/>
        </w:rPr>
      </w:pPr>
      <w:r>
        <w:rPr>
          <w:rFonts w:ascii="Avenir Next" w:hAnsi="Avenir Next"/>
          <w:b/>
          <w:bCs/>
          <w:sz w:val="18"/>
          <w:szCs w:val="18"/>
        </w:rPr>
        <w:t>ABOUT ZENITH</w:t>
      </w:r>
    </w:p>
    <w:p w14:paraId="19F07525" w14:textId="77777777" w:rsidR="005B5494" w:rsidRDefault="005B5494" w:rsidP="00395303">
      <w:pPr>
        <w:spacing w:line="276" w:lineRule="auto"/>
        <w:jc w:val="both"/>
        <w:rPr>
          <w:rFonts w:ascii="Avenir Next" w:hAnsi="Avenir Next"/>
          <w:b/>
          <w:bCs/>
          <w:sz w:val="18"/>
          <w:szCs w:val="18"/>
        </w:rPr>
      </w:pPr>
    </w:p>
    <w:p w14:paraId="0C5790B4" w14:textId="3547AE24" w:rsidR="00395303" w:rsidRDefault="00395303" w:rsidP="00395303">
      <w:pPr>
        <w:spacing w:line="276" w:lineRule="auto"/>
        <w:jc w:val="both"/>
        <w:rPr>
          <w:rFonts w:ascii="Avenir Next" w:hAnsi="Avenir Next"/>
          <w:b/>
          <w:bCs/>
          <w:sz w:val="18"/>
          <w:szCs w:val="18"/>
        </w:rPr>
      </w:pPr>
      <w:r>
        <w:rPr>
          <w:rFonts w:ascii="Avenir Next" w:hAnsi="Avenir Next"/>
          <w:b/>
          <w:bCs/>
          <w:sz w:val="18"/>
          <w:szCs w:val="18"/>
        </w:rPr>
        <w:t>ZENITH: TIME TO REACH YOUR STAR.</w:t>
      </w:r>
    </w:p>
    <w:p w14:paraId="16570B7B" w14:textId="77777777" w:rsidR="00395303" w:rsidRDefault="00395303" w:rsidP="00395303">
      <w:pPr>
        <w:jc w:val="both"/>
        <w:rPr>
          <w:rFonts w:ascii="Avenir Next" w:hAnsi="Avenir Next"/>
          <w:sz w:val="18"/>
          <w:szCs w:val="18"/>
        </w:rPr>
      </w:pPr>
    </w:p>
    <w:p w14:paraId="2460291B" w14:textId="5B7BF252" w:rsidR="00395303" w:rsidRDefault="00395303" w:rsidP="00395303">
      <w:pPr>
        <w:jc w:val="both"/>
        <w:rPr>
          <w:rFonts w:ascii="Avenir Next" w:hAnsi="Avenir Next"/>
          <w:sz w:val="18"/>
          <w:szCs w:val="18"/>
        </w:rPr>
      </w:pPr>
      <w:r>
        <w:rPr>
          <w:rFonts w:ascii="Avenir Next" w:hAnsi="Avenir Next"/>
          <w:sz w:val="18"/>
          <w:szCs w:val="18"/>
        </w:rPr>
        <w:t>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 – past and present – by celebrating their accomplishments and creating the DREAMHERS platform where women share their experiences and inspire others to fulfill their dreams.</w:t>
      </w:r>
    </w:p>
    <w:p w14:paraId="1815A5DC" w14:textId="77777777" w:rsidR="00395303" w:rsidRDefault="00395303" w:rsidP="00395303">
      <w:pPr>
        <w:jc w:val="both"/>
        <w:rPr>
          <w:rFonts w:ascii="Avenir Next" w:hAnsi="Avenir Next"/>
          <w:sz w:val="18"/>
          <w:szCs w:val="18"/>
        </w:rPr>
      </w:pPr>
    </w:p>
    <w:p w14:paraId="54C2BDC7" w14:textId="54C2B8B1" w:rsidR="002F0396" w:rsidRPr="00A8278F" w:rsidRDefault="00395303" w:rsidP="00A8278F">
      <w:pPr>
        <w:jc w:val="both"/>
        <w:rPr>
          <w:sz w:val="20"/>
          <w:szCs w:val="20"/>
        </w:rPr>
      </w:pPr>
      <w:r>
        <w:rPr>
          <w:rFonts w:ascii="Avenir Next" w:hAnsi="Avenir Next"/>
          <w:sz w:val="18"/>
          <w:szCs w:val="18"/>
        </w:rPr>
        <w:t>Zenith exclusively uses its own in-house developed and manufactured movements across all of its watches. Since the creation of the El Primero in 1969, the world’s first automatic chronograph calibre, Zenith has gone on to master the complication with even more precision, capable of measurements to the closest 1/10th of a second in the most recent Chronomaster lines, and 1/100th of a second in the DEFY collection. Zenith has been shaping the future of Swiss watchmaking since 1865, accompanying those who dare to challenge themselves and break barriers. The time to reach your star is now.</w:t>
      </w:r>
    </w:p>
    <w:p w14:paraId="06AD747D" w14:textId="77777777" w:rsidR="002F0396" w:rsidRPr="002F0396" w:rsidRDefault="002F0396" w:rsidP="002F0396">
      <w:pPr>
        <w:pStyle w:val="NormalWeb"/>
        <w:spacing w:before="0" w:beforeAutospacing="0" w:after="0" w:afterAutospacing="0"/>
        <w:rPr>
          <w:rFonts w:ascii="Avenir Next" w:hAnsi="Avenir Next"/>
          <w:color w:val="000000"/>
          <w:sz w:val="15"/>
          <w:szCs w:val="15"/>
          <w:lang w:eastAsia="fr-CH"/>
        </w:rPr>
      </w:pPr>
    </w:p>
    <w:p w14:paraId="475A889F" w14:textId="77777777" w:rsidR="002F0396" w:rsidRPr="002F0396" w:rsidRDefault="002F0396" w:rsidP="002F0396">
      <w:pPr>
        <w:spacing w:line="276" w:lineRule="auto"/>
        <w:jc w:val="both"/>
        <w:rPr>
          <w:rFonts w:ascii="Avenir Next" w:hAnsi="Avenir Next"/>
          <w:b/>
          <w:bCs/>
          <w:sz w:val="18"/>
          <w:szCs w:val="18"/>
        </w:rPr>
      </w:pPr>
      <w:r w:rsidRPr="002F0396">
        <w:rPr>
          <w:rFonts w:ascii="Avenir Next" w:hAnsi="Avenir Next"/>
          <w:b/>
          <w:bCs/>
          <w:sz w:val="18"/>
          <w:szCs w:val="18"/>
        </w:rPr>
        <w:t>ABOUT TIME+TIDE</w:t>
      </w:r>
    </w:p>
    <w:p w14:paraId="773811DA" w14:textId="77777777" w:rsidR="002F0396" w:rsidRDefault="002F0396" w:rsidP="002F0396">
      <w:pPr>
        <w:pStyle w:val="NormalWeb"/>
        <w:spacing w:before="0" w:beforeAutospacing="0" w:after="0" w:afterAutospacing="0"/>
        <w:rPr>
          <w:rFonts w:ascii="Avenir Next" w:hAnsi="Avenir Next"/>
          <w:color w:val="000000"/>
          <w:sz w:val="14"/>
          <w:szCs w:val="14"/>
        </w:rPr>
      </w:pPr>
    </w:p>
    <w:p w14:paraId="3D11CD15" w14:textId="77777777" w:rsidR="002F0396" w:rsidRPr="002F0396" w:rsidRDefault="002F0396" w:rsidP="002F0396">
      <w:pPr>
        <w:jc w:val="both"/>
        <w:rPr>
          <w:rFonts w:ascii="Avenir Next" w:hAnsi="Avenir Next"/>
          <w:sz w:val="18"/>
          <w:szCs w:val="18"/>
        </w:rPr>
      </w:pPr>
      <w:r w:rsidRPr="002F0396">
        <w:rPr>
          <w:rFonts w:ascii="Avenir Next" w:hAnsi="Avenir Next"/>
          <w:sz w:val="18"/>
          <w:szCs w:val="18"/>
        </w:rPr>
        <w:t xml:space="preserve">Time+Tide is one of the world’s leading publishers of watch content, posting a minimum of three stories a day on the website </w:t>
      </w:r>
      <w:hyperlink r:id="rId6" w:history="1">
        <w:r w:rsidRPr="002F0396">
          <w:rPr>
            <w:rFonts w:ascii="Avenir Next" w:hAnsi="Avenir Next"/>
            <w:sz w:val="18"/>
            <w:szCs w:val="18"/>
          </w:rPr>
          <w:t>www.timeandtidewatches.com</w:t>
        </w:r>
      </w:hyperlink>
      <w:r w:rsidRPr="002F0396">
        <w:rPr>
          <w:rFonts w:ascii="Avenir Next" w:hAnsi="Avenir Next"/>
          <w:sz w:val="18"/>
          <w:szCs w:val="18"/>
        </w:rPr>
        <w:t xml:space="preserve"> There is also a regular stream of videos on YouTube, several major print syndication partnerships, and thriving newsfeeds on social media. Time+Tide can tend to pop up on screens where you least expect it, care of partnerships with CNN and other major global media outlets. Time+Tide’s passion for watches is real, and it’s everywhere. The Zenith Defy Classic Skeleton Night Surfer joins just two other Time+Tide Limited Editions.</w:t>
      </w:r>
      <w:r w:rsidRPr="002F0396">
        <w:rPr>
          <w:sz w:val="18"/>
          <w:szCs w:val="18"/>
        </w:rPr>
        <w:t> </w:t>
      </w:r>
    </w:p>
    <w:p w14:paraId="26F3CF38" w14:textId="77777777" w:rsidR="002F0396" w:rsidRPr="002F0396" w:rsidRDefault="002F0396">
      <w:pPr>
        <w:rPr>
          <w:rFonts w:ascii="Avenir Next" w:hAnsi="Avenir Next" w:cs="Arial Unicode MS"/>
          <w:b/>
          <w:bCs/>
          <w:color w:val="000000"/>
          <w:sz w:val="20"/>
          <w:szCs w:val="20"/>
          <w:lang w:eastAsia="fr-CH"/>
          <w14:textOutline w14:w="0" w14:cap="flat" w14:cmpd="sng" w14:algn="ctr">
            <w14:noFill/>
            <w14:prstDash w14:val="solid"/>
            <w14:bevel/>
          </w14:textOutline>
        </w:rPr>
      </w:pPr>
    </w:p>
    <w:p w14:paraId="1ED14FA4" w14:textId="1970F104" w:rsidR="005B5494" w:rsidRDefault="005B5494" w:rsidP="00395303">
      <w:pPr>
        <w:pStyle w:val="Default"/>
        <w:spacing w:before="0" w:after="240" w:line="280" w:lineRule="atLeast"/>
        <w:jc w:val="both"/>
        <w:rPr>
          <w:rFonts w:ascii="Avenir Next" w:hAnsi="Avenir Next"/>
          <w:b/>
          <w:bCs/>
          <w:sz w:val="20"/>
          <w:szCs w:val="20"/>
          <w:lang w:val="es-ES_tradnl"/>
        </w:rPr>
      </w:pPr>
    </w:p>
    <w:p w14:paraId="27618780" w14:textId="4EBC024C" w:rsidR="005B5494" w:rsidRDefault="005B5494" w:rsidP="00395303">
      <w:pPr>
        <w:pStyle w:val="Default"/>
        <w:spacing w:before="0" w:after="240" w:line="280" w:lineRule="atLeast"/>
        <w:jc w:val="both"/>
        <w:rPr>
          <w:rFonts w:ascii="Avenir Next" w:hAnsi="Avenir Next"/>
          <w:b/>
          <w:bCs/>
          <w:sz w:val="20"/>
          <w:szCs w:val="20"/>
          <w:lang w:val="es-ES_tradnl"/>
        </w:rPr>
      </w:pPr>
    </w:p>
    <w:p w14:paraId="3BF50877" w14:textId="53093548" w:rsidR="005B5494" w:rsidRDefault="005B5494">
      <w:pPr>
        <w:rPr>
          <w:rFonts w:ascii="Avenir Next" w:hAnsi="Avenir Next" w:cs="Arial Unicode MS"/>
          <w:b/>
          <w:bCs/>
          <w:color w:val="000000"/>
          <w:sz w:val="20"/>
          <w:szCs w:val="20"/>
          <w:lang w:val="es-ES_tradnl" w:eastAsia="fr-CH"/>
          <w14:textOutline w14:w="0" w14:cap="flat" w14:cmpd="sng" w14:algn="ctr">
            <w14:noFill/>
            <w14:prstDash w14:val="solid"/>
            <w14:bevel/>
          </w14:textOutline>
        </w:rPr>
      </w:pPr>
      <w:r>
        <w:rPr>
          <w:rFonts w:ascii="Avenir Next" w:hAnsi="Avenir Next"/>
          <w:b/>
          <w:bCs/>
          <w:sz w:val="20"/>
          <w:szCs w:val="20"/>
          <w:lang w:val="es-ES_tradnl"/>
        </w:rPr>
        <w:br w:type="page"/>
      </w:r>
    </w:p>
    <w:p w14:paraId="6776FB25" w14:textId="3E4B4353" w:rsidR="006D6813" w:rsidRPr="006D6813" w:rsidRDefault="005B5494" w:rsidP="006D6813">
      <w:pPr>
        <w:pStyle w:val="Default"/>
        <w:spacing w:before="0" w:after="240" w:line="280" w:lineRule="atLeast"/>
        <w:jc w:val="both"/>
        <w:rPr>
          <w:rFonts w:ascii="Avenir Next" w:hAnsi="Avenir Next"/>
          <w:b/>
          <w:bCs/>
          <w:sz w:val="20"/>
          <w:szCs w:val="20"/>
          <w:lang w:val="es-ES_tradnl"/>
        </w:rPr>
      </w:pPr>
      <w:r>
        <w:rPr>
          <w:noProof/>
        </w:rPr>
        <w:lastRenderedPageBreak/>
        <w:drawing>
          <wp:anchor distT="0" distB="0" distL="114300" distR="114300" simplePos="0" relativeHeight="251658240" behindDoc="1" locked="0" layoutInCell="1" allowOverlap="1" wp14:anchorId="4B0B3D60" wp14:editId="5E506BAF">
            <wp:simplePos x="0" y="0"/>
            <wp:positionH relativeFrom="page">
              <wp:align>right</wp:align>
            </wp:positionH>
            <wp:positionV relativeFrom="paragraph">
              <wp:posOffset>8659</wp:posOffset>
            </wp:positionV>
            <wp:extent cx="2517775" cy="3599815"/>
            <wp:effectExtent l="0" t="0" r="0" b="0"/>
            <wp:wrapTight wrapText="bothSides">
              <wp:wrapPolygon edited="0">
                <wp:start x="8008" y="2515"/>
                <wp:lineTo x="7027" y="4344"/>
                <wp:lineTo x="6047" y="6401"/>
                <wp:lineTo x="4903" y="8230"/>
                <wp:lineTo x="4086" y="10059"/>
                <wp:lineTo x="4413" y="11888"/>
                <wp:lineTo x="6537" y="15546"/>
                <wp:lineTo x="7354" y="19203"/>
                <wp:lineTo x="7027" y="20575"/>
                <wp:lineTo x="7845" y="20804"/>
                <wp:lineTo x="13565" y="21032"/>
                <wp:lineTo x="14218" y="21032"/>
                <wp:lineTo x="14545" y="20575"/>
                <wp:lineTo x="14545" y="19546"/>
                <wp:lineTo x="14218" y="19203"/>
                <wp:lineTo x="15199" y="15546"/>
                <wp:lineTo x="16180" y="13717"/>
                <wp:lineTo x="17650" y="11888"/>
                <wp:lineTo x="18304" y="10630"/>
                <wp:lineTo x="18141" y="10059"/>
                <wp:lineTo x="16670" y="8230"/>
                <wp:lineTo x="15526" y="6401"/>
                <wp:lineTo x="14545" y="4458"/>
                <wp:lineTo x="14055" y="3086"/>
                <wp:lineTo x="13728" y="2515"/>
                <wp:lineTo x="8008" y="2515"/>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775" cy="3599815"/>
                    </a:xfrm>
                    <a:prstGeom prst="rect">
                      <a:avLst/>
                    </a:prstGeom>
                    <a:noFill/>
                    <a:ln>
                      <a:noFill/>
                    </a:ln>
                  </pic:spPr>
                </pic:pic>
              </a:graphicData>
            </a:graphic>
          </wp:anchor>
        </w:drawing>
      </w:r>
      <w:r w:rsidR="006D6813" w:rsidRPr="0027794E">
        <w:rPr>
          <w:rFonts w:ascii="Avenir Next" w:hAnsi="Avenir Next" w:cstheme="majorHAnsi"/>
          <w:b/>
          <w:sz w:val="20"/>
          <w:szCs w:val="20"/>
          <w:lang w:val="en-US"/>
        </w:rPr>
        <w:t xml:space="preserve">DEFY </w:t>
      </w:r>
      <w:r w:rsidR="006D6813" w:rsidRPr="004756A4">
        <w:rPr>
          <w:rFonts w:ascii="Avenir Next" w:hAnsi="Avenir Next" w:cstheme="majorHAnsi"/>
          <w:b/>
          <w:sz w:val="20"/>
          <w:szCs w:val="20"/>
          <w:lang w:val="en-US"/>
        </w:rPr>
        <w:t>CLASSIC</w:t>
      </w:r>
      <w:r w:rsidR="006D6813" w:rsidRPr="0027794E">
        <w:rPr>
          <w:rFonts w:ascii="Avenir Next" w:hAnsi="Avenir Next" w:cstheme="majorHAnsi"/>
          <w:b/>
          <w:sz w:val="20"/>
          <w:szCs w:val="20"/>
          <w:lang w:val="en-US"/>
        </w:rPr>
        <w:t xml:space="preserve"> </w:t>
      </w:r>
      <w:r w:rsidR="006D6813" w:rsidRPr="004756A4">
        <w:rPr>
          <w:rFonts w:ascii="Avenir Next" w:hAnsi="Avenir Next" w:cstheme="majorHAnsi"/>
          <w:b/>
          <w:sz w:val="20"/>
          <w:szCs w:val="20"/>
          <w:lang w:val="en-US"/>
        </w:rPr>
        <w:t xml:space="preserve">NIGHT SURFER </w:t>
      </w:r>
    </w:p>
    <w:p w14:paraId="5A8DAB22" w14:textId="1590273F" w:rsidR="006D6813" w:rsidRPr="0027794E" w:rsidRDefault="006D6813" w:rsidP="006D6813">
      <w:pPr>
        <w:jc w:val="both"/>
        <w:rPr>
          <w:rFonts w:ascii="Avenir Next" w:hAnsi="Avenir Next" w:cs="OpenSans-CondensedLight"/>
          <w:sz w:val="20"/>
          <w:szCs w:val="20"/>
        </w:rPr>
      </w:pPr>
      <w:r w:rsidRPr="0027794E">
        <w:rPr>
          <w:rFonts w:ascii="Avenir Next" w:hAnsi="Avenir Next" w:cs="OpenSans-CondensedLight"/>
          <w:sz w:val="20"/>
          <w:szCs w:val="20"/>
        </w:rPr>
        <w:t xml:space="preserve">Reference: </w:t>
      </w:r>
      <w:r w:rsidRPr="006D6813">
        <w:rPr>
          <w:rFonts w:ascii="Avenir Next" w:hAnsi="Avenir Next" w:cs="OpenSans-CondensedLight"/>
          <w:sz w:val="20"/>
          <w:szCs w:val="20"/>
        </w:rPr>
        <w:t>97.9000.670/26.M9000</w:t>
      </w:r>
    </w:p>
    <w:p w14:paraId="07EB1863" w14:textId="77777777" w:rsidR="006D6813" w:rsidRPr="0027794E" w:rsidRDefault="006D6813" w:rsidP="006D6813">
      <w:pPr>
        <w:jc w:val="both"/>
        <w:rPr>
          <w:rFonts w:ascii="Avenir Next" w:hAnsi="Avenir Next" w:cs="Arial"/>
          <w:sz w:val="20"/>
          <w:szCs w:val="20"/>
        </w:rPr>
      </w:pPr>
    </w:p>
    <w:p w14:paraId="04E78FDD" w14:textId="3A72F1B8" w:rsidR="006D6813" w:rsidRPr="006D6813" w:rsidRDefault="006D6813" w:rsidP="006D6813">
      <w:pPr>
        <w:autoSpaceDE w:val="0"/>
        <w:autoSpaceDN w:val="0"/>
        <w:adjustRightInd w:val="0"/>
        <w:spacing w:line="276" w:lineRule="auto"/>
        <w:rPr>
          <w:rFonts w:ascii="Avenir Next" w:hAnsi="Avenir Next" w:cs="OpenSans-CondensedLight"/>
          <w:sz w:val="20"/>
          <w:szCs w:val="20"/>
        </w:rPr>
      </w:pPr>
      <w:r w:rsidRPr="0027794E">
        <w:rPr>
          <w:rFonts w:ascii="Avenir Next" w:hAnsi="Avenir Next" w:cs="OpenSans-CondensedLight"/>
          <w:b/>
          <w:sz w:val="20"/>
          <w:szCs w:val="20"/>
        </w:rPr>
        <w:t>Key points:</w:t>
      </w:r>
      <w:r w:rsidRPr="0027794E">
        <w:rPr>
          <w:rFonts w:ascii="Avenir Next" w:hAnsi="Avenir Next" w:cs="OpenSans-CondensedLight"/>
          <w:sz w:val="20"/>
          <w:szCs w:val="20"/>
        </w:rPr>
        <w:t xml:space="preserve"> </w:t>
      </w:r>
      <w:r w:rsidRPr="006D6813">
        <w:rPr>
          <w:rFonts w:ascii="Avenir Next" w:hAnsi="Avenir Next" w:cs="OpenSans-CondensedLight"/>
          <w:sz w:val="20"/>
          <w:szCs w:val="20"/>
        </w:rPr>
        <w:t>In house Elite skeletonised movement</w:t>
      </w:r>
      <w:r>
        <w:rPr>
          <w:rFonts w:ascii="Avenir Next" w:hAnsi="Avenir Next" w:cs="OpenSans-CondensedLight"/>
          <w:sz w:val="20"/>
          <w:szCs w:val="20"/>
        </w:rPr>
        <w:t>. First</w:t>
      </w:r>
      <w:r w:rsidRPr="006D6813">
        <w:rPr>
          <w:rFonts w:ascii="Avenir Next" w:hAnsi="Avenir Next" w:cs="OpenSans-CondensedLight"/>
          <w:sz w:val="20"/>
          <w:szCs w:val="20"/>
        </w:rPr>
        <w:t xml:space="preserve"> </w:t>
      </w:r>
      <w:r>
        <w:rPr>
          <w:rFonts w:ascii="Avenir Next" w:hAnsi="Avenir Next" w:cs="OpenSans-CondensedLight"/>
          <w:sz w:val="20"/>
          <w:szCs w:val="20"/>
        </w:rPr>
        <w:t>e</w:t>
      </w:r>
      <w:r w:rsidRPr="006D6813">
        <w:rPr>
          <w:rFonts w:ascii="Avenir Next" w:hAnsi="Avenir Next" w:cs="OpenSans-CondensedLight"/>
          <w:sz w:val="20"/>
          <w:szCs w:val="20"/>
        </w:rPr>
        <w:t>ver Microblasted titanium bracelet</w:t>
      </w:r>
      <w:r>
        <w:rPr>
          <w:rFonts w:ascii="Avenir Next" w:hAnsi="Avenir Next" w:cs="OpenSans-CondensedLight"/>
          <w:sz w:val="20"/>
          <w:szCs w:val="20"/>
        </w:rPr>
        <w:t xml:space="preserve"> </w:t>
      </w:r>
      <w:r w:rsidR="008424CB">
        <w:rPr>
          <w:rFonts w:ascii="Avenir Next" w:hAnsi="Avenir Next" w:cs="OpenSans-CondensedLight"/>
          <w:sz w:val="20"/>
          <w:szCs w:val="20"/>
        </w:rPr>
        <w:t xml:space="preserve">in a Defy Classic </w:t>
      </w:r>
      <w:r>
        <w:rPr>
          <w:rFonts w:ascii="Avenir Next" w:hAnsi="Avenir Next" w:cs="OpenSans-CondensedLight"/>
          <w:sz w:val="20"/>
          <w:szCs w:val="20"/>
        </w:rPr>
        <w:t>at Zenith</w:t>
      </w:r>
      <w:r w:rsidRPr="006D6813">
        <w:rPr>
          <w:rFonts w:ascii="Avenir Next" w:hAnsi="Avenir Next" w:cs="OpenSans-CondensedLight"/>
          <w:sz w:val="20"/>
          <w:szCs w:val="20"/>
        </w:rPr>
        <w:t xml:space="preserve">, </w:t>
      </w:r>
      <w:r w:rsidRPr="00395303">
        <w:rPr>
          <w:rFonts w:ascii="Avenir Next" w:hAnsi="Avenir Next"/>
          <w:sz w:val="20"/>
          <w:szCs w:val="20"/>
        </w:rPr>
        <w:t>The first Defy Classic Skeleton with a gradient dial</w:t>
      </w:r>
      <w:r>
        <w:rPr>
          <w:rFonts w:ascii="Avenir Next" w:hAnsi="Avenir Next"/>
          <w:sz w:val="20"/>
          <w:szCs w:val="20"/>
        </w:rPr>
        <w:t xml:space="preserve">, </w:t>
      </w:r>
      <w:r w:rsidRPr="006D6813">
        <w:rPr>
          <w:rFonts w:ascii="Avenir Next" w:hAnsi="Avenir Next" w:cs="OpenSans-CondensedLight"/>
          <w:sz w:val="20"/>
          <w:szCs w:val="20"/>
        </w:rPr>
        <w:t>Applied star logo in SuperLuminov</w:t>
      </w:r>
      <w:r>
        <w:rPr>
          <w:rFonts w:ascii="Avenir Next" w:hAnsi="Avenir Next" w:cs="OpenSans-CondensedLight"/>
          <w:sz w:val="20"/>
          <w:szCs w:val="20"/>
        </w:rPr>
        <w:t xml:space="preserve">a, </w:t>
      </w:r>
      <w:r w:rsidRPr="006D6813">
        <w:rPr>
          <w:rFonts w:ascii="Avenir Next" w:hAnsi="Avenir Next" w:cs="OpenSans-CondensedLight"/>
          <w:sz w:val="20"/>
          <w:szCs w:val="20"/>
        </w:rPr>
        <w:t>Silicon escape-wheel and lever</w:t>
      </w:r>
      <w:r>
        <w:rPr>
          <w:rFonts w:ascii="Avenir Next" w:hAnsi="Avenir Next" w:cs="OpenSans-CondensedLight"/>
          <w:sz w:val="20"/>
          <w:szCs w:val="20"/>
        </w:rPr>
        <w:t xml:space="preserve">. </w:t>
      </w:r>
      <w:r w:rsidRPr="00395303">
        <w:rPr>
          <w:rFonts w:ascii="Avenir Next" w:hAnsi="Avenir Next"/>
          <w:sz w:val="20"/>
          <w:szCs w:val="20"/>
        </w:rPr>
        <w:t>Limited edition of 100 pieces:</w:t>
      </w:r>
      <w:r>
        <w:rPr>
          <w:rFonts w:ascii="Avenir Next" w:hAnsi="Avenir Next"/>
          <w:sz w:val="20"/>
          <w:szCs w:val="20"/>
        </w:rPr>
        <w:t xml:space="preserve"> </w:t>
      </w:r>
      <w:r w:rsidRPr="00395303">
        <w:rPr>
          <w:rFonts w:ascii="Avenir Next" w:hAnsi="Avenir Next"/>
          <w:sz w:val="20"/>
          <w:szCs w:val="20"/>
        </w:rPr>
        <w:t>50 pieces for Zenith Boutiques and at www.zenith-watches.com in the US</w:t>
      </w:r>
      <w:r w:rsidR="006F161F">
        <w:rPr>
          <w:rFonts w:ascii="Avenir Next" w:hAnsi="Avenir Next"/>
          <w:sz w:val="20"/>
          <w:szCs w:val="20"/>
        </w:rPr>
        <w:t xml:space="preserve">, </w:t>
      </w:r>
      <w:r w:rsidRPr="00395303">
        <w:rPr>
          <w:rFonts w:ascii="Avenir Next" w:hAnsi="Avenir Next"/>
          <w:sz w:val="20"/>
          <w:szCs w:val="20"/>
        </w:rPr>
        <w:t>50 pieces for Time+Tide</w:t>
      </w:r>
    </w:p>
    <w:p w14:paraId="5733ED06" w14:textId="0FE0918E" w:rsidR="006D6813" w:rsidRPr="0027794E" w:rsidRDefault="006D6813" w:rsidP="006D6813">
      <w:pPr>
        <w:autoSpaceDE w:val="0"/>
        <w:autoSpaceDN w:val="0"/>
        <w:adjustRightInd w:val="0"/>
        <w:spacing w:line="276" w:lineRule="auto"/>
        <w:rPr>
          <w:rFonts w:ascii="Avenir Next" w:hAnsi="Avenir Next" w:cs="OpenSans-CondensedLight"/>
          <w:sz w:val="20"/>
          <w:szCs w:val="20"/>
        </w:rPr>
      </w:pPr>
      <w:r w:rsidRPr="0027794E">
        <w:rPr>
          <w:rFonts w:ascii="Avenir Next" w:hAnsi="Avenir Next" w:cs="OpenSans-CondensedLight"/>
          <w:b/>
          <w:sz w:val="20"/>
          <w:szCs w:val="20"/>
        </w:rPr>
        <w:t>Movement</w:t>
      </w:r>
      <w:r w:rsidRPr="0027794E">
        <w:rPr>
          <w:rFonts w:ascii="Avenir Next" w:hAnsi="Avenir Next" w:cs="OpenSans-CondensedLight"/>
          <w:sz w:val="20"/>
          <w:szCs w:val="20"/>
        </w:rPr>
        <w:t xml:space="preserve">: </w:t>
      </w:r>
      <w:r w:rsidRPr="006D6813">
        <w:rPr>
          <w:rFonts w:ascii="Avenir Next" w:hAnsi="Avenir Next" w:cs="OpenSans-CondensedLight"/>
          <w:sz w:val="20"/>
          <w:szCs w:val="20"/>
        </w:rPr>
        <w:t>Elite 670 SK</w:t>
      </w:r>
      <w:r>
        <w:rPr>
          <w:rFonts w:ascii="Avenir Next" w:hAnsi="Avenir Next" w:cs="OpenSans-CondensedLight"/>
          <w:sz w:val="20"/>
          <w:szCs w:val="20"/>
        </w:rPr>
        <w:t xml:space="preserve"> </w:t>
      </w:r>
      <w:r w:rsidRPr="0027794E">
        <w:rPr>
          <w:rFonts w:ascii="Avenir Next" w:hAnsi="Avenir Next" w:cs="OpenSans-CondensedLight"/>
          <w:sz w:val="20"/>
          <w:szCs w:val="20"/>
        </w:rPr>
        <w:t xml:space="preserve">automatic </w:t>
      </w:r>
    </w:p>
    <w:p w14:paraId="7E18D21F" w14:textId="21090D22" w:rsidR="006D6813" w:rsidRPr="0027794E" w:rsidRDefault="006D6813" w:rsidP="006D6813">
      <w:pPr>
        <w:tabs>
          <w:tab w:val="left" w:pos="5964"/>
        </w:tabs>
        <w:autoSpaceDE w:val="0"/>
        <w:autoSpaceDN w:val="0"/>
        <w:adjustRightInd w:val="0"/>
        <w:spacing w:line="276" w:lineRule="auto"/>
        <w:rPr>
          <w:rFonts w:ascii="Avenir Next" w:hAnsi="Avenir Next" w:cs="OpenSans-CondensedLight"/>
          <w:sz w:val="20"/>
          <w:szCs w:val="20"/>
        </w:rPr>
      </w:pPr>
      <w:r w:rsidRPr="0027794E">
        <w:rPr>
          <w:rFonts w:ascii="Avenir Next" w:hAnsi="Avenir Next" w:cs="OpenSans-CondensedLight"/>
          <w:b/>
          <w:sz w:val="20"/>
          <w:szCs w:val="20"/>
        </w:rPr>
        <w:t>Frequency</w:t>
      </w:r>
      <w:r w:rsidRPr="0027794E">
        <w:rPr>
          <w:rFonts w:ascii="Avenir Next" w:hAnsi="Avenir Next" w:cs="OpenSans-CondensedLight"/>
          <w:sz w:val="20"/>
          <w:szCs w:val="20"/>
        </w:rPr>
        <w:t xml:space="preserve"> </w:t>
      </w:r>
      <w:r w:rsidRPr="006D6813">
        <w:rPr>
          <w:rFonts w:ascii="Avenir Next" w:hAnsi="Avenir Next" w:cs="OpenSans-CondensedLight"/>
          <w:sz w:val="20"/>
          <w:szCs w:val="20"/>
        </w:rPr>
        <w:t>28,800 VpH (4 Hz)</w:t>
      </w:r>
      <w:r w:rsidRPr="0027794E">
        <w:rPr>
          <w:rFonts w:ascii="Avenir Next" w:hAnsi="Avenir Next"/>
          <w:sz w:val="20"/>
          <w:szCs w:val="20"/>
        </w:rPr>
        <w:tab/>
      </w:r>
    </w:p>
    <w:p w14:paraId="1941F264" w14:textId="77777777" w:rsidR="006D6813" w:rsidRPr="00941E5F" w:rsidRDefault="006D6813" w:rsidP="006D6813">
      <w:pPr>
        <w:autoSpaceDE w:val="0"/>
        <w:autoSpaceDN w:val="0"/>
        <w:adjustRightInd w:val="0"/>
        <w:spacing w:line="276" w:lineRule="auto"/>
        <w:rPr>
          <w:rFonts w:ascii="Avenir Next" w:hAnsi="Avenir Next" w:cs="OpenSans-CondensedLight"/>
          <w:sz w:val="20"/>
          <w:szCs w:val="20"/>
        </w:rPr>
      </w:pPr>
      <w:r w:rsidRPr="00941E5F">
        <w:rPr>
          <w:rFonts w:ascii="Avenir Next" w:hAnsi="Avenir Next" w:cs="OpenSans-CondensedLight"/>
          <w:b/>
          <w:sz w:val="20"/>
          <w:szCs w:val="20"/>
        </w:rPr>
        <w:t>Power</w:t>
      </w:r>
      <w:r w:rsidRPr="00941E5F">
        <w:rPr>
          <w:rFonts w:ascii="Avenir Next" w:hAnsi="Avenir Next" w:cs="OpenSans-CondensedLight"/>
          <w:sz w:val="20"/>
          <w:szCs w:val="20"/>
        </w:rPr>
        <w:t xml:space="preserve"> </w:t>
      </w:r>
      <w:r w:rsidRPr="00941E5F">
        <w:rPr>
          <w:rFonts w:ascii="Avenir Next" w:hAnsi="Avenir Next" w:cs="OpenSans-CondensedLight"/>
          <w:b/>
          <w:bCs/>
          <w:sz w:val="20"/>
          <w:szCs w:val="20"/>
        </w:rPr>
        <w:t>reserve</w:t>
      </w:r>
      <w:r w:rsidRPr="00941E5F">
        <w:rPr>
          <w:rFonts w:ascii="Avenir Next" w:hAnsi="Avenir Next" w:cs="OpenSans-CondensedLight"/>
          <w:sz w:val="20"/>
          <w:szCs w:val="20"/>
        </w:rPr>
        <w:t xml:space="preserve"> min. 50 hours</w:t>
      </w:r>
    </w:p>
    <w:p w14:paraId="11FC9503" w14:textId="2C9BE033" w:rsidR="006D6813" w:rsidRPr="00941E5F" w:rsidRDefault="006D6813" w:rsidP="006D6813">
      <w:pPr>
        <w:shd w:val="clear" w:color="auto" w:fill="FFFFFF" w:themeFill="background1"/>
        <w:autoSpaceDE w:val="0"/>
        <w:autoSpaceDN w:val="0"/>
        <w:adjustRightInd w:val="0"/>
        <w:spacing w:line="276" w:lineRule="auto"/>
        <w:rPr>
          <w:rFonts w:ascii="Avenir Next" w:hAnsi="Avenir Next" w:cs="OpenSans-CondensedLight"/>
          <w:sz w:val="20"/>
          <w:szCs w:val="20"/>
        </w:rPr>
      </w:pPr>
      <w:r w:rsidRPr="00941E5F">
        <w:rPr>
          <w:rFonts w:ascii="Avenir Next" w:hAnsi="Avenir Next" w:cs="OpenSans-CondensedLight"/>
          <w:b/>
          <w:sz w:val="20"/>
          <w:szCs w:val="20"/>
        </w:rPr>
        <w:t>Functions</w:t>
      </w:r>
      <w:r w:rsidRPr="00941E5F">
        <w:rPr>
          <w:rFonts w:ascii="Avenir Next" w:hAnsi="Avenir Next" w:cs="OpenSans-CondensedLight"/>
          <w:sz w:val="20"/>
          <w:szCs w:val="20"/>
        </w:rPr>
        <w:t xml:space="preserve"> : </w:t>
      </w:r>
      <w:r w:rsidRPr="006D6813">
        <w:rPr>
          <w:rFonts w:ascii="Avenir Next" w:hAnsi="Avenir Next" w:cs="OpenSans-CondensedLight"/>
          <w:sz w:val="20"/>
          <w:szCs w:val="20"/>
        </w:rPr>
        <w:t>Hours and minutes in the centre</w:t>
      </w:r>
      <w:r>
        <w:rPr>
          <w:rFonts w:ascii="Avenir Next" w:hAnsi="Avenir Next" w:cs="OpenSans-CondensedLight"/>
          <w:sz w:val="20"/>
          <w:szCs w:val="20"/>
        </w:rPr>
        <w:t xml:space="preserve">. </w:t>
      </w:r>
      <w:r w:rsidRPr="006D6813">
        <w:rPr>
          <w:rFonts w:ascii="Avenir Next" w:hAnsi="Avenir Next" w:cs="OpenSans-CondensedLight"/>
          <w:sz w:val="20"/>
          <w:szCs w:val="20"/>
        </w:rPr>
        <w:t>Central seconds hand</w:t>
      </w:r>
      <w:r>
        <w:rPr>
          <w:rFonts w:ascii="Avenir Next" w:hAnsi="Avenir Next" w:cs="OpenSans-CondensedLight"/>
          <w:sz w:val="20"/>
          <w:szCs w:val="20"/>
        </w:rPr>
        <w:t xml:space="preserve">. </w:t>
      </w:r>
      <w:r w:rsidRPr="006D6813">
        <w:rPr>
          <w:rFonts w:ascii="Avenir Next" w:hAnsi="Avenir Next" w:cs="OpenSans-CondensedLight"/>
          <w:sz w:val="20"/>
          <w:szCs w:val="20"/>
        </w:rPr>
        <w:t>Date indication at 6 o'clock</w:t>
      </w:r>
    </w:p>
    <w:p w14:paraId="4012A890" w14:textId="77777777" w:rsidR="006D6813" w:rsidRDefault="006D6813" w:rsidP="006D6813">
      <w:pPr>
        <w:shd w:val="clear" w:color="auto" w:fill="FFFFFF" w:themeFill="background1"/>
        <w:autoSpaceDE w:val="0"/>
        <w:autoSpaceDN w:val="0"/>
        <w:adjustRightInd w:val="0"/>
        <w:spacing w:line="276" w:lineRule="auto"/>
        <w:rPr>
          <w:rFonts w:ascii="Avenir Next" w:hAnsi="Avenir Next" w:cs="OpenSans-CondensedLight"/>
          <w:sz w:val="20"/>
          <w:szCs w:val="20"/>
        </w:rPr>
      </w:pPr>
      <w:r w:rsidRPr="00941E5F">
        <w:rPr>
          <w:rFonts w:ascii="Avenir Next" w:hAnsi="Avenir Next" w:cs="OpenSans-CondensedLight"/>
          <w:b/>
          <w:bCs/>
          <w:sz w:val="20"/>
          <w:szCs w:val="20"/>
        </w:rPr>
        <w:t>Finishes:</w:t>
      </w:r>
      <w:r w:rsidRPr="00941E5F">
        <w:rPr>
          <w:rFonts w:ascii="Avenir Next" w:hAnsi="Avenir Next" w:cs="OpenSans-CondensedLight"/>
          <w:sz w:val="20"/>
          <w:szCs w:val="20"/>
        </w:rPr>
        <w:t xml:space="preserve">  </w:t>
      </w:r>
      <w:r w:rsidRPr="006D6813">
        <w:rPr>
          <w:rFonts w:ascii="Avenir Next" w:hAnsi="Avenir Next" w:cs="OpenSans-CondensedLight"/>
          <w:sz w:val="20"/>
          <w:szCs w:val="20"/>
        </w:rPr>
        <w:t>Special oscillating weight with satined finishings</w:t>
      </w:r>
    </w:p>
    <w:p w14:paraId="21FB1FA6" w14:textId="6CBCDF81" w:rsidR="006D6813" w:rsidRPr="00941E5F" w:rsidRDefault="006D6813" w:rsidP="006D6813">
      <w:pPr>
        <w:shd w:val="clear" w:color="auto" w:fill="FFFFFF" w:themeFill="background1"/>
        <w:autoSpaceDE w:val="0"/>
        <w:autoSpaceDN w:val="0"/>
        <w:adjustRightInd w:val="0"/>
        <w:spacing w:line="276" w:lineRule="auto"/>
        <w:rPr>
          <w:rFonts w:ascii="Avenir Next" w:hAnsi="Avenir Next" w:cs="OpenSans-CondensedLight"/>
          <w:sz w:val="20"/>
          <w:szCs w:val="20"/>
        </w:rPr>
      </w:pPr>
      <w:r w:rsidRPr="00941E5F">
        <w:rPr>
          <w:rFonts w:ascii="Avenir Next" w:hAnsi="Avenir Next" w:cs="OpenSans-CondensedLight"/>
          <w:b/>
          <w:sz w:val="20"/>
          <w:szCs w:val="20"/>
        </w:rPr>
        <w:t>Price</w:t>
      </w:r>
      <w:r w:rsidRPr="00941E5F">
        <w:rPr>
          <w:rFonts w:ascii="Avenir Next" w:hAnsi="Avenir Next" w:cs="OpenSans-CondensedLight"/>
          <w:sz w:val="20"/>
          <w:szCs w:val="20"/>
        </w:rPr>
        <w:t xml:space="preserve"> </w:t>
      </w:r>
      <w:r>
        <w:rPr>
          <w:rFonts w:ascii="Avenir Next" w:hAnsi="Avenir Next" w:cs="OpenSans-CondensedLight"/>
          <w:sz w:val="20"/>
          <w:szCs w:val="20"/>
        </w:rPr>
        <w:t>8900</w:t>
      </w:r>
      <w:r w:rsidRPr="00941E5F">
        <w:rPr>
          <w:rFonts w:ascii="Avenir Next" w:hAnsi="Avenir Next" w:cs="OpenSans-CondensedLight"/>
          <w:sz w:val="20"/>
          <w:szCs w:val="20"/>
        </w:rPr>
        <w:t xml:space="preserve"> CHF</w:t>
      </w:r>
    </w:p>
    <w:p w14:paraId="39F9EA43" w14:textId="30A7900A" w:rsidR="006D6813" w:rsidRPr="00941E5F" w:rsidRDefault="006D6813" w:rsidP="006D6813">
      <w:pPr>
        <w:autoSpaceDE w:val="0"/>
        <w:autoSpaceDN w:val="0"/>
        <w:adjustRightInd w:val="0"/>
        <w:spacing w:line="276" w:lineRule="auto"/>
        <w:rPr>
          <w:rFonts w:ascii="Avenir Next" w:hAnsi="Avenir Next" w:cs="OpenSans-CondensedLight"/>
          <w:sz w:val="20"/>
          <w:szCs w:val="20"/>
        </w:rPr>
      </w:pPr>
      <w:r w:rsidRPr="00941E5F">
        <w:rPr>
          <w:rFonts w:ascii="Avenir Next" w:hAnsi="Avenir Next" w:cs="OpenSans-CondensedLight"/>
          <w:b/>
          <w:sz w:val="20"/>
          <w:szCs w:val="20"/>
        </w:rPr>
        <w:t>Material</w:t>
      </w:r>
      <w:r w:rsidRPr="00941E5F">
        <w:rPr>
          <w:rFonts w:ascii="Avenir Next" w:hAnsi="Avenir Next" w:cs="OpenSans-CondensedLight"/>
          <w:sz w:val="20"/>
          <w:szCs w:val="20"/>
        </w:rPr>
        <w:t xml:space="preserve">: </w:t>
      </w:r>
      <w:r w:rsidRPr="006D6813">
        <w:rPr>
          <w:rFonts w:ascii="Avenir Next" w:hAnsi="Avenir Next" w:cs="OpenSans-CondensedLight"/>
          <w:sz w:val="20"/>
          <w:szCs w:val="20"/>
        </w:rPr>
        <w:t>Microblasted titanium</w:t>
      </w:r>
    </w:p>
    <w:p w14:paraId="439CE6B4" w14:textId="3579BF8A" w:rsidR="006D6813" w:rsidRPr="00941E5F" w:rsidRDefault="006D6813" w:rsidP="006D6813">
      <w:pPr>
        <w:autoSpaceDE w:val="0"/>
        <w:autoSpaceDN w:val="0"/>
        <w:adjustRightInd w:val="0"/>
        <w:spacing w:line="276" w:lineRule="auto"/>
        <w:rPr>
          <w:rFonts w:ascii="Avenir Next" w:hAnsi="Avenir Next" w:cs="OpenSans-CondensedLight"/>
          <w:sz w:val="20"/>
          <w:szCs w:val="20"/>
        </w:rPr>
      </w:pPr>
      <w:r w:rsidRPr="00941E5F">
        <w:rPr>
          <w:rFonts w:ascii="Avenir Next" w:hAnsi="Avenir Next" w:cs="OpenSans-CondensedLight"/>
          <w:b/>
          <w:sz w:val="20"/>
          <w:szCs w:val="20"/>
        </w:rPr>
        <w:t>Water resistance</w:t>
      </w:r>
      <w:r w:rsidRPr="00941E5F">
        <w:rPr>
          <w:rFonts w:ascii="Avenir Next" w:hAnsi="Avenir Next" w:cs="OpenSans-CondensedLight"/>
          <w:sz w:val="20"/>
          <w:szCs w:val="20"/>
        </w:rPr>
        <w:t xml:space="preserve">: </w:t>
      </w:r>
      <w:r>
        <w:rPr>
          <w:rFonts w:ascii="Avenir Next" w:hAnsi="Avenir Next" w:cs="OpenSans-CondensedLight"/>
          <w:sz w:val="20"/>
          <w:szCs w:val="20"/>
        </w:rPr>
        <w:t>1</w:t>
      </w:r>
      <w:r w:rsidRPr="00941E5F">
        <w:rPr>
          <w:rFonts w:ascii="Avenir Next" w:hAnsi="Avenir Next" w:cs="OpenSans-CondensedLight"/>
          <w:sz w:val="20"/>
          <w:szCs w:val="20"/>
        </w:rPr>
        <w:t>0 ATM</w:t>
      </w:r>
    </w:p>
    <w:p w14:paraId="754B6379" w14:textId="647466D4" w:rsidR="006D6813" w:rsidRPr="00941E5F" w:rsidRDefault="006D6813" w:rsidP="006D6813">
      <w:pPr>
        <w:autoSpaceDE w:val="0"/>
        <w:autoSpaceDN w:val="0"/>
        <w:adjustRightInd w:val="0"/>
        <w:spacing w:line="276" w:lineRule="auto"/>
        <w:rPr>
          <w:rFonts w:ascii="Avenir Next" w:hAnsi="Avenir Next" w:cs="OpenSans-CondensedLight"/>
          <w:sz w:val="20"/>
          <w:szCs w:val="20"/>
        </w:rPr>
      </w:pPr>
      <w:r w:rsidRPr="00941E5F">
        <w:rPr>
          <w:rFonts w:ascii="Avenir Next" w:hAnsi="Avenir Next" w:cs="OpenSans-CondensedLight"/>
          <w:b/>
          <w:bCs/>
          <w:sz w:val="20"/>
          <w:szCs w:val="20"/>
        </w:rPr>
        <w:t xml:space="preserve">Diameter: </w:t>
      </w:r>
      <w:r w:rsidRPr="00941E5F">
        <w:rPr>
          <w:rFonts w:ascii="Avenir Next" w:hAnsi="Avenir Next" w:cs="OpenSans-CondensedLight"/>
          <w:sz w:val="20"/>
          <w:szCs w:val="20"/>
        </w:rPr>
        <w:t>4</w:t>
      </w:r>
      <w:r>
        <w:rPr>
          <w:rFonts w:ascii="Avenir Next" w:hAnsi="Avenir Next" w:cs="OpenSans-CondensedLight"/>
          <w:sz w:val="20"/>
          <w:szCs w:val="20"/>
        </w:rPr>
        <w:t>1</w:t>
      </w:r>
      <w:r w:rsidRPr="00941E5F">
        <w:rPr>
          <w:rFonts w:ascii="Avenir Next" w:hAnsi="Avenir Next" w:cs="OpenSans-CondensedLight"/>
          <w:sz w:val="20"/>
          <w:szCs w:val="20"/>
        </w:rPr>
        <w:t xml:space="preserve"> mm</w:t>
      </w:r>
    </w:p>
    <w:p w14:paraId="68342239" w14:textId="1C56BAB7" w:rsidR="006D6813" w:rsidRPr="00941E5F" w:rsidRDefault="006D6813" w:rsidP="006D6813">
      <w:pPr>
        <w:autoSpaceDE w:val="0"/>
        <w:autoSpaceDN w:val="0"/>
        <w:adjustRightInd w:val="0"/>
        <w:spacing w:line="276" w:lineRule="auto"/>
        <w:rPr>
          <w:rFonts w:ascii="Avenir Next" w:hAnsi="Avenir Next" w:cs="OpenSans-CondensedLight"/>
          <w:sz w:val="20"/>
          <w:szCs w:val="20"/>
        </w:rPr>
      </w:pPr>
      <w:r w:rsidRPr="00941E5F">
        <w:rPr>
          <w:rFonts w:ascii="Avenir Next" w:hAnsi="Avenir Next" w:cs="OpenSans-CondensedLight"/>
          <w:b/>
          <w:bCs/>
          <w:sz w:val="20"/>
          <w:szCs w:val="20"/>
        </w:rPr>
        <w:t xml:space="preserve">Thickness: </w:t>
      </w:r>
      <w:r w:rsidRPr="00941E5F">
        <w:rPr>
          <w:rFonts w:ascii="Avenir Next" w:hAnsi="Avenir Next" w:cs="OpenSans-CondensedLight"/>
          <w:sz w:val="20"/>
          <w:szCs w:val="20"/>
        </w:rPr>
        <w:t>1</w:t>
      </w:r>
      <w:r>
        <w:rPr>
          <w:rFonts w:ascii="Avenir Next" w:hAnsi="Avenir Next" w:cs="OpenSans-CondensedLight"/>
          <w:sz w:val="20"/>
          <w:szCs w:val="20"/>
        </w:rPr>
        <w:t>0.75</w:t>
      </w:r>
      <w:r w:rsidRPr="00941E5F">
        <w:rPr>
          <w:rFonts w:ascii="Avenir Next" w:hAnsi="Avenir Next" w:cs="OpenSans-CondensedLight"/>
          <w:sz w:val="20"/>
          <w:szCs w:val="20"/>
        </w:rPr>
        <w:t xml:space="preserve"> mm</w:t>
      </w:r>
    </w:p>
    <w:p w14:paraId="3311DBEB" w14:textId="437A833E" w:rsidR="006D6813" w:rsidRPr="00941E5F" w:rsidRDefault="006D6813" w:rsidP="006D6813">
      <w:pPr>
        <w:autoSpaceDE w:val="0"/>
        <w:autoSpaceDN w:val="0"/>
        <w:adjustRightInd w:val="0"/>
        <w:spacing w:line="276" w:lineRule="auto"/>
        <w:rPr>
          <w:rFonts w:ascii="Avenir Next" w:hAnsi="Avenir Next" w:cs="OpenSans-CondensedLight"/>
          <w:sz w:val="20"/>
          <w:szCs w:val="20"/>
        </w:rPr>
      </w:pPr>
      <w:r w:rsidRPr="00941E5F">
        <w:rPr>
          <w:rFonts w:ascii="Avenir Next" w:hAnsi="Avenir Next" w:cs="OpenSans-CondensedLight"/>
          <w:b/>
          <w:bCs/>
          <w:sz w:val="20"/>
          <w:szCs w:val="20"/>
        </w:rPr>
        <w:t>Dial:</w:t>
      </w:r>
      <w:r w:rsidRPr="00941E5F">
        <w:rPr>
          <w:rFonts w:ascii="Avenir Next" w:hAnsi="Avenir Next" w:cs="OpenSans-CondensedLight"/>
          <w:sz w:val="20"/>
          <w:szCs w:val="20"/>
        </w:rPr>
        <w:t xml:space="preserve"> </w:t>
      </w:r>
      <w:r w:rsidRPr="006D6813">
        <w:rPr>
          <w:rFonts w:ascii="Avenir Next" w:hAnsi="Avenir Next" w:cs="OpenSans-CondensedLight"/>
          <w:sz w:val="20"/>
          <w:szCs w:val="20"/>
        </w:rPr>
        <w:t>Openworked</w:t>
      </w:r>
    </w:p>
    <w:p w14:paraId="4F2E9FD6" w14:textId="2E022C73" w:rsidR="006D6813" w:rsidRPr="006D6813" w:rsidRDefault="006D6813" w:rsidP="006D6813">
      <w:pPr>
        <w:autoSpaceDE w:val="0"/>
        <w:autoSpaceDN w:val="0"/>
        <w:adjustRightInd w:val="0"/>
        <w:spacing w:line="276" w:lineRule="auto"/>
        <w:rPr>
          <w:rFonts w:ascii="Avenir Next" w:hAnsi="Avenir Next" w:cs="OpenSans-CondensedLight"/>
          <w:sz w:val="20"/>
          <w:szCs w:val="20"/>
        </w:rPr>
      </w:pPr>
      <w:r w:rsidRPr="00941E5F">
        <w:rPr>
          <w:rFonts w:ascii="Avenir Next" w:hAnsi="Avenir Next" w:cs="OpenSans-CondensedLight"/>
          <w:b/>
          <w:sz w:val="20"/>
          <w:szCs w:val="20"/>
        </w:rPr>
        <w:t>Hour markers</w:t>
      </w:r>
      <w:r w:rsidRPr="00941E5F">
        <w:rPr>
          <w:rFonts w:ascii="Avenir Next" w:hAnsi="Avenir Next" w:cs="OpenSans-CondensedLight"/>
          <w:sz w:val="20"/>
          <w:szCs w:val="20"/>
        </w:rPr>
        <w:t xml:space="preserve">: Rhodium-plated, faceted and coated with Superluminova </w:t>
      </w:r>
      <w:r w:rsidRPr="006D6813">
        <w:rPr>
          <w:rFonts w:ascii="Avenir Next" w:hAnsi="Avenir Next" w:cs="OpenSans-CondensedLight"/>
          <w:sz w:val="20"/>
          <w:szCs w:val="20"/>
        </w:rPr>
        <w:t>SLN C1</w:t>
      </w:r>
    </w:p>
    <w:p w14:paraId="4AB6A9EF" w14:textId="52CDC952" w:rsidR="006D6813" w:rsidRPr="00941E5F" w:rsidRDefault="006D6813" w:rsidP="006D6813">
      <w:pPr>
        <w:autoSpaceDE w:val="0"/>
        <w:autoSpaceDN w:val="0"/>
        <w:adjustRightInd w:val="0"/>
        <w:spacing w:line="276" w:lineRule="auto"/>
        <w:rPr>
          <w:rFonts w:ascii="Avenir Next" w:hAnsi="Avenir Next" w:cs="OpenSans-CondensedLight"/>
          <w:sz w:val="20"/>
          <w:szCs w:val="20"/>
        </w:rPr>
      </w:pPr>
      <w:r w:rsidRPr="00941E5F">
        <w:rPr>
          <w:rFonts w:ascii="Avenir Next" w:hAnsi="Avenir Next" w:cs="OpenSans-CondensedLight"/>
          <w:b/>
          <w:sz w:val="20"/>
          <w:szCs w:val="20"/>
        </w:rPr>
        <w:t>Hands</w:t>
      </w:r>
      <w:r w:rsidRPr="00941E5F">
        <w:rPr>
          <w:rFonts w:ascii="Avenir Next" w:hAnsi="Avenir Next" w:cs="OpenSans-CondensedLight"/>
          <w:sz w:val="20"/>
          <w:szCs w:val="20"/>
        </w:rPr>
        <w:t xml:space="preserve"> : Rhodium-plated, faceted and coated with Superluminova </w:t>
      </w:r>
      <w:r w:rsidRPr="006D6813">
        <w:rPr>
          <w:rFonts w:ascii="Avenir Next" w:hAnsi="Avenir Next" w:cs="OpenSans-CondensedLight"/>
          <w:sz w:val="20"/>
          <w:szCs w:val="20"/>
        </w:rPr>
        <w:t>SLN C1</w:t>
      </w:r>
    </w:p>
    <w:p w14:paraId="5344FBA4" w14:textId="1FF1467D" w:rsidR="006D6813" w:rsidRDefault="006D6813" w:rsidP="006D6813">
      <w:pPr>
        <w:jc w:val="both"/>
        <w:rPr>
          <w:rFonts w:ascii="Avenir Next" w:eastAsia="Times New Roman" w:hAnsi="Avenir Next" w:cs="Arial"/>
          <w:sz w:val="20"/>
          <w:szCs w:val="20"/>
          <w:lang w:eastAsia="en-GB"/>
        </w:rPr>
      </w:pPr>
      <w:r w:rsidRPr="00941E5F">
        <w:rPr>
          <w:rFonts w:ascii="Avenir Next" w:hAnsi="Avenir Next" w:cs="OpenSans-CondensedLight"/>
          <w:b/>
          <w:sz w:val="20"/>
          <w:szCs w:val="20"/>
        </w:rPr>
        <w:t>Bracelet &amp; Buckle:</w:t>
      </w:r>
      <w:r w:rsidRPr="00941E5F">
        <w:rPr>
          <w:rFonts w:ascii="Avenir Next" w:hAnsi="Avenir Next" w:cs="OpenSans-CondensedLight"/>
          <w:sz w:val="20"/>
          <w:szCs w:val="20"/>
        </w:rPr>
        <w:t xml:space="preserve"> </w:t>
      </w:r>
      <w:r w:rsidRPr="006D6813">
        <w:rPr>
          <w:rFonts w:ascii="Avenir Next" w:eastAsia="Times New Roman" w:hAnsi="Avenir Next" w:cs="Arial"/>
          <w:sz w:val="20"/>
          <w:szCs w:val="20"/>
          <w:lang w:eastAsia="en-GB"/>
        </w:rPr>
        <w:t>Microblasted Titanium bracelet</w:t>
      </w:r>
      <w:r>
        <w:rPr>
          <w:rFonts w:ascii="Avenir Next" w:eastAsia="Times New Roman" w:hAnsi="Avenir Next" w:cs="Arial"/>
          <w:sz w:val="20"/>
          <w:szCs w:val="20"/>
          <w:lang w:eastAsia="en-GB"/>
        </w:rPr>
        <w:t xml:space="preserve">. </w:t>
      </w:r>
    </w:p>
    <w:p w14:paraId="0629FD2F" w14:textId="77777777" w:rsidR="006D6813" w:rsidRPr="0027794E" w:rsidRDefault="006D6813" w:rsidP="006D6813">
      <w:pPr>
        <w:jc w:val="both"/>
        <w:rPr>
          <w:rFonts w:ascii="Avenir Next" w:hAnsi="Avenir Next" w:cstheme="majorHAnsi"/>
          <w:b/>
          <w:sz w:val="20"/>
          <w:szCs w:val="20"/>
        </w:rPr>
      </w:pPr>
    </w:p>
    <w:p w14:paraId="18769FF1" w14:textId="77777777" w:rsidR="006D6813" w:rsidRPr="0027794E" w:rsidRDefault="006D6813" w:rsidP="006D6813">
      <w:pPr>
        <w:jc w:val="both"/>
        <w:rPr>
          <w:rFonts w:ascii="Avenir Next" w:hAnsi="Avenir Next"/>
          <w:sz w:val="20"/>
          <w:szCs w:val="20"/>
        </w:rPr>
      </w:pPr>
    </w:p>
    <w:p w14:paraId="2DB3D81F" w14:textId="77777777" w:rsidR="006D6813" w:rsidRPr="005B5494" w:rsidRDefault="006D6813" w:rsidP="00395303">
      <w:pPr>
        <w:pStyle w:val="Default"/>
        <w:spacing w:before="0" w:after="240" w:line="280" w:lineRule="atLeast"/>
        <w:jc w:val="both"/>
        <w:rPr>
          <w:rFonts w:ascii="Avenir Next" w:hAnsi="Avenir Next"/>
          <w:sz w:val="20"/>
          <w:szCs w:val="20"/>
          <w:lang w:val="en-US"/>
        </w:rPr>
      </w:pPr>
    </w:p>
    <w:p w14:paraId="4A414997" w14:textId="055F4E02" w:rsidR="00F825DB" w:rsidRPr="005B5494" w:rsidRDefault="00F825DB" w:rsidP="00395303">
      <w:pPr>
        <w:pStyle w:val="Default"/>
        <w:spacing w:before="0" w:line="280" w:lineRule="atLeast"/>
        <w:jc w:val="both"/>
        <w:rPr>
          <w:rFonts w:ascii="Avenir Next" w:hAnsi="Avenir Next"/>
          <w:sz w:val="20"/>
          <w:szCs w:val="20"/>
          <w:lang w:val="en-US"/>
        </w:rPr>
      </w:pPr>
    </w:p>
    <w:sectPr w:rsidR="00F825DB" w:rsidRPr="005B5494">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7B827" w14:textId="77777777" w:rsidR="00B11E79" w:rsidRDefault="00B11E79">
      <w:r>
        <w:separator/>
      </w:r>
    </w:p>
  </w:endnote>
  <w:endnote w:type="continuationSeparator" w:id="0">
    <w:p w14:paraId="6B0F700B" w14:textId="77777777" w:rsidR="00B11E79" w:rsidRDefault="00B1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venir Next">
    <w:panose1 w:val="020B0803020202090204"/>
    <w:charset w:val="00"/>
    <w:family w:val="swiss"/>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AAF5" w14:textId="38A3F79F" w:rsidR="00395303" w:rsidRPr="00395303" w:rsidRDefault="00395303" w:rsidP="00395303">
    <w:pPr>
      <w:pStyle w:val="Default"/>
      <w:spacing w:before="0" w:after="240" w:line="280" w:lineRule="atLeast"/>
      <w:jc w:val="center"/>
      <w:rPr>
        <w:rFonts w:ascii="Avenir Next" w:eastAsia="Helvetica" w:hAnsi="Avenir Next" w:cs="Helvetica"/>
        <w:sz w:val="20"/>
        <w:szCs w:val="20"/>
      </w:rPr>
    </w:pPr>
    <w:r w:rsidRPr="00395303">
      <w:rPr>
        <w:rFonts w:ascii="Avenir Next" w:hAnsi="Avenir Next"/>
        <w:b/>
        <w:bCs/>
        <w:sz w:val="20"/>
        <w:szCs w:val="20"/>
      </w:rPr>
      <w:t xml:space="preserve">ZENITH </w:t>
    </w:r>
    <w:r w:rsidRPr="00395303">
      <w:rPr>
        <w:rFonts w:ascii="Avenir Next" w:hAnsi="Avenir Next"/>
        <w:sz w:val="20"/>
        <w:szCs w:val="20"/>
      </w:rPr>
      <w:t xml:space="preserve">| www.zenith-watches.com | Rue des Billodes 34-36 | CH-2400 Le Locle </w:t>
    </w:r>
    <w:r>
      <w:rPr>
        <w:rFonts w:ascii="Avenir Next" w:hAnsi="Avenir Next"/>
        <w:sz w:val="20"/>
        <w:szCs w:val="20"/>
      </w:rPr>
      <w:br/>
    </w:r>
    <w:r w:rsidRPr="00395303">
      <w:rPr>
        <w:rFonts w:ascii="Avenir Next" w:hAnsi="Avenir Next"/>
        <w:sz w:val="20"/>
        <w:szCs w:val="20"/>
      </w:rPr>
      <w:t>International Media Relations : press@zenith-watches.com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14D5A" w14:textId="77777777" w:rsidR="00B11E79" w:rsidRDefault="00B11E79">
      <w:r>
        <w:separator/>
      </w:r>
    </w:p>
  </w:footnote>
  <w:footnote w:type="continuationSeparator" w:id="0">
    <w:p w14:paraId="31C3B243" w14:textId="77777777" w:rsidR="00B11E79" w:rsidRDefault="00B1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B6A8F" w14:textId="0B286472" w:rsidR="00F825DB" w:rsidRDefault="00395303" w:rsidP="00395303">
    <w:pPr>
      <w:jc w:val="center"/>
    </w:pPr>
    <w:r>
      <w:rPr>
        <w:rFonts w:ascii="Helvetica" w:hAnsi="Helvetica"/>
        <w:noProof/>
      </w:rPr>
      <w:drawing>
        <wp:inline distT="0" distB="0" distL="0" distR="0" wp14:anchorId="27A2218A" wp14:editId="2EAA22C7">
          <wp:extent cx="1771650" cy="847725"/>
          <wp:effectExtent l="0" t="0" r="0" b="9525"/>
          <wp:docPr id="1"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1771650" cy="84772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DB"/>
    <w:rsid w:val="00265347"/>
    <w:rsid w:val="002F0396"/>
    <w:rsid w:val="00395303"/>
    <w:rsid w:val="0042440F"/>
    <w:rsid w:val="004756A4"/>
    <w:rsid w:val="00505241"/>
    <w:rsid w:val="0059177D"/>
    <w:rsid w:val="005B3A67"/>
    <w:rsid w:val="005B5494"/>
    <w:rsid w:val="006D6813"/>
    <w:rsid w:val="006F161F"/>
    <w:rsid w:val="00734C89"/>
    <w:rsid w:val="007E16BA"/>
    <w:rsid w:val="008424CB"/>
    <w:rsid w:val="008A34F4"/>
    <w:rsid w:val="009523F3"/>
    <w:rsid w:val="00A8278F"/>
    <w:rsid w:val="00B11E79"/>
    <w:rsid w:val="00CE6CB4"/>
    <w:rsid w:val="00D63B3C"/>
    <w:rsid w:val="00D65F70"/>
    <w:rsid w:val="00E3099F"/>
    <w:rsid w:val="00F825D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FCDC8"/>
  <w15:docId w15:val="{B8BB93F8-0E0F-48D6-8019-CD31BEF1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En-tte">
    <w:name w:val="header"/>
    <w:basedOn w:val="Normal"/>
    <w:link w:val="En-tteCar"/>
    <w:uiPriority w:val="99"/>
    <w:unhideWhenUsed/>
    <w:rsid w:val="00395303"/>
    <w:pPr>
      <w:tabs>
        <w:tab w:val="center" w:pos="4536"/>
        <w:tab w:val="right" w:pos="9072"/>
      </w:tabs>
    </w:pPr>
  </w:style>
  <w:style w:type="character" w:customStyle="1" w:styleId="En-tteCar">
    <w:name w:val="En-tête Car"/>
    <w:basedOn w:val="Policepardfaut"/>
    <w:link w:val="En-tte"/>
    <w:uiPriority w:val="99"/>
    <w:rsid w:val="00395303"/>
    <w:rPr>
      <w:sz w:val="24"/>
      <w:szCs w:val="24"/>
      <w:lang w:val="en-US" w:eastAsia="en-US"/>
    </w:rPr>
  </w:style>
  <w:style w:type="paragraph" w:styleId="Pieddepage">
    <w:name w:val="footer"/>
    <w:basedOn w:val="Normal"/>
    <w:link w:val="PieddepageCar"/>
    <w:uiPriority w:val="99"/>
    <w:unhideWhenUsed/>
    <w:rsid w:val="00395303"/>
    <w:pPr>
      <w:tabs>
        <w:tab w:val="center" w:pos="4536"/>
        <w:tab w:val="right" w:pos="9072"/>
      </w:tabs>
    </w:pPr>
  </w:style>
  <w:style w:type="character" w:customStyle="1" w:styleId="PieddepageCar">
    <w:name w:val="Pied de page Car"/>
    <w:basedOn w:val="Policepardfaut"/>
    <w:link w:val="Pieddepage"/>
    <w:uiPriority w:val="99"/>
    <w:rsid w:val="00395303"/>
    <w:rPr>
      <w:sz w:val="24"/>
      <w:szCs w:val="24"/>
      <w:lang w:val="en-US" w:eastAsia="en-US"/>
    </w:rPr>
  </w:style>
  <w:style w:type="character" w:styleId="Mentionnonrsolue">
    <w:name w:val="Unresolved Mention"/>
    <w:basedOn w:val="Policepardfaut"/>
    <w:uiPriority w:val="99"/>
    <w:semiHidden/>
    <w:unhideWhenUsed/>
    <w:rsid w:val="00395303"/>
    <w:rPr>
      <w:color w:val="605E5C"/>
      <w:shd w:val="clear" w:color="auto" w:fill="E1DFDD"/>
    </w:rPr>
  </w:style>
  <w:style w:type="character" w:styleId="Marquedecommentaire">
    <w:name w:val="annotation reference"/>
    <w:basedOn w:val="Policepardfaut"/>
    <w:uiPriority w:val="99"/>
    <w:semiHidden/>
    <w:unhideWhenUsed/>
    <w:rsid w:val="00395303"/>
    <w:rPr>
      <w:sz w:val="16"/>
      <w:szCs w:val="16"/>
    </w:rPr>
  </w:style>
  <w:style w:type="paragraph" w:styleId="Commentaire">
    <w:name w:val="annotation text"/>
    <w:basedOn w:val="Normal"/>
    <w:link w:val="CommentaireCar"/>
    <w:uiPriority w:val="99"/>
    <w:semiHidden/>
    <w:unhideWhenUsed/>
    <w:rsid w:val="00395303"/>
    <w:rPr>
      <w:sz w:val="20"/>
      <w:szCs w:val="20"/>
    </w:rPr>
  </w:style>
  <w:style w:type="character" w:customStyle="1" w:styleId="CommentaireCar">
    <w:name w:val="Commentaire Car"/>
    <w:basedOn w:val="Policepardfaut"/>
    <w:link w:val="Commentaire"/>
    <w:uiPriority w:val="99"/>
    <w:semiHidden/>
    <w:rsid w:val="00395303"/>
    <w:rPr>
      <w:lang w:val="en-US" w:eastAsia="en-US"/>
    </w:rPr>
  </w:style>
  <w:style w:type="paragraph" w:styleId="Objetducommentaire">
    <w:name w:val="annotation subject"/>
    <w:basedOn w:val="Commentaire"/>
    <w:next w:val="Commentaire"/>
    <w:link w:val="ObjetducommentaireCar"/>
    <w:uiPriority w:val="99"/>
    <w:semiHidden/>
    <w:unhideWhenUsed/>
    <w:rsid w:val="00395303"/>
    <w:rPr>
      <w:b/>
      <w:bCs/>
    </w:rPr>
  </w:style>
  <w:style w:type="character" w:customStyle="1" w:styleId="ObjetducommentaireCar">
    <w:name w:val="Objet du commentaire Car"/>
    <w:basedOn w:val="CommentaireCar"/>
    <w:link w:val="Objetducommentaire"/>
    <w:uiPriority w:val="99"/>
    <w:semiHidden/>
    <w:rsid w:val="00395303"/>
    <w:rPr>
      <w:b/>
      <w:bCs/>
      <w:lang w:val="en-US" w:eastAsia="en-US"/>
    </w:rPr>
  </w:style>
  <w:style w:type="character" w:customStyle="1" w:styleId="nowrap">
    <w:name w:val="nowrap"/>
    <w:basedOn w:val="Policepardfaut"/>
    <w:rsid w:val="007E16BA"/>
  </w:style>
  <w:style w:type="character" w:customStyle="1" w:styleId="apple-converted-space">
    <w:name w:val="apple-converted-space"/>
    <w:basedOn w:val="Policepardfaut"/>
    <w:rsid w:val="007E16BA"/>
  </w:style>
  <w:style w:type="paragraph" w:styleId="NormalWeb">
    <w:name w:val="Normal (Web)"/>
    <w:basedOn w:val="Normal"/>
    <w:uiPriority w:val="99"/>
    <w:unhideWhenUsed/>
    <w:rsid w:val="007E16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gmail-apple-converted-space">
    <w:name w:val="gmail-apple-converted-space"/>
    <w:basedOn w:val="Policepardfaut"/>
    <w:rsid w:val="002F0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875254">
      <w:bodyDiv w:val="1"/>
      <w:marLeft w:val="0"/>
      <w:marRight w:val="0"/>
      <w:marTop w:val="0"/>
      <w:marBottom w:val="0"/>
      <w:divBdr>
        <w:top w:val="none" w:sz="0" w:space="0" w:color="auto"/>
        <w:left w:val="none" w:sz="0" w:space="0" w:color="auto"/>
        <w:bottom w:val="none" w:sz="0" w:space="0" w:color="auto"/>
        <w:right w:val="none" w:sz="0" w:space="0" w:color="auto"/>
      </w:divBdr>
    </w:div>
    <w:div w:id="1875338848">
      <w:bodyDiv w:val="1"/>
      <w:marLeft w:val="0"/>
      <w:marRight w:val="0"/>
      <w:marTop w:val="0"/>
      <w:marBottom w:val="0"/>
      <w:divBdr>
        <w:top w:val="none" w:sz="0" w:space="0" w:color="auto"/>
        <w:left w:val="none" w:sz="0" w:space="0" w:color="auto"/>
        <w:bottom w:val="none" w:sz="0" w:space="0" w:color="auto"/>
        <w:right w:val="none" w:sz="0" w:space="0" w:color="auto"/>
      </w:divBdr>
      <w:divsChild>
        <w:div w:id="1785811165">
          <w:marLeft w:val="0"/>
          <w:marRight w:val="0"/>
          <w:marTop w:val="0"/>
          <w:marBottom w:val="0"/>
          <w:divBdr>
            <w:top w:val="none" w:sz="0" w:space="0" w:color="auto"/>
            <w:left w:val="none" w:sz="0" w:space="0" w:color="auto"/>
            <w:bottom w:val="single" w:sz="6" w:space="0" w:color="auto"/>
            <w:right w:val="none" w:sz="0" w:space="0" w:color="auto"/>
          </w:divBdr>
        </w:div>
        <w:div w:id="1227228096">
          <w:marLeft w:val="0"/>
          <w:marRight w:val="0"/>
          <w:marTop w:val="0"/>
          <w:marBottom w:val="0"/>
          <w:divBdr>
            <w:top w:val="none" w:sz="0" w:space="0" w:color="auto"/>
            <w:left w:val="none" w:sz="0" w:space="0" w:color="auto"/>
            <w:bottom w:val="single" w:sz="6" w:space="0" w:color="auto"/>
            <w:right w:val="none" w:sz="0" w:space="0" w:color="auto"/>
          </w:divBdr>
        </w:div>
        <w:div w:id="1827043436">
          <w:marLeft w:val="0"/>
          <w:marRight w:val="0"/>
          <w:marTop w:val="0"/>
          <w:marBottom w:val="0"/>
          <w:divBdr>
            <w:top w:val="none" w:sz="0" w:space="0" w:color="auto"/>
            <w:left w:val="none" w:sz="0" w:space="0" w:color="auto"/>
            <w:bottom w:val="single" w:sz="6" w:space="0" w:color="auto"/>
            <w:right w:val="none" w:sz="0" w:space="0" w:color="auto"/>
          </w:divBdr>
        </w:div>
        <w:div w:id="1596474455">
          <w:marLeft w:val="336"/>
          <w:marRight w:val="0"/>
          <w:marTop w:val="120"/>
          <w:marBottom w:val="312"/>
          <w:divBdr>
            <w:top w:val="none" w:sz="0" w:space="0" w:color="auto"/>
            <w:left w:val="none" w:sz="0" w:space="0" w:color="auto"/>
            <w:bottom w:val="none" w:sz="0" w:space="0" w:color="auto"/>
            <w:right w:val="none" w:sz="0" w:space="0" w:color="auto"/>
          </w:divBdr>
          <w:divsChild>
            <w:div w:id="1973532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2928182">
          <w:marLeft w:val="336"/>
          <w:marRight w:val="0"/>
          <w:marTop w:val="120"/>
          <w:marBottom w:val="312"/>
          <w:divBdr>
            <w:top w:val="none" w:sz="0" w:space="0" w:color="auto"/>
            <w:left w:val="none" w:sz="0" w:space="0" w:color="auto"/>
            <w:bottom w:val="none" w:sz="0" w:space="0" w:color="auto"/>
            <w:right w:val="none" w:sz="0" w:space="0" w:color="auto"/>
          </w:divBdr>
          <w:divsChild>
            <w:div w:id="12515459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www.timeandtidewatches.com__;!!Lt0KOR8!H3tUzmLIGGR3RLizESADe0RqmfztCxiDmmHpZh2SmoEF3739PHqe9738nNE0HO1T8FYkVpFZN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6104</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Vittoria Pelà</dc:creator>
  <cp:lastModifiedBy>Vittoria Pelà</cp:lastModifiedBy>
  <cp:revision>6</cp:revision>
  <dcterms:created xsi:type="dcterms:W3CDTF">2021-10-11T07:35:00Z</dcterms:created>
  <dcterms:modified xsi:type="dcterms:W3CDTF">2021-10-11T15:07:00Z</dcterms:modified>
</cp:coreProperties>
</file>