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3490" w14:textId="356A44FB" w:rsidR="00A97A28" w:rsidRPr="00C974BE" w:rsidRDefault="0038237D" w:rsidP="00DC22C7">
      <w:pPr>
        <w:jc w:val="center"/>
        <w:rPr>
          <w:rFonts w:ascii="Avenir Next" w:hAnsi="Avenir Next"/>
          <w:b/>
          <w:bCs/>
          <w:sz w:val="22"/>
          <w:szCs w:val="22"/>
          <w:lang w:val="en-GB"/>
        </w:rPr>
      </w:pPr>
      <w:r w:rsidRPr="00C974BE">
        <w:rPr>
          <w:rFonts w:ascii="Avenir Next" w:hAnsi="Avenir Next"/>
          <w:b/>
          <w:bCs/>
          <w:sz w:val="22"/>
          <w:szCs w:val="22"/>
          <w:lang w:val="en-GB"/>
        </w:rPr>
        <w:t>INSPIRED BY THE DESERT</w:t>
      </w:r>
      <w:r w:rsidR="00A97A28" w:rsidRPr="00C974BE">
        <w:rPr>
          <w:rFonts w:ascii="Avenir Next" w:hAnsi="Avenir Next"/>
          <w:b/>
          <w:bCs/>
          <w:sz w:val="22"/>
          <w:szCs w:val="22"/>
          <w:lang w:val="en-GB"/>
        </w:rPr>
        <w:t xml:space="preserve">: ZENITH </w:t>
      </w:r>
      <w:r w:rsidR="009A6C42" w:rsidRPr="00C974BE">
        <w:rPr>
          <w:rFonts w:ascii="Avenir Next" w:hAnsi="Avenir Next"/>
          <w:b/>
          <w:bCs/>
          <w:sz w:val="22"/>
          <w:szCs w:val="22"/>
          <w:lang w:val="en-GB"/>
        </w:rPr>
        <w:t>UNVEILS ITS FIRST LIMITED EDITION OF THE DEFY EXTREME</w:t>
      </w:r>
      <w:r w:rsidR="00CC0D46" w:rsidRPr="00C974BE">
        <w:rPr>
          <w:rFonts w:ascii="Avenir Next" w:hAnsi="Avenir Next"/>
          <w:b/>
          <w:bCs/>
          <w:sz w:val="22"/>
          <w:szCs w:val="22"/>
          <w:lang w:val="en-GB"/>
        </w:rPr>
        <w:t>, ACCOMPANIED BY AN EXCLUSIVE SERIES OF P</w:t>
      </w:r>
      <w:r w:rsidR="00A97A28" w:rsidRPr="00C974BE">
        <w:rPr>
          <w:rFonts w:ascii="Avenir Next" w:hAnsi="Avenir Next"/>
          <w:b/>
          <w:bCs/>
          <w:sz w:val="22"/>
          <w:szCs w:val="22"/>
          <w:lang w:val="en-GB"/>
        </w:rPr>
        <w:t>HOTOGRAPH</w:t>
      </w:r>
      <w:r w:rsidR="00CC0D46" w:rsidRPr="00C974BE">
        <w:rPr>
          <w:rFonts w:ascii="Avenir Next" w:hAnsi="Avenir Next"/>
          <w:b/>
          <w:bCs/>
          <w:sz w:val="22"/>
          <w:szCs w:val="22"/>
          <w:lang w:val="en-GB"/>
        </w:rPr>
        <w:t xml:space="preserve">S BY </w:t>
      </w:r>
      <w:r w:rsidR="00A97A28" w:rsidRPr="00C974BE">
        <w:rPr>
          <w:rFonts w:ascii="Avenir Next" w:hAnsi="Avenir Next"/>
          <w:b/>
          <w:bCs/>
          <w:sz w:val="22"/>
          <w:szCs w:val="22"/>
          <w:lang w:val="en-GB"/>
        </w:rPr>
        <w:t>K</w:t>
      </w:r>
      <w:r w:rsidR="00BE65A1" w:rsidRPr="00C974BE">
        <w:rPr>
          <w:rFonts w:ascii="Avenir Next" w:hAnsi="Avenir Next"/>
          <w:b/>
          <w:bCs/>
          <w:sz w:val="22"/>
          <w:szCs w:val="22"/>
          <w:lang w:val="en-GB"/>
        </w:rPr>
        <w:t>O</w:t>
      </w:r>
      <w:r w:rsidR="00A97A28" w:rsidRPr="00C974BE">
        <w:rPr>
          <w:rFonts w:ascii="Avenir Next" w:hAnsi="Avenir Next"/>
          <w:b/>
          <w:bCs/>
          <w:sz w:val="22"/>
          <w:szCs w:val="22"/>
          <w:lang w:val="en-GB"/>
        </w:rPr>
        <w:t>UROSH KEYNEJAD</w:t>
      </w:r>
    </w:p>
    <w:p w14:paraId="093907D1" w14:textId="6BED8B87" w:rsidR="00A97A28" w:rsidRPr="00C974BE" w:rsidRDefault="00A97A28" w:rsidP="00DC22C7">
      <w:pPr>
        <w:jc w:val="both"/>
        <w:rPr>
          <w:rFonts w:ascii="Avenir Next" w:hAnsi="Avenir Next"/>
          <w:b/>
          <w:bCs/>
          <w:sz w:val="20"/>
          <w:szCs w:val="20"/>
          <w:lang w:val="en-GB"/>
        </w:rPr>
      </w:pPr>
    </w:p>
    <w:p w14:paraId="78F5A904" w14:textId="57228279" w:rsidR="00194F8B" w:rsidRPr="00C974BE" w:rsidRDefault="00FD5BDA" w:rsidP="00194F8B">
      <w:pPr>
        <w:jc w:val="both"/>
        <w:rPr>
          <w:rFonts w:ascii="Avenir Next" w:hAnsi="Avenir Next"/>
          <w:b/>
          <w:bCs/>
          <w:color w:val="FF0000"/>
          <w:sz w:val="21"/>
          <w:szCs w:val="21"/>
          <w:lang w:val="en-GB"/>
        </w:rPr>
      </w:pPr>
      <w:r w:rsidRPr="00C974BE">
        <w:rPr>
          <w:rFonts w:ascii="Avenir Next" w:hAnsi="Avenir Next"/>
          <w:b/>
          <w:bCs/>
          <w:sz w:val="21"/>
          <w:szCs w:val="21"/>
          <w:lang w:val="en-GB"/>
        </w:rPr>
        <w:t>October 20,</w:t>
      </w:r>
      <w:r w:rsidR="00194F8B" w:rsidRPr="00C974BE">
        <w:rPr>
          <w:rFonts w:ascii="Avenir Next" w:hAnsi="Avenir Next"/>
          <w:b/>
          <w:bCs/>
          <w:sz w:val="21"/>
          <w:szCs w:val="21"/>
          <w:lang w:val="en-GB"/>
        </w:rPr>
        <w:t xml:space="preserve"> 2021, </w:t>
      </w:r>
      <w:r w:rsidRPr="00C974BE">
        <w:rPr>
          <w:rFonts w:ascii="Avenir Next" w:hAnsi="Avenir Next"/>
          <w:b/>
          <w:bCs/>
          <w:sz w:val="21"/>
          <w:szCs w:val="21"/>
          <w:lang w:val="en-GB"/>
        </w:rPr>
        <w:t xml:space="preserve">Paris: </w:t>
      </w:r>
      <w:r w:rsidR="00194F8B" w:rsidRPr="00C974BE">
        <w:rPr>
          <w:rFonts w:ascii="Avenir Next" w:hAnsi="Avenir Next"/>
          <w:b/>
          <w:bCs/>
          <w:sz w:val="21"/>
          <w:szCs w:val="21"/>
          <w:lang w:val="en-GB"/>
        </w:rPr>
        <w:t xml:space="preserve">Zenith celebrates the launch of </w:t>
      </w:r>
      <w:r w:rsidR="00D44FBE" w:rsidRPr="00C974BE">
        <w:rPr>
          <w:rFonts w:ascii="Avenir Next" w:hAnsi="Avenir Next"/>
          <w:b/>
          <w:bCs/>
          <w:sz w:val="21"/>
          <w:szCs w:val="21"/>
          <w:lang w:val="en-GB"/>
        </w:rPr>
        <w:t>the</w:t>
      </w:r>
      <w:r w:rsidR="00CC0D46" w:rsidRPr="00C974BE">
        <w:rPr>
          <w:rFonts w:ascii="Avenir Next" w:hAnsi="Avenir Next"/>
          <w:b/>
          <w:bCs/>
          <w:sz w:val="21"/>
          <w:szCs w:val="21"/>
          <w:lang w:val="en-GB"/>
        </w:rPr>
        <w:t xml:space="preserve"> first special edition of its most rugged chronograph</w:t>
      </w:r>
      <w:r w:rsidR="00E63060" w:rsidRPr="00C974BE">
        <w:rPr>
          <w:rFonts w:ascii="Avenir Next" w:hAnsi="Avenir Next"/>
          <w:b/>
          <w:bCs/>
          <w:sz w:val="21"/>
          <w:szCs w:val="21"/>
          <w:lang w:val="en-GB"/>
        </w:rPr>
        <w:t xml:space="preserve"> to date</w:t>
      </w:r>
      <w:r w:rsidR="00CC0D46" w:rsidRPr="00C974BE">
        <w:rPr>
          <w:rFonts w:ascii="Avenir Next" w:hAnsi="Avenir Next"/>
          <w:b/>
          <w:bCs/>
          <w:sz w:val="21"/>
          <w:szCs w:val="21"/>
          <w:lang w:val="en-GB"/>
        </w:rPr>
        <w:t>, the</w:t>
      </w:r>
      <w:r w:rsidR="00194F8B" w:rsidRPr="00C974BE">
        <w:rPr>
          <w:rFonts w:ascii="Avenir Next" w:hAnsi="Avenir Next"/>
          <w:b/>
          <w:bCs/>
          <w:sz w:val="21"/>
          <w:szCs w:val="21"/>
          <w:lang w:val="en-GB"/>
        </w:rPr>
        <w:t xml:space="preserve"> DEFY Extreme Desert</w:t>
      </w:r>
      <w:r w:rsidR="00CC0D46" w:rsidRPr="00C974BE">
        <w:rPr>
          <w:rFonts w:ascii="Avenir Next" w:hAnsi="Avenir Next"/>
          <w:b/>
          <w:bCs/>
          <w:sz w:val="21"/>
          <w:szCs w:val="21"/>
          <w:lang w:val="en-GB"/>
        </w:rPr>
        <w:t>,</w:t>
      </w:r>
      <w:r w:rsidR="0027794E" w:rsidRPr="00C974BE">
        <w:rPr>
          <w:rFonts w:ascii="Avenir Next" w:hAnsi="Avenir Next"/>
          <w:b/>
          <w:bCs/>
          <w:sz w:val="21"/>
          <w:szCs w:val="21"/>
          <w:lang w:val="en-GB"/>
        </w:rPr>
        <w:t xml:space="preserve"> </w:t>
      </w:r>
      <w:r w:rsidR="00194F8B" w:rsidRPr="00C974BE">
        <w:rPr>
          <w:rFonts w:ascii="Avenir Next" w:hAnsi="Avenir Next"/>
          <w:b/>
          <w:bCs/>
          <w:sz w:val="21"/>
          <w:szCs w:val="21"/>
          <w:lang w:val="en-GB"/>
        </w:rPr>
        <w:t>with acclaimed nature photographer Kourosh Keynejad</w:t>
      </w:r>
      <w:r w:rsidR="00D44FBE" w:rsidRPr="00C974BE">
        <w:rPr>
          <w:rFonts w:ascii="Avenir Next" w:hAnsi="Avenir Next"/>
          <w:b/>
          <w:bCs/>
          <w:sz w:val="21"/>
          <w:szCs w:val="21"/>
          <w:lang w:val="en-GB"/>
        </w:rPr>
        <w:t>.</w:t>
      </w:r>
      <w:r w:rsidR="00194F8B" w:rsidRPr="00C974BE">
        <w:rPr>
          <w:rFonts w:ascii="Avenir Next" w:hAnsi="Avenir Next"/>
          <w:b/>
          <w:bCs/>
          <w:sz w:val="21"/>
          <w:szCs w:val="21"/>
          <w:lang w:val="en-GB"/>
        </w:rPr>
        <w:t xml:space="preserve"> </w:t>
      </w:r>
      <w:r w:rsidR="00D44FBE" w:rsidRPr="00C974BE">
        <w:rPr>
          <w:rFonts w:ascii="Avenir Next" w:hAnsi="Avenir Next"/>
          <w:b/>
          <w:bCs/>
          <w:sz w:val="21"/>
          <w:szCs w:val="21"/>
          <w:lang w:val="en-GB"/>
        </w:rPr>
        <w:t>E</w:t>
      </w:r>
      <w:r w:rsidR="00194F8B" w:rsidRPr="00C974BE">
        <w:rPr>
          <w:rFonts w:ascii="Avenir Next" w:hAnsi="Avenir Next"/>
          <w:b/>
          <w:bCs/>
          <w:sz w:val="21"/>
          <w:szCs w:val="21"/>
          <w:lang w:val="en-GB"/>
        </w:rPr>
        <w:t>xpress</w:t>
      </w:r>
      <w:r w:rsidR="00D44FBE" w:rsidRPr="00C974BE">
        <w:rPr>
          <w:rFonts w:ascii="Avenir Next" w:hAnsi="Avenir Next"/>
          <w:b/>
          <w:bCs/>
          <w:sz w:val="21"/>
          <w:szCs w:val="21"/>
          <w:lang w:val="en-GB"/>
        </w:rPr>
        <w:t xml:space="preserve">ing the raw beauty of the desert environment </w:t>
      </w:r>
      <w:r w:rsidR="00194F8B" w:rsidRPr="00C974BE">
        <w:rPr>
          <w:rFonts w:ascii="Avenir Next" w:hAnsi="Avenir Next"/>
          <w:b/>
          <w:bCs/>
          <w:sz w:val="21"/>
          <w:szCs w:val="21"/>
          <w:lang w:val="en-GB"/>
        </w:rPr>
        <w:t>through his eyes and lens</w:t>
      </w:r>
      <w:r w:rsidR="00D44FBE" w:rsidRPr="00C974BE">
        <w:rPr>
          <w:rFonts w:ascii="Avenir Next" w:hAnsi="Avenir Next"/>
          <w:b/>
          <w:bCs/>
          <w:sz w:val="21"/>
          <w:szCs w:val="21"/>
          <w:lang w:val="en-GB"/>
        </w:rPr>
        <w:t xml:space="preserve">, </w:t>
      </w:r>
      <w:r w:rsidR="00194F8B" w:rsidRPr="00C974BE">
        <w:rPr>
          <w:rFonts w:ascii="Avenir Next" w:hAnsi="Avenir Next"/>
          <w:b/>
          <w:bCs/>
          <w:sz w:val="21"/>
          <w:szCs w:val="21"/>
          <w:lang w:val="en-GB"/>
        </w:rPr>
        <w:t xml:space="preserve">Zenith and Kourosh are embarking </w:t>
      </w:r>
      <w:r w:rsidR="00D44FBE" w:rsidRPr="00C974BE">
        <w:rPr>
          <w:rFonts w:ascii="Avenir Next" w:hAnsi="Avenir Next"/>
          <w:b/>
          <w:bCs/>
          <w:sz w:val="21"/>
          <w:szCs w:val="21"/>
          <w:lang w:val="en-GB"/>
        </w:rPr>
        <w:t xml:space="preserve">together </w:t>
      </w:r>
      <w:r w:rsidR="008602F9" w:rsidRPr="00C974BE">
        <w:rPr>
          <w:rFonts w:ascii="Avenir Next" w:hAnsi="Avenir Next"/>
          <w:b/>
          <w:bCs/>
          <w:sz w:val="21"/>
          <w:szCs w:val="21"/>
          <w:lang w:val="en-GB"/>
        </w:rPr>
        <w:t>to showcase</w:t>
      </w:r>
      <w:r w:rsidR="00194F8B" w:rsidRPr="00C974BE">
        <w:rPr>
          <w:rFonts w:ascii="Avenir Next" w:hAnsi="Avenir Next"/>
          <w:b/>
          <w:bCs/>
          <w:sz w:val="21"/>
          <w:szCs w:val="21"/>
          <w:lang w:val="en-GB"/>
        </w:rPr>
        <w:t xml:space="preserve"> original and previously unpublished works by the photographer, inspired by the elemental watch.</w:t>
      </w:r>
      <w:r w:rsidR="00EF7CF7" w:rsidRPr="00C974BE">
        <w:rPr>
          <w:rFonts w:ascii="Avenir Next" w:hAnsi="Avenir Next"/>
          <w:b/>
          <w:bCs/>
          <w:sz w:val="21"/>
          <w:szCs w:val="21"/>
          <w:lang w:val="en-GB"/>
        </w:rPr>
        <w:t xml:space="preserve"> The photographs will </w:t>
      </w:r>
      <w:r w:rsidR="00CC0D46" w:rsidRPr="00C974BE">
        <w:rPr>
          <w:rFonts w:ascii="Avenir Next" w:hAnsi="Avenir Next"/>
          <w:b/>
          <w:bCs/>
          <w:sz w:val="21"/>
          <w:szCs w:val="21"/>
          <w:lang w:val="en-GB"/>
        </w:rPr>
        <w:t xml:space="preserve">be unveiled </w:t>
      </w:r>
      <w:r w:rsidR="00576C43" w:rsidRPr="00C974BE">
        <w:rPr>
          <w:rFonts w:ascii="Avenir Next" w:hAnsi="Avenir Next"/>
          <w:b/>
          <w:bCs/>
          <w:sz w:val="21"/>
          <w:szCs w:val="21"/>
          <w:lang w:val="en-GB"/>
        </w:rPr>
        <w:t xml:space="preserve">and sold </w:t>
      </w:r>
      <w:r w:rsidR="00CC0D46" w:rsidRPr="00C974BE">
        <w:rPr>
          <w:rFonts w:ascii="Avenir Next" w:hAnsi="Avenir Next"/>
          <w:b/>
          <w:bCs/>
          <w:sz w:val="21"/>
          <w:szCs w:val="21"/>
          <w:lang w:val="en-GB"/>
        </w:rPr>
        <w:t>during</w:t>
      </w:r>
      <w:r w:rsidR="00EF7CF7" w:rsidRPr="00C974BE">
        <w:rPr>
          <w:rFonts w:ascii="Avenir Next" w:hAnsi="Avenir Next"/>
          <w:b/>
          <w:bCs/>
          <w:sz w:val="21"/>
          <w:szCs w:val="21"/>
          <w:lang w:val="en-GB"/>
        </w:rPr>
        <w:t xml:space="preserve"> a traveling exhibition</w:t>
      </w:r>
      <w:r w:rsidR="00CC0D46" w:rsidRPr="00C974BE">
        <w:rPr>
          <w:rFonts w:ascii="Avenir Next" w:hAnsi="Avenir Next"/>
          <w:b/>
          <w:bCs/>
          <w:sz w:val="21"/>
          <w:szCs w:val="21"/>
          <w:lang w:val="en-GB"/>
        </w:rPr>
        <w:t xml:space="preserve"> tour</w:t>
      </w:r>
      <w:r w:rsidR="00EF7CF7" w:rsidRPr="00C974BE">
        <w:rPr>
          <w:rFonts w:ascii="Avenir Next" w:hAnsi="Avenir Next"/>
          <w:b/>
          <w:bCs/>
          <w:sz w:val="21"/>
          <w:szCs w:val="21"/>
          <w:lang w:val="en-GB"/>
        </w:rPr>
        <w:t xml:space="preserve">, beginning with FIAC in Paris before making its way to Dubai and Tokyo before the end of the year. </w:t>
      </w:r>
    </w:p>
    <w:p w14:paraId="675B9CC3" w14:textId="4099D6CE" w:rsidR="00D666DD" w:rsidRPr="00C974BE" w:rsidRDefault="00D666DD" w:rsidP="00194F8B">
      <w:pPr>
        <w:jc w:val="both"/>
        <w:rPr>
          <w:rFonts w:ascii="Avenir Next" w:hAnsi="Avenir Next"/>
          <w:b/>
          <w:bCs/>
          <w:color w:val="FF0000"/>
          <w:sz w:val="21"/>
          <w:szCs w:val="21"/>
          <w:lang w:val="en-GB"/>
        </w:rPr>
      </w:pPr>
    </w:p>
    <w:p w14:paraId="6EB4EA48" w14:textId="2971A21F" w:rsidR="00D666DD" w:rsidRPr="00C974BE" w:rsidRDefault="00D666DD" w:rsidP="00D666DD">
      <w:pPr>
        <w:jc w:val="both"/>
        <w:rPr>
          <w:rFonts w:ascii="Avenir Next" w:hAnsi="Avenir Next"/>
          <w:sz w:val="21"/>
          <w:szCs w:val="21"/>
          <w:lang w:val="en-GB"/>
        </w:rPr>
      </w:pPr>
      <w:r w:rsidRPr="00C974BE">
        <w:rPr>
          <w:rFonts w:ascii="Avenir Next" w:hAnsi="Avenir Next"/>
          <w:sz w:val="21"/>
          <w:szCs w:val="21"/>
          <w:lang w:val="en-GB"/>
        </w:rPr>
        <w:t xml:space="preserve">For this </w:t>
      </w:r>
      <w:r w:rsidR="003B6660" w:rsidRPr="00C974BE">
        <w:rPr>
          <w:rFonts w:ascii="Avenir Next" w:hAnsi="Avenir Next"/>
          <w:sz w:val="21"/>
          <w:szCs w:val="21"/>
          <w:lang w:val="en-GB"/>
        </w:rPr>
        <w:t xml:space="preserve">first </w:t>
      </w:r>
      <w:r w:rsidR="00D44FBE" w:rsidRPr="00C974BE">
        <w:rPr>
          <w:rFonts w:ascii="Avenir Next" w:hAnsi="Avenir Next"/>
          <w:sz w:val="21"/>
          <w:szCs w:val="21"/>
          <w:lang w:val="en-GB"/>
        </w:rPr>
        <w:t>special</w:t>
      </w:r>
      <w:r w:rsidRPr="00C974BE">
        <w:rPr>
          <w:rFonts w:ascii="Avenir Next" w:hAnsi="Avenir Next"/>
          <w:sz w:val="21"/>
          <w:szCs w:val="21"/>
          <w:lang w:val="en-GB"/>
        </w:rPr>
        <w:t xml:space="preserve"> edition</w:t>
      </w:r>
      <w:r w:rsidR="00D44FBE" w:rsidRPr="00C974BE">
        <w:rPr>
          <w:rFonts w:ascii="Avenir Next" w:hAnsi="Avenir Next"/>
          <w:sz w:val="21"/>
          <w:szCs w:val="21"/>
          <w:lang w:val="en-GB"/>
        </w:rPr>
        <w:t xml:space="preserve"> of the rugged DEFY Ext</w:t>
      </w:r>
      <w:r w:rsidR="002C5E06" w:rsidRPr="00C974BE">
        <w:rPr>
          <w:rFonts w:ascii="Avenir Next" w:hAnsi="Avenir Next"/>
          <w:sz w:val="21"/>
          <w:szCs w:val="21"/>
          <w:lang w:val="en-GB"/>
        </w:rPr>
        <w:t>r</w:t>
      </w:r>
      <w:r w:rsidR="00D44FBE" w:rsidRPr="00C974BE">
        <w:rPr>
          <w:rFonts w:ascii="Avenir Next" w:hAnsi="Avenir Next"/>
          <w:sz w:val="21"/>
          <w:szCs w:val="21"/>
          <w:lang w:val="en-GB"/>
        </w:rPr>
        <w:t>eme</w:t>
      </w:r>
      <w:r w:rsidRPr="00C974BE">
        <w:rPr>
          <w:rFonts w:ascii="Avenir Next" w:hAnsi="Avenir Next"/>
          <w:sz w:val="21"/>
          <w:szCs w:val="21"/>
          <w:lang w:val="en-GB"/>
        </w:rPr>
        <w:t xml:space="preserve">, Zenith has stepped out onto uncharted territories, resulting in a piece that’s as much precision watchmaking as it is a wearable piece of art. Inspired by the wild and barren desert landscapes, the </w:t>
      </w:r>
      <w:r w:rsidRPr="00C974BE">
        <w:rPr>
          <w:rFonts w:ascii="Avenir Next" w:hAnsi="Avenir Next"/>
          <w:b/>
          <w:bCs/>
          <w:sz w:val="21"/>
          <w:szCs w:val="21"/>
          <w:lang w:val="en-GB"/>
        </w:rPr>
        <w:t>DEFY Extreme Desert</w:t>
      </w:r>
      <w:r w:rsidRPr="00C974BE">
        <w:rPr>
          <w:rFonts w:ascii="Avenir Next" w:hAnsi="Avenir Next"/>
          <w:sz w:val="21"/>
          <w:szCs w:val="21"/>
          <w:lang w:val="en-GB"/>
        </w:rPr>
        <w:t xml:space="preserve"> represents a more artistic reimagining of the monolithic 1/100</w:t>
      </w:r>
      <w:r w:rsidRPr="00C974BE">
        <w:rPr>
          <w:rFonts w:ascii="Avenir Next" w:hAnsi="Avenir Next"/>
          <w:sz w:val="21"/>
          <w:szCs w:val="21"/>
          <w:vertAlign w:val="superscript"/>
          <w:lang w:val="en-GB"/>
        </w:rPr>
        <w:t>th</w:t>
      </w:r>
      <w:r w:rsidRPr="00C974BE">
        <w:rPr>
          <w:rFonts w:ascii="Avenir Next" w:hAnsi="Avenir Next"/>
          <w:sz w:val="21"/>
          <w:szCs w:val="21"/>
          <w:lang w:val="en-GB"/>
        </w:rPr>
        <w:t xml:space="preserve"> of a second chronograph</w:t>
      </w:r>
      <w:r w:rsidR="00E63060" w:rsidRPr="00C974BE">
        <w:rPr>
          <w:rFonts w:ascii="Avenir Next" w:hAnsi="Avenir Next"/>
          <w:sz w:val="21"/>
          <w:szCs w:val="21"/>
          <w:lang w:val="en-GB"/>
        </w:rPr>
        <w:t>, and the first in a developing series of DEFY EXTREME models inspired by extreme environments</w:t>
      </w:r>
      <w:r w:rsidRPr="00C974BE">
        <w:rPr>
          <w:rFonts w:ascii="Avenir Next" w:hAnsi="Avenir Next"/>
          <w:sz w:val="21"/>
          <w:szCs w:val="21"/>
          <w:lang w:val="en-GB"/>
        </w:rPr>
        <w:t xml:space="preserve">. Crafted in a titanium case, the Defy Extreme Desert evokes the endless sandy horizon in a singular and unprecedented manner. The component that protects the pushers as well as the dodecagonal bezel are crafted from falcon’s eye, a blue-grey opaque macrocrystalline quartz gemstone that’s named after the bird-of-prey that has accompanied desert nomads for centuries, soaring high above the horizon and symbolizing determination and endurance. When polished, the stone can appear fluid with its chatoyancy, evoking a mirage of an oasis in the scorching desert heat. The hand-working of such an exotic gemstone into an integral part of the complex case’s structure is something that has never been attempted before in any watch. </w:t>
      </w:r>
      <w:r w:rsidR="008602F9" w:rsidRPr="00C974BE">
        <w:rPr>
          <w:rFonts w:ascii="Avenir Next" w:hAnsi="Avenir Next"/>
          <w:sz w:val="21"/>
          <w:szCs w:val="21"/>
          <w:lang w:val="en-GB"/>
        </w:rPr>
        <w:t>And as each stone is different and exhibits slightly different colours and fibrous structures, each of the 50 DEFY Extreme Desert watches is essentially a unique piece.</w:t>
      </w:r>
    </w:p>
    <w:p w14:paraId="328CD4E3" w14:textId="77777777" w:rsidR="00D666DD" w:rsidRPr="00C974BE" w:rsidRDefault="00D666DD" w:rsidP="00D666DD">
      <w:pPr>
        <w:jc w:val="both"/>
        <w:rPr>
          <w:rFonts w:ascii="Avenir Next" w:hAnsi="Avenir Next"/>
          <w:sz w:val="21"/>
          <w:szCs w:val="21"/>
          <w:lang w:val="en-GB"/>
        </w:rPr>
      </w:pPr>
    </w:p>
    <w:p w14:paraId="5FCFC993" w14:textId="6AF703D3" w:rsidR="00D666DD" w:rsidRPr="00C974BE" w:rsidRDefault="00D666DD" w:rsidP="00D666DD">
      <w:pPr>
        <w:jc w:val="both"/>
        <w:rPr>
          <w:rFonts w:ascii="Avenir Next" w:hAnsi="Avenir Next"/>
          <w:sz w:val="21"/>
          <w:szCs w:val="21"/>
          <w:lang w:val="en-GB"/>
        </w:rPr>
      </w:pPr>
      <w:r w:rsidRPr="00C974BE">
        <w:rPr>
          <w:rFonts w:ascii="Avenir Next" w:hAnsi="Avenir Next"/>
          <w:sz w:val="21"/>
          <w:szCs w:val="21"/>
          <w:lang w:val="en-GB"/>
        </w:rPr>
        <w:t xml:space="preserve">The open dial of the DEFY Extreme Desert reveals the inner workings of the El Primero 21 movement beneath, topped by a tinted sapphire crystal for the counters and power reserve indicator in a warm beige-brown hue, complemented by beige luminescent markers and hands as well as applied chronograph counters in a matching tone. Completing the look of this conceptual piece are the supplied durable black Velcro strap and beige rubber strap, which can be easily swapped with the titanium bracelet using the quick strap-change mechanism on the back of the case. </w:t>
      </w:r>
    </w:p>
    <w:p w14:paraId="2EBD1998" w14:textId="77777777" w:rsidR="00D666DD" w:rsidRPr="00C974BE" w:rsidRDefault="00D666DD" w:rsidP="00194F8B">
      <w:pPr>
        <w:jc w:val="both"/>
        <w:rPr>
          <w:rFonts w:ascii="Avenir Next" w:hAnsi="Avenir Next"/>
          <w:b/>
          <w:bCs/>
          <w:color w:val="FF0000"/>
          <w:sz w:val="21"/>
          <w:szCs w:val="21"/>
          <w:lang w:val="en-GB"/>
        </w:rPr>
      </w:pPr>
    </w:p>
    <w:p w14:paraId="0BF43437" w14:textId="77777777" w:rsidR="00D666DD" w:rsidRPr="00C974BE" w:rsidRDefault="00D666DD" w:rsidP="00D666DD">
      <w:pPr>
        <w:jc w:val="both"/>
        <w:rPr>
          <w:rFonts w:ascii="Avenir Next" w:hAnsi="Avenir Next"/>
          <w:sz w:val="21"/>
          <w:szCs w:val="21"/>
          <w:lang w:val="en-GB"/>
        </w:rPr>
      </w:pPr>
      <w:r w:rsidRPr="00C974BE">
        <w:rPr>
          <w:rFonts w:ascii="Avenir Next" w:hAnsi="Avenir Next"/>
          <w:i/>
          <w:iCs/>
          <w:color w:val="000000" w:themeColor="text1"/>
          <w:sz w:val="21"/>
          <w:szCs w:val="21"/>
          <w:lang w:val="en-GB"/>
        </w:rPr>
        <w:t xml:space="preserve">“The DEFY Extreme Desert certainly captures the majestic grandness and inspiring beauty of the dry plateaus and mountains of sand.” </w:t>
      </w:r>
      <w:r w:rsidRPr="00C974BE">
        <w:rPr>
          <w:rFonts w:ascii="Avenir Next" w:hAnsi="Avenir Next"/>
          <w:color w:val="000000" w:themeColor="text1"/>
          <w:sz w:val="21"/>
          <w:szCs w:val="21"/>
          <w:lang w:val="en-GB"/>
        </w:rPr>
        <w:t xml:space="preserve">Exclaimed </w:t>
      </w:r>
      <w:r w:rsidRPr="00C974BE">
        <w:rPr>
          <w:rFonts w:ascii="Avenir Next" w:hAnsi="Avenir Next"/>
          <w:b/>
          <w:bCs/>
          <w:color w:val="000000" w:themeColor="text1"/>
          <w:sz w:val="21"/>
          <w:szCs w:val="21"/>
          <w:lang w:val="en-GB"/>
        </w:rPr>
        <w:t>Kourosh Keynejad</w:t>
      </w:r>
      <w:r w:rsidRPr="00C974BE">
        <w:rPr>
          <w:rFonts w:ascii="Avenir Next" w:hAnsi="Avenir Next"/>
          <w:color w:val="000000" w:themeColor="text1"/>
          <w:sz w:val="21"/>
          <w:szCs w:val="21"/>
          <w:lang w:val="en-GB"/>
        </w:rPr>
        <w:t xml:space="preserve"> about the DEFY Extreme Desert edition.</w:t>
      </w:r>
    </w:p>
    <w:p w14:paraId="0BD3305C" w14:textId="3FF2F37E" w:rsidR="00BE65A1" w:rsidRPr="00C974BE" w:rsidRDefault="00BE65A1" w:rsidP="00DC22C7">
      <w:pPr>
        <w:jc w:val="both"/>
        <w:rPr>
          <w:rFonts w:ascii="Avenir Next" w:hAnsi="Avenir Next"/>
          <w:sz w:val="21"/>
          <w:szCs w:val="21"/>
          <w:lang w:val="en-GB"/>
        </w:rPr>
      </w:pPr>
    </w:p>
    <w:p w14:paraId="0EF33AF8" w14:textId="5184AF49" w:rsidR="00BE65A1" w:rsidRPr="00C974BE" w:rsidRDefault="00BE65A1" w:rsidP="00DC22C7">
      <w:pPr>
        <w:jc w:val="both"/>
        <w:rPr>
          <w:rFonts w:ascii="Avenir Next" w:hAnsi="Avenir Next"/>
          <w:sz w:val="21"/>
          <w:szCs w:val="21"/>
          <w:lang w:val="en-GB"/>
        </w:rPr>
      </w:pPr>
      <w:r w:rsidRPr="00C974BE">
        <w:rPr>
          <w:rFonts w:ascii="Avenir Next" w:hAnsi="Avenir Next"/>
          <w:sz w:val="21"/>
          <w:szCs w:val="21"/>
          <w:lang w:val="en-GB"/>
        </w:rPr>
        <w:t xml:space="preserve">After years of traveling </w:t>
      </w:r>
      <w:r w:rsidR="002D2969" w:rsidRPr="00C974BE">
        <w:rPr>
          <w:rFonts w:ascii="Avenir Next" w:hAnsi="Avenir Next"/>
          <w:sz w:val="21"/>
          <w:szCs w:val="21"/>
          <w:lang w:val="en-GB"/>
        </w:rPr>
        <w:t xml:space="preserve">solo </w:t>
      </w:r>
      <w:r w:rsidRPr="00C974BE">
        <w:rPr>
          <w:rFonts w:ascii="Avenir Next" w:hAnsi="Avenir Next"/>
          <w:sz w:val="21"/>
          <w:szCs w:val="21"/>
          <w:lang w:val="en-GB"/>
        </w:rPr>
        <w:t>across the globe to the most extreme and remote destinations and capturing them in stunning images, the British-born photographer based in California has made a name for himself</w:t>
      </w:r>
      <w:r w:rsidR="00975EB2" w:rsidRPr="00C974BE">
        <w:rPr>
          <w:rFonts w:ascii="Avenir Next" w:hAnsi="Avenir Next"/>
          <w:sz w:val="21"/>
          <w:szCs w:val="21"/>
          <w:lang w:val="en-GB"/>
        </w:rPr>
        <w:t xml:space="preserve"> with his </w:t>
      </w:r>
      <w:r w:rsidR="000C1894" w:rsidRPr="00C974BE">
        <w:rPr>
          <w:rFonts w:ascii="Avenir Next" w:hAnsi="Avenir Next"/>
          <w:sz w:val="21"/>
          <w:szCs w:val="21"/>
          <w:lang w:val="en-GB"/>
        </w:rPr>
        <w:t>breath-taking images, bringing out the unseen beauty of wilderness.</w:t>
      </w:r>
      <w:r w:rsidR="00DC22C7" w:rsidRPr="00C974BE">
        <w:rPr>
          <w:rFonts w:ascii="Avenir Next" w:hAnsi="Avenir Next"/>
          <w:sz w:val="21"/>
          <w:szCs w:val="21"/>
          <w:lang w:val="en-GB"/>
        </w:rPr>
        <w:t xml:space="preserve"> T</w:t>
      </w:r>
      <w:r w:rsidR="000C1894" w:rsidRPr="00C974BE">
        <w:rPr>
          <w:rFonts w:ascii="Avenir Next" w:hAnsi="Avenir Next"/>
          <w:sz w:val="21"/>
          <w:szCs w:val="21"/>
          <w:lang w:val="en-GB"/>
        </w:rPr>
        <w:t xml:space="preserve">his marks the artist’s first </w:t>
      </w:r>
      <w:r w:rsidR="00D31D12" w:rsidRPr="00C974BE">
        <w:rPr>
          <w:rFonts w:ascii="Avenir Next" w:hAnsi="Avenir Next"/>
          <w:sz w:val="21"/>
          <w:szCs w:val="21"/>
          <w:lang w:val="en-GB"/>
        </w:rPr>
        <w:t>project</w:t>
      </w:r>
      <w:r w:rsidR="000C1894" w:rsidRPr="00C974BE">
        <w:rPr>
          <w:rFonts w:ascii="Avenir Next" w:hAnsi="Avenir Next"/>
          <w:sz w:val="21"/>
          <w:szCs w:val="21"/>
          <w:lang w:val="en-GB"/>
        </w:rPr>
        <w:t xml:space="preserve"> with a brand. Sharing Zenith’s green values of</w:t>
      </w:r>
      <w:r w:rsidRPr="00C974BE">
        <w:rPr>
          <w:rFonts w:ascii="Avenir Next" w:hAnsi="Avenir Next"/>
          <w:sz w:val="21"/>
          <w:szCs w:val="21"/>
          <w:lang w:val="en-GB"/>
        </w:rPr>
        <w:t xml:space="preserve"> environmental conservation, </w:t>
      </w:r>
      <w:r w:rsidR="000C1894" w:rsidRPr="00C974BE">
        <w:rPr>
          <w:rFonts w:ascii="Avenir Next" w:hAnsi="Avenir Next"/>
          <w:sz w:val="21"/>
          <w:szCs w:val="21"/>
          <w:lang w:val="en-GB"/>
        </w:rPr>
        <w:t xml:space="preserve">sustainability and </w:t>
      </w:r>
      <w:r w:rsidRPr="00C974BE">
        <w:rPr>
          <w:rFonts w:ascii="Avenir Next" w:hAnsi="Avenir Next"/>
          <w:sz w:val="21"/>
          <w:szCs w:val="21"/>
          <w:lang w:val="en-GB"/>
        </w:rPr>
        <w:t>diversity,</w:t>
      </w:r>
      <w:r w:rsidR="000C1894" w:rsidRPr="00C974BE">
        <w:rPr>
          <w:rFonts w:ascii="Avenir Next" w:hAnsi="Avenir Next"/>
          <w:sz w:val="21"/>
          <w:szCs w:val="21"/>
          <w:lang w:val="en-GB"/>
        </w:rPr>
        <w:t xml:space="preserve"> the connection was natural and immediate</w:t>
      </w:r>
      <w:r w:rsidRPr="00C974BE">
        <w:rPr>
          <w:rFonts w:ascii="Avenir Next" w:hAnsi="Avenir Next"/>
          <w:sz w:val="21"/>
          <w:szCs w:val="21"/>
          <w:lang w:val="en-GB"/>
        </w:rPr>
        <w:t xml:space="preserve">. Just as </w:t>
      </w:r>
      <w:r w:rsidRPr="00C974BE">
        <w:rPr>
          <w:rFonts w:ascii="Avenir Next" w:hAnsi="Avenir Next"/>
          <w:sz w:val="21"/>
          <w:szCs w:val="21"/>
          <w:lang w:val="en-GB"/>
        </w:rPr>
        <w:lastRenderedPageBreak/>
        <w:t>Zenith blends tradition and innovation</w:t>
      </w:r>
      <w:r w:rsidR="000C1894" w:rsidRPr="00C974BE">
        <w:rPr>
          <w:rFonts w:ascii="Avenir Next" w:hAnsi="Avenir Next"/>
          <w:sz w:val="21"/>
          <w:szCs w:val="21"/>
          <w:lang w:val="en-GB"/>
        </w:rPr>
        <w:t xml:space="preserve"> to craft the future of watchmaking</w:t>
      </w:r>
      <w:r w:rsidRPr="00C974BE">
        <w:rPr>
          <w:rFonts w:ascii="Avenir Next" w:hAnsi="Avenir Next"/>
          <w:sz w:val="21"/>
          <w:szCs w:val="21"/>
          <w:lang w:val="en-GB"/>
        </w:rPr>
        <w:t xml:space="preserve">, Kourosh plays with light and </w:t>
      </w:r>
      <w:r w:rsidR="002D2969" w:rsidRPr="00C974BE">
        <w:rPr>
          <w:rFonts w:ascii="Avenir Next" w:hAnsi="Avenir Next"/>
          <w:sz w:val="21"/>
          <w:szCs w:val="21"/>
          <w:lang w:val="en-GB"/>
        </w:rPr>
        <w:t>colour</w:t>
      </w:r>
      <w:r w:rsidRPr="00C974BE">
        <w:rPr>
          <w:rFonts w:ascii="Avenir Next" w:hAnsi="Avenir Next"/>
          <w:sz w:val="21"/>
          <w:szCs w:val="21"/>
          <w:lang w:val="en-GB"/>
        </w:rPr>
        <w:t xml:space="preserve"> to create imagery that </w:t>
      </w:r>
      <w:r w:rsidR="002D2969" w:rsidRPr="00C974BE">
        <w:rPr>
          <w:rFonts w:ascii="Avenir Next" w:hAnsi="Avenir Next"/>
          <w:sz w:val="21"/>
          <w:szCs w:val="21"/>
          <w:lang w:val="en-GB"/>
        </w:rPr>
        <w:t>transports</w:t>
      </w:r>
      <w:r w:rsidRPr="00C974BE">
        <w:rPr>
          <w:rFonts w:ascii="Avenir Next" w:hAnsi="Avenir Next"/>
          <w:sz w:val="21"/>
          <w:szCs w:val="21"/>
          <w:lang w:val="en-GB"/>
        </w:rPr>
        <w:t xml:space="preserve"> the viewer</w:t>
      </w:r>
      <w:r w:rsidR="002D2969" w:rsidRPr="00C974BE">
        <w:rPr>
          <w:rFonts w:ascii="Avenir Next" w:hAnsi="Avenir Next"/>
          <w:sz w:val="21"/>
          <w:szCs w:val="21"/>
          <w:lang w:val="en-GB"/>
        </w:rPr>
        <w:t xml:space="preserve"> </w:t>
      </w:r>
      <w:r w:rsidRPr="00C974BE">
        <w:rPr>
          <w:rFonts w:ascii="Avenir Next" w:hAnsi="Avenir Next"/>
          <w:sz w:val="21"/>
          <w:szCs w:val="21"/>
          <w:lang w:val="en-GB"/>
        </w:rPr>
        <w:t xml:space="preserve">and deeply resonates the themes and messages that drive his work. </w:t>
      </w:r>
    </w:p>
    <w:p w14:paraId="315901E9" w14:textId="6B40B8CD" w:rsidR="00102224" w:rsidRPr="00C974BE" w:rsidRDefault="00102224" w:rsidP="00DC22C7">
      <w:pPr>
        <w:jc w:val="both"/>
        <w:rPr>
          <w:rFonts w:ascii="Avenir Next" w:hAnsi="Avenir Next"/>
          <w:sz w:val="21"/>
          <w:szCs w:val="21"/>
          <w:lang w:val="en-GB"/>
        </w:rPr>
      </w:pPr>
    </w:p>
    <w:p w14:paraId="2CFE9147" w14:textId="7F452FFC" w:rsidR="000C1894" w:rsidRPr="00C974BE" w:rsidRDefault="000C1894" w:rsidP="00DC22C7">
      <w:pPr>
        <w:jc w:val="both"/>
        <w:rPr>
          <w:rFonts w:ascii="Avenir Next" w:hAnsi="Avenir Next"/>
          <w:sz w:val="21"/>
          <w:szCs w:val="21"/>
          <w:lang w:val="en-GB"/>
        </w:rPr>
      </w:pPr>
      <w:r w:rsidRPr="00C974BE">
        <w:rPr>
          <w:rFonts w:ascii="Avenir Next" w:hAnsi="Avenir Next"/>
          <w:i/>
          <w:iCs/>
          <w:sz w:val="21"/>
          <w:szCs w:val="21"/>
          <w:lang w:val="en-GB"/>
        </w:rPr>
        <w:t xml:space="preserve">“The only true constant in my field is the sun. We use it to control the days, and watch it paint our world with light. The elements and weather are always unpredictable, but the sun never fails to rise. It rises on </w:t>
      </w:r>
      <w:r w:rsidR="002D2969" w:rsidRPr="00C974BE">
        <w:rPr>
          <w:rFonts w:ascii="Avenir Next" w:hAnsi="Avenir Next"/>
          <w:i/>
          <w:iCs/>
          <w:sz w:val="21"/>
          <w:szCs w:val="21"/>
          <w:lang w:val="en-GB"/>
        </w:rPr>
        <w:t>time.</w:t>
      </w:r>
      <w:r w:rsidRPr="00C974BE">
        <w:rPr>
          <w:rFonts w:ascii="Avenir Next" w:hAnsi="Avenir Next"/>
          <w:i/>
          <w:iCs/>
          <w:sz w:val="21"/>
          <w:szCs w:val="21"/>
          <w:lang w:val="en-GB"/>
        </w:rPr>
        <w:t xml:space="preserve"> </w:t>
      </w:r>
      <w:r w:rsidR="002D2969" w:rsidRPr="00C974BE">
        <w:rPr>
          <w:rFonts w:ascii="Avenir Next" w:hAnsi="Avenir Next"/>
          <w:i/>
          <w:iCs/>
          <w:sz w:val="21"/>
          <w:szCs w:val="21"/>
          <w:lang w:val="en-GB"/>
        </w:rPr>
        <w:t>I</w:t>
      </w:r>
      <w:r w:rsidRPr="00C974BE">
        <w:rPr>
          <w:rFonts w:ascii="Avenir Next" w:hAnsi="Avenir Next"/>
          <w:i/>
          <w:iCs/>
          <w:sz w:val="21"/>
          <w:szCs w:val="21"/>
          <w:lang w:val="en-GB"/>
        </w:rPr>
        <w:t>t sets on time. It</w:t>
      </w:r>
      <w:r w:rsidRPr="00C974BE">
        <w:rPr>
          <w:rFonts w:ascii="Avenir Next" w:hAnsi="Avenir Next"/>
          <w:i/>
          <w:iCs/>
          <w:sz w:val="21"/>
          <w:szCs w:val="21"/>
          <w:rtl/>
          <w:lang w:val="en-GB"/>
        </w:rPr>
        <w:t>’</w:t>
      </w:r>
      <w:r w:rsidRPr="00C974BE">
        <w:rPr>
          <w:rFonts w:ascii="Avenir Next" w:hAnsi="Avenir Next"/>
          <w:i/>
          <w:iCs/>
          <w:sz w:val="21"/>
          <w:szCs w:val="21"/>
          <w:lang w:val="en-GB"/>
        </w:rPr>
        <w:t xml:space="preserve">s never late. When Zenith approached me with the idea for a collaboration, I </w:t>
      </w:r>
      <w:r w:rsidR="002D2969" w:rsidRPr="00C974BE">
        <w:rPr>
          <w:rFonts w:ascii="Avenir Next" w:hAnsi="Avenir Next"/>
          <w:i/>
          <w:iCs/>
          <w:sz w:val="21"/>
          <w:szCs w:val="21"/>
          <w:lang w:val="en-GB"/>
        </w:rPr>
        <w:t>couldn’t</w:t>
      </w:r>
      <w:r w:rsidR="002D2969" w:rsidRPr="00C974BE">
        <w:rPr>
          <w:rFonts w:ascii="Avenir Next" w:hAnsi="Avenir Next"/>
          <w:i/>
          <w:iCs/>
          <w:sz w:val="21"/>
          <w:szCs w:val="21"/>
          <w:rtl/>
          <w:lang w:val="en-GB"/>
        </w:rPr>
        <w:t xml:space="preserve"> </w:t>
      </w:r>
      <w:r w:rsidRPr="00C974BE">
        <w:rPr>
          <w:rFonts w:ascii="Avenir Next" w:hAnsi="Avenir Next"/>
          <w:i/>
          <w:iCs/>
          <w:sz w:val="21"/>
          <w:szCs w:val="21"/>
          <w:lang w:val="en-GB"/>
        </w:rPr>
        <w:t>have thought of a better fit. Precision of time and light are key to a great photograph. With optimal planning and the flawless engineering of Zenith watches, I never miss my moment.”</w:t>
      </w:r>
      <w:r w:rsidR="002E4BB3" w:rsidRPr="00C974BE">
        <w:rPr>
          <w:rFonts w:ascii="Avenir Next" w:hAnsi="Avenir Next"/>
          <w:sz w:val="21"/>
          <w:szCs w:val="21"/>
          <w:lang w:val="en-GB"/>
        </w:rPr>
        <w:t xml:space="preserve"> Shared </w:t>
      </w:r>
      <w:r w:rsidR="002E4BB3" w:rsidRPr="00C974BE">
        <w:rPr>
          <w:rFonts w:ascii="Avenir Next" w:hAnsi="Avenir Next"/>
          <w:b/>
          <w:bCs/>
          <w:sz w:val="21"/>
          <w:szCs w:val="21"/>
          <w:lang w:val="en-GB"/>
        </w:rPr>
        <w:t>Kourosh</w:t>
      </w:r>
      <w:r w:rsidR="00DC22C7" w:rsidRPr="00C974BE">
        <w:rPr>
          <w:rFonts w:ascii="Avenir Next" w:hAnsi="Avenir Next"/>
          <w:b/>
          <w:bCs/>
          <w:sz w:val="21"/>
          <w:szCs w:val="21"/>
          <w:lang w:val="en-GB"/>
        </w:rPr>
        <w:t xml:space="preserve"> Keynejad</w:t>
      </w:r>
      <w:r w:rsidR="002E4BB3" w:rsidRPr="00C974BE">
        <w:rPr>
          <w:rFonts w:ascii="Avenir Next" w:hAnsi="Avenir Next"/>
          <w:sz w:val="21"/>
          <w:szCs w:val="21"/>
          <w:lang w:val="en-GB"/>
        </w:rPr>
        <w:t xml:space="preserve"> about working with Zenith.</w:t>
      </w:r>
    </w:p>
    <w:p w14:paraId="2E796F34" w14:textId="03ABF530" w:rsidR="002E4BB3" w:rsidRPr="00C974BE" w:rsidRDefault="002E4BB3" w:rsidP="00DC22C7">
      <w:pPr>
        <w:jc w:val="both"/>
        <w:rPr>
          <w:rFonts w:ascii="Avenir Next" w:hAnsi="Avenir Next"/>
          <w:sz w:val="21"/>
          <w:szCs w:val="21"/>
          <w:lang w:val="en-GB"/>
        </w:rPr>
      </w:pPr>
    </w:p>
    <w:p w14:paraId="2857C827" w14:textId="583D7752" w:rsidR="00B05926" w:rsidRPr="00C974BE" w:rsidRDefault="002E4BB3" w:rsidP="00DC22C7">
      <w:pPr>
        <w:jc w:val="both"/>
        <w:rPr>
          <w:rFonts w:ascii="Avenir Next" w:hAnsi="Avenir Next"/>
          <w:sz w:val="21"/>
          <w:szCs w:val="21"/>
          <w:lang w:val="en-GB"/>
        </w:rPr>
      </w:pPr>
      <w:r w:rsidRPr="00C974BE">
        <w:rPr>
          <w:rFonts w:ascii="Avenir Next" w:hAnsi="Avenir Next"/>
          <w:i/>
          <w:iCs/>
          <w:sz w:val="21"/>
          <w:szCs w:val="21"/>
          <w:lang w:val="en-GB"/>
        </w:rPr>
        <w:t xml:space="preserve">“I’ve been following Kourosh’s work for </w:t>
      </w:r>
      <w:r w:rsidR="00404F28" w:rsidRPr="00C974BE">
        <w:rPr>
          <w:rFonts w:ascii="Avenir Next" w:hAnsi="Avenir Next"/>
          <w:i/>
          <w:iCs/>
          <w:sz w:val="21"/>
          <w:szCs w:val="21"/>
          <w:lang w:val="en-GB"/>
        </w:rPr>
        <w:t>some time</w:t>
      </w:r>
      <w:r w:rsidRPr="00C974BE">
        <w:rPr>
          <w:rFonts w:ascii="Avenir Next" w:hAnsi="Avenir Next"/>
          <w:i/>
          <w:iCs/>
          <w:sz w:val="21"/>
          <w:szCs w:val="21"/>
          <w:lang w:val="en-GB"/>
        </w:rPr>
        <w:t xml:space="preserve"> now and I have to say, I’m always blown away by the way he’s able to transport us to these faraway, untouched locations and showing us a side of nature that we never really knew – or simply overlooked</w:t>
      </w:r>
      <w:r w:rsidR="00B05926" w:rsidRPr="00C974BE">
        <w:rPr>
          <w:rFonts w:ascii="Avenir Next" w:hAnsi="Avenir Next"/>
          <w:i/>
          <w:iCs/>
          <w:sz w:val="21"/>
          <w:szCs w:val="21"/>
          <w:lang w:val="en-GB"/>
        </w:rPr>
        <w:t>. The great thing about Kourosh is that by reaching his star, he is also spreading awareness about the environmental issues and challenges that we all must face together.</w:t>
      </w:r>
      <w:r w:rsidRPr="00C974BE">
        <w:rPr>
          <w:rFonts w:ascii="Avenir Next" w:hAnsi="Avenir Next"/>
          <w:i/>
          <w:iCs/>
          <w:sz w:val="21"/>
          <w:szCs w:val="21"/>
          <w:lang w:val="en-GB"/>
        </w:rPr>
        <w:t>”</w:t>
      </w:r>
      <w:r w:rsidR="00DC22C7" w:rsidRPr="00C974BE">
        <w:rPr>
          <w:rFonts w:ascii="Avenir Next" w:hAnsi="Avenir Next"/>
          <w:i/>
          <w:iCs/>
          <w:sz w:val="21"/>
          <w:szCs w:val="21"/>
          <w:lang w:val="en-GB"/>
        </w:rPr>
        <w:t xml:space="preserve"> </w:t>
      </w:r>
      <w:r w:rsidR="00DC22C7" w:rsidRPr="00C974BE">
        <w:rPr>
          <w:rFonts w:ascii="Avenir Next" w:hAnsi="Avenir Next"/>
          <w:sz w:val="21"/>
          <w:szCs w:val="21"/>
          <w:lang w:val="en-GB"/>
        </w:rPr>
        <w:t xml:space="preserve">Shared Zenith CEO, </w:t>
      </w:r>
      <w:r w:rsidR="00DC22C7" w:rsidRPr="00C974BE">
        <w:rPr>
          <w:rFonts w:ascii="Avenir Next" w:hAnsi="Avenir Next"/>
          <w:b/>
          <w:bCs/>
          <w:sz w:val="21"/>
          <w:szCs w:val="21"/>
          <w:lang w:val="en-GB"/>
        </w:rPr>
        <w:t>Julien Tornare.</w:t>
      </w:r>
      <w:r w:rsidR="00DC22C7" w:rsidRPr="00C974BE">
        <w:rPr>
          <w:rFonts w:ascii="Avenir Next" w:hAnsi="Avenir Next"/>
          <w:sz w:val="21"/>
          <w:szCs w:val="21"/>
          <w:lang w:val="en-GB"/>
        </w:rPr>
        <w:t xml:space="preserve"> </w:t>
      </w:r>
    </w:p>
    <w:p w14:paraId="2D0D6EB2" w14:textId="77777777" w:rsidR="00D666DD" w:rsidRPr="00C974BE" w:rsidRDefault="00D666DD" w:rsidP="00DC22C7">
      <w:pPr>
        <w:jc w:val="both"/>
        <w:rPr>
          <w:rStyle w:val="Marquedecommentaire"/>
          <w:rFonts w:ascii="Avenir Next" w:hAnsi="Avenir Next"/>
          <w:sz w:val="21"/>
          <w:szCs w:val="21"/>
          <w:lang w:val="en-US"/>
        </w:rPr>
      </w:pPr>
    </w:p>
    <w:p w14:paraId="1FF8DB99" w14:textId="3D5C3B0A" w:rsidR="00AB40EA" w:rsidRPr="00C974BE" w:rsidRDefault="00AD34AC" w:rsidP="006B7C1A">
      <w:pPr>
        <w:jc w:val="both"/>
        <w:rPr>
          <w:rFonts w:ascii="Avenir Next" w:hAnsi="Avenir Next"/>
          <w:color w:val="FF0000"/>
          <w:sz w:val="22"/>
          <w:szCs w:val="22"/>
          <w:lang w:val="en-GB"/>
        </w:rPr>
      </w:pPr>
      <w:r w:rsidRPr="00C974BE">
        <w:rPr>
          <w:rFonts w:ascii="Avenir Next" w:hAnsi="Avenir Next"/>
          <w:sz w:val="21"/>
          <w:szCs w:val="21"/>
          <w:lang w:val="en-GB"/>
        </w:rPr>
        <w:t>Accompanying the launch of the DEFY Extreme Desert edition, Kourosh has captured an exclusive set of images for Zenith</w:t>
      </w:r>
      <w:r w:rsidR="002A70D1" w:rsidRPr="00C974BE">
        <w:rPr>
          <w:rFonts w:ascii="Avenir Next" w:hAnsi="Avenir Next"/>
          <w:sz w:val="21"/>
          <w:szCs w:val="21"/>
          <w:lang w:val="en-GB"/>
        </w:rPr>
        <w:t xml:space="preserve"> inspired by the evocative chronograph</w:t>
      </w:r>
      <w:r w:rsidRPr="00C974BE">
        <w:rPr>
          <w:rFonts w:ascii="Avenir Next" w:hAnsi="Avenir Next"/>
          <w:sz w:val="21"/>
          <w:szCs w:val="21"/>
          <w:lang w:val="en-GB"/>
        </w:rPr>
        <w:t xml:space="preserve">, marking the first time the artist takes on a photography project for a brand. Comprising of nine images in three triptychs with the themes of </w:t>
      </w:r>
      <w:r w:rsidR="00404F28" w:rsidRPr="00C974BE">
        <w:rPr>
          <w:rFonts w:ascii="Avenir Next" w:hAnsi="Avenir Next"/>
          <w:sz w:val="21"/>
          <w:szCs w:val="21"/>
          <w:lang w:val="en-GB"/>
        </w:rPr>
        <w:t>“</w:t>
      </w:r>
      <w:r w:rsidR="00404F28" w:rsidRPr="00C974BE">
        <w:rPr>
          <w:rFonts w:ascii="Avenir Next" w:hAnsi="Avenir Next"/>
          <w:i/>
          <w:iCs/>
          <w:sz w:val="21"/>
          <w:szCs w:val="21"/>
          <w:lang w:val="en-US"/>
        </w:rPr>
        <w:t xml:space="preserve">Wind Carved Canyons”, “Deserted Dunes” </w:t>
      </w:r>
      <w:r w:rsidR="00404F28" w:rsidRPr="00C974BE">
        <w:rPr>
          <w:rFonts w:ascii="Avenir Next" w:hAnsi="Avenir Next"/>
          <w:sz w:val="21"/>
          <w:szCs w:val="21"/>
          <w:lang w:val="en-US"/>
        </w:rPr>
        <w:t>and</w:t>
      </w:r>
      <w:r w:rsidR="00404F28" w:rsidRPr="00C974BE">
        <w:rPr>
          <w:rFonts w:ascii="Avenir Next" w:hAnsi="Avenir Next"/>
          <w:i/>
          <w:iCs/>
          <w:sz w:val="21"/>
          <w:szCs w:val="21"/>
          <w:lang w:val="en-US"/>
        </w:rPr>
        <w:t xml:space="preserve"> “Starry Nights”</w:t>
      </w:r>
      <w:r w:rsidRPr="00C974BE">
        <w:rPr>
          <w:rFonts w:ascii="Avenir Next" w:hAnsi="Avenir Next"/>
          <w:i/>
          <w:iCs/>
          <w:sz w:val="21"/>
          <w:szCs w:val="21"/>
          <w:lang w:val="en-GB"/>
        </w:rPr>
        <w:t xml:space="preserve">, </w:t>
      </w:r>
      <w:r w:rsidRPr="00C974BE">
        <w:rPr>
          <w:rFonts w:ascii="Avenir Next" w:hAnsi="Avenir Next"/>
          <w:sz w:val="21"/>
          <w:szCs w:val="21"/>
          <w:lang w:val="en-GB"/>
        </w:rPr>
        <w:t>the photographs were taken across all four deserts in North America: The Great Basin, Mojave, Sonoran and Chihuahuan</w:t>
      </w:r>
      <w:r w:rsidR="002D2969" w:rsidRPr="00C974BE">
        <w:rPr>
          <w:rFonts w:ascii="Avenir Next" w:hAnsi="Avenir Next"/>
          <w:sz w:val="21"/>
          <w:szCs w:val="21"/>
          <w:lang w:val="en-GB"/>
        </w:rPr>
        <w:t xml:space="preserve"> deserts</w:t>
      </w:r>
      <w:r w:rsidRPr="00C974BE">
        <w:rPr>
          <w:rFonts w:ascii="Avenir Next" w:hAnsi="Avenir Next"/>
          <w:sz w:val="21"/>
          <w:szCs w:val="21"/>
          <w:lang w:val="en-GB"/>
        </w:rPr>
        <w:t xml:space="preserve">. Over the coming weeks and months, the photographs </w:t>
      </w:r>
      <w:r w:rsidR="00EF7CF7" w:rsidRPr="00C974BE">
        <w:rPr>
          <w:rFonts w:ascii="Avenir Next" w:hAnsi="Avenir Next"/>
          <w:sz w:val="21"/>
          <w:szCs w:val="21"/>
          <w:lang w:val="en-GB"/>
        </w:rPr>
        <w:t>can be discovered during a</w:t>
      </w:r>
      <w:r w:rsidRPr="00C974BE">
        <w:rPr>
          <w:rFonts w:ascii="Avenir Next" w:hAnsi="Avenir Next"/>
          <w:sz w:val="21"/>
          <w:szCs w:val="21"/>
          <w:lang w:val="en-GB"/>
        </w:rPr>
        <w:t xml:space="preserve"> traveling exhibition</w:t>
      </w:r>
      <w:r w:rsidR="00EF7CF7" w:rsidRPr="00C974BE">
        <w:rPr>
          <w:rFonts w:ascii="Avenir Next" w:hAnsi="Avenir Next"/>
          <w:sz w:val="21"/>
          <w:szCs w:val="21"/>
          <w:lang w:val="en-GB"/>
        </w:rPr>
        <w:t xml:space="preserve"> tour</w:t>
      </w:r>
      <w:r w:rsidRPr="00C974BE">
        <w:rPr>
          <w:rFonts w:ascii="Avenir Next" w:hAnsi="Avenir Next"/>
          <w:sz w:val="21"/>
          <w:szCs w:val="21"/>
          <w:lang w:val="en-GB"/>
        </w:rPr>
        <w:t xml:space="preserve">, </w:t>
      </w:r>
      <w:r w:rsidR="00144137" w:rsidRPr="00C974BE">
        <w:rPr>
          <w:rFonts w:ascii="Avenir Next" w:hAnsi="Avenir Next"/>
          <w:sz w:val="21"/>
          <w:szCs w:val="21"/>
          <w:lang w:val="en-GB"/>
        </w:rPr>
        <w:t>beginning with FIAC in Paris before making its way to Dubai and Tokyo before the end of the year.</w:t>
      </w:r>
      <w:r w:rsidR="009F4748" w:rsidRPr="00C974BE">
        <w:rPr>
          <w:rFonts w:ascii="Avenir Next" w:hAnsi="Avenir Next"/>
          <w:sz w:val="21"/>
          <w:szCs w:val="21"/>
          <w:lang w:val="en-GB"/>
        </w:rPr>
        <w:t xml:space="preserve"> The original photographs will be sold during the exhibitions</w:t>
      </w:r>
      <w:r w:rsidR="00576C43" w:rsidRPr="00C974BE">
        <w:rPr>
          <w:rFonts w:ascii="Avenir Next" w:hAnsi="Avenir Next"/>
          <w:sz w:val="21"/>
          <w:szCs w:val="21"/>
          <w:lang w:val="en-GB"/>
        </w:rPr>
        <w:t>.</w:t>
      </w:r>
      <w:r w:rsidR="002D0356" w:rsidRPr="00C974BE">
        <w:rPr>
          <w:rFonts w:ascii="Avenir Next" w:hAnsi="Avenir Next"/>
          <w:sz w:val="21"/>
          <w:szCs w:val="21"/>
          <w:lang w:val="en-GB"/>
        </w:rPr>
        <w:t xml:space="preserve"> </w:t>
      </w:r>
      <w:r w:rsidR="006B7C1A" w:rsidRPr="00C974BE">
        <w:rPr>
          <w:rFonts w:ascii="Avenir Next" w:hAnsi="Avenir Next"/>
          <w:sz w:val="21"/>
          <w:szCs w:val="21"/>
          <w:lang w:val="en-GB"/>
        </w:rPr>
        <w:t xml:space="preserve">The DEFY Extreme Desert is available now at all Zenith boutiques around the world as well its online shop. </w:t>
      </w:r>
      <w:r w:rsidR="00AB40EA" w:rsidRPr="00C974BE">
        <w:rPr>
          <w:rFonts w:ascii="Avenir Next" w:hAnsi="Avenir Next"/>
          <w:color w:val="FF0000"/>
          <w:sz w:val="21"/>
          <w:szCs w:val="21"/>
          <w:lang w:val="en-GB"/>
        </w:rPr>
        <w:br w:type="page"/>
      </w:r>
    </w:p>
    <w:p w14:paraId="70C74B7F" w14:textId="77777777" w:rsidR="00BE55B9" w:rsidRPr="00C974BE" w:rsidRDefault="00BE55B9" w:rsidP="00BE55B9">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28A82A1E" w14:textId="77777777" w:rsidR="00BE55B9" w:rsidRPr="00C974BE" w:rsidRDefault="00BE55B9" w:rsidP="00BE55B9">
      <w:pPr>
        <w:jc w:val="both"/>
        <w:rPr>
          <w:rFonts w:ascii="Avenir Next" w:hAnsi="Avenir Next"/>
          <w:sz w:val="20"/>
          <w:szCs w:val="20"/>
          <w:lang w:val="en-US"/>
        </w:rPr>
      </w:pPr>
    </w:p>
    <w:p w14:paraId="566498CA" w14:textId="77777777" w:rsidR="00BE55B9" w:rsidRPr="00C974BE" w:rsidRDefault="00BE55B9" w:rsidP="00BE55B9">
      <w:pPr>
        <w:jc w:val="both"/>
        <w:rPr>
          <w:rFonts w:ascii="Avenir Next" w:hAnsi="Avenir Next"/>
          <w:sz w:val="20"/>
          <w:szCs w:val="20"/>
          <w:lang w:val="en-US"/>
        </w:rPr>
      </w:pPr>
      <w:r w:rsidRPr="00C974BE">
        <w:rPr>
          <w:rFonts w:ascii="Avenir Next" w:hAnsi="Avenir Next"/>
          <w:sz w:val="20"/>
          <w:szCs w:val="20"/>
          <w:lang w:val="en-US"/>
        </w:rPr>
        <w:t>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6C4659B1" w14:textId="77777777" w:rsidR="00BE55B9" w:rsidRPr="00C974BE" w:rsidRDefault="00BE55B9" w:rsidP="00BE55B9">
      <w:pPr>
        <w:jc w:val="both"/>
        <w:rPr>
          <w:rFonts w:ascii="Avenir Next" w:hAnsi="Avenir Next"/>
          <w:sz w:val="20"/>
          <w:szCs w:val="20"/>
          <w:lang w:val="en-US"/>
        </w:rPr>
      </w:pPr>
    </w:p>
    <w:p w14:paraId="61EBD31C" w14:textId="77777777" w:rsidR="00BE55B9" w:rsidRPr="00C974BE" w:rsidRDefault="00BE55B9" w:rsidP="00BE55B9">
      <w:pPr>
        <w:jc w:val="both"/>
        <w:rPr>
          <w:sz w:val="22"/>
          <w:szCs w:val="22"/>
          <w:lang w:val="en-US"/>
        </w:rPr>
      </w:pPr>
      <w:r w:rsidRPr="00C974BE">
        <w:rPr>
          <w:rFonts w:ascii="Avenir Next" w:hAnsi="Avenir Next"/>
          <w:sz w:val="20"/>
          <w:szCs w:val="20"/>
          <w:lang w:val="en-US"/>
        </w:rPr>
        <w:t>Zenith exclusively uses its own in-house developed and manufactured movements across all of its watches. Since the creation of the El Primero in 1969, the world’s first automatic chronograph calibre,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42670D43" w14:textId="77777777" w:rsidR="00AB40EA" w:rsidRPr="00C974BE" w:rsidRDefault="00AB40EA" w:rsidP="00AB40EA">
      <w:pPr>
        <w:rPr>
          <w:rFonts w:ascii="Avenir Next" w:hAnsi="Avenir Next"/>
          <w:sz w:val="20"/>
          <w:szCs w:val="20"/>
          <w:lang w:val="en-GB"/>
        </w:rPr>
      </w:pPr>
      <w:r w:rsidRPr="00C974BE">
        <w:rPr>
          <w:rFonts w:ascii="Avenir Next" w:hAnsi="Avenir Next"/>
          <w:sz w:val="20"/>
          <w:szCs w:val="20"/>
          <w:lang w:val="en-GB"/>
        </w:rPr>
        <w:br w:type="page"/>
      </w:r>
    </w:p>
    <w:p w14:paraId="0674A1C1" w14:textId="50FBA8B9" w:rsidR="00AB40EA" w:rsidRPr="00C974BE" w:rsidRDefault="00AB40EA" w:rsidP="00AB40EA">
      <w:pPr>
        <w:jc w:val="both"/>
        <w:rPr>
          <w:rFonts w:ascii="Avenir Next" w:hAnsi="Avenir Next" w:cstheme="majorHAnsi"/>
          <w:b/>
          <w:sz w:val="20"/>
          <w:szCs w:val="20"/>
          <w:lang w:val="en-US"/>
        </w:rPr>
      </w:pPr>
      <w:r w:rsidRPr="00C974BE">
        <w:rPr>
          <w:rFonts w:ascii="Avenir Next" w:hAnsi="Avenir Next" w:cstheme="majorHAnsi"/>
          <w:b/>
          <w:sz w:val="20"/>
          <w:szCs w:val="20"/>
          <w:lang w:val="en-US"/>
        </w:rPr>
        <w:lastRenderedPageBreak/>
        <w:t>DEFY EXTREME DESERT EDITION</w:t>
      </w:r>
    </w:p>
    <w:p w14:paraId="436E177E" w14:textId="086B00F0" w:rsidR="00AB40EA" w:rsidRPr="00C974BE" w:rsidRDefault="00AB40EA" w:rsidP="00AB40EA">
      <w:pPr>
        <w:jc w:val="both"/>
        <w:rPr>
          <w:rFonts w:ascii="Avenir Next" w:hAnsi="Avenir Next" w:cs="OpenSans-CondensedLight"/>
          <w:sz w:val="20"/>
          <w:szCs w:val="20"/>
          <w:lang w:val="en-US"/>
        </w:rPr>
      </w:pPr>
      <w:r w:rsidRPr="00C974BE">
        <w:rPr>
          <w:rFonts w:ascii="Avenir Next" w:hAnsi="Avenir Next"/>
          <w:noProof/>
          <w:sz w:val="20"/>
          <w:szCs w:val="20"/>
        </w:rPr>
        <w:drawing>
          <wp:anchor distT="0" distB="0" distL="114300" distR="114300" simplePos="0" relativeHeight="251658240" behindDoc="1" locked="0" layoutInCell="1" allowOverlap="1" wp14:anchorId="0554DD23" wp14:editId="4DE3F8AC">
            <wp:simplePos x="0" y="0"/>
            <wp:positionH relativeFrom="page">
              <wp:align>right</wp:align>
            </wp:positionH>
            <wp:positionV relativeFrom="paragraph">
              <wp:posOffset>6985</wp:posOffset>
            </wp:positionV>
            <wp:extent cx="2519045" cy="3601720"/>
            <wp:effectExtent l="0" t="0" r="0" b="0"/>
            <wp:wrapTight wrapText="bothSides">
              <wp:wrapPolygon edited="0">
                <wp:start x="7841" y="1371"/>
                <wp:lineTo x="6534" y="3085"/>
                <wp:lineTo x="6534" y="3542"/>
                <wp:lineTo x="3267" y="8911"/>
                <wp:lineTo x="3267" y="10739"/>
                <wp:lineTo x="4084" y="12567"/>
                <wp:lineTo x="6371" y="16223"/>
                <wp:lineTo x="7024" y="18051"/>
                <wp:lineTo x="6861" y="19879"/>
                <wp:lineTo x="7187" y="21135"/>
                <wp:lineTo x="14375" y="21135"/>
                <wp:lineTo x="14538" y="20907"/>
                <wp:lineTo x="14701" y="19879"/>
                <wp:lineTo x="14538" y="18051"/>
                <wp:lineTo x="15355" y="16223"/>
                <wp:lineTo x="16988" y="14395"/>
                <wp:lineTo x="18948" y="12681"/>
                <wp:lineTo x="18948" y="12567"/>
                <wp:lineTo x="19602" y="10739"/>
                <wp:lineTo x="19928" y="10054"/>
                <wp:lineTo x="19275" y="8797"/>
                <wp:lineTo x="19275" y="7997"/>
                <wp:lineTo x="18785" y="7083"/>
                <wp:lineTo x="16171" y="5255"/>
                <wp:lineTo x="15191" y="3085"/>
                <wp:lineTo x="14048" y="1714"/>
                <wp:lineTo x="13558" y="1371"/>
                <wp:lineTo x="7841" y="13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3601720"/>
                    </a:xfrm>
                    <a:prstGeom prst="rect">
                      <a:avLst/>
                    </a:prstGeom>
                    <a:noFill/>
                    <a:ln>
                      <a:noFill/>
                    </a:ln>
                  </pic:spPr>
                </pic:pic>
              </a:graphicData>
            </a:graphic>
          </wp:anchor>
        </w:drawing>
      </w:r>
      <w:r w:rsidRPr="00C974BE">
        <w:rPr>
          <w:rFonts w:ascii="Avenir Next" w:hAnsi="Avenir Next" w:cs="OpenSans-CondensedLight"/>
          <w:sz w:val="20"/>
          <w:szCs w:val="20"/>
          <w:lang w:val="en-US"/>
        </w:rPr>
        <w:t>Reference: 95.9200.9004/77.I204</w:t>
      </w:r>
    </w:p>
    <w:p w14:paraId="71882752" w14:textId="227B3FB9" w:rsidR="00AB40EA" w:rsidRPr="00C974BE" w:rsidRDefault="00AB40EA" w:rsidP="00AB40EA">
      <w:pPr>
        <w:jc w:val="both"/>
        <w:rPr>
          <w:rFonts w:ascii="Avenir Next" w:hAnsi="Avenir Next" w:cs="Arial"/>
          <w:sz w:val="20"/>
          <w:szCs w:val="20"/>
          <w:lang w:val="en-US"/>
        </w:rPr>
      </w:pPr>
    </w:p>
    <w:p w14:paraId="039139B2" w14:textId="77777777" w:rsidR="00941E5F" w:rsidRPr="00C974BE" w:rsidRDefault="00AB40EA" w:rsidP="00941E5F">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Key points:</w:t>
      </w:r>
      <w:r w:rsidRPr="00C974BE">
        <w:rPr>
          <w:rFonts w:ascii="Avenir Next" w:hAnsi="Avenir Next" w:cs="OpenSans-CondensedLight"/>
          <w:sz w:val="20"/>
          <w:szCs w:val="20"/>
          <w:lang w:val="en-US"/>
        </w:rPr>
        <w:t xml:space="preserve"> </w:t>
      </w:r>
      <w:r w:rsidR="00941E5F" w:rsidRPr="00C974BE">
        <w:rPr>
          <w:rFonts w:ascii="Avenir Next" w:hAnsi="Avenir Next" w:cs="OpenSans-CondensedLight"/>
          <w:sz w:val="20"/>
          <w:szCs w:val="20"/>
          <w:lang w:val="en-US"/>
        </w:rPr>
        <w:t>Pushers protectors &amp; bezel made of Falcon's eye gemstone</w:t>
      </w:r>
    </w:p>
    <w:p w14:paraId="0F5959DF" w14:textId="34B66940" w:rsidR="00AB40EA" w:rsidRPr="00C974BE" w:rsidRDefault="00941E5F" w:rsidP="00941E5F">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sz w:val="20"/>
          <w:szCs w:val="20"/>
          <w:lang w:val="en-US"/>
        </w:rPr>
        <w:t>Stronger, bolder and more powerful design. Stronger,</w:t>
      </w:r>
      <w:r w:rsidR="00AB40EA" w:rsidRPr="00C974BE">
        <w:rPr>
          <w:rFonts w:ascii="Avenir Next" w:hAnsi="Avenir Next" w:cs="OpenSans-CondensedLight"/>
          <w:sz w:val="20"/>
          <w:szCs w:val="20"/>
          <w:lang w:val="en-US"/>
        </w:rPr>
        <w:t xml:space="preserve"> bolder and more powerful design, 1/100th of a second Chronograph movement, Exclusive dynamic signature of one rotation per second for the Chrono hand, 1 escapement for the Watch (36,000 VpH - 5 Hz) ; 1 escapement for the Chronograph (360,000 VpH - 50Hz), C</w:t>
      </w:r>
      <w:r w:rsidR="00AB40EA" w:rsidRPr="00C974BE">
        <w:rPr>
          <w:rFonts w:ascii="Avenir Next" w:hAnsi="Avenir Next"/>
          <w:sz w:val="20"/>
          <w:szCs w:val="20"/>
          <w:lang w:val="en-US"/>
        </w:rPr>
        <w:t xml:space="preserve"> </w:t>
      </w:r>
      <w:r w:rsidR="00AB40EA" w:rsidRPr="00C974BE">
        <w:rPr>
          <w:rFonts w:ascii="Avenir Next" w:hAnsi="Avenir Next" w:cs="OpenSans-CondensedLight"/>
          <w:sz w:val="20"/>
          <w:szCs w:val="20"/>
          <w:lang w:val="en-US"/>
        </w:rPr>
        <w:t xml:space="preserve">ertified Chronometer, New Interchangeable strap system, 2 straps included : 1 Rubber with folding buckle &amp; 1 Velcro. Sapphire dial, Screwed-in crown. Limited edition of 50 pieces. </w:t>
      </w:r>
    </w:p>
    <w:p w14:paraId="71D974D5" w14:textId="77777777"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Movement</w:t>
      </w:r>
      <w:r w:rsidRPr="00C974BE">
        <w:rPr>
          <w:rFonts w:ascii="Avenir Next" w:hAnsi="Avenir Next" w:cs="OpenSans-CondensedLight"/>
          <w:sz w:val="20"/>
          <w:szCs w:val="20"/>
          <w:lang w:val="en-US"/>
        </w:rPr>
        <w:t xml:space="preserve">: El Primero 9004 automatic </w:t>
      </w:r>
    </w:p>
    <w:p w14:paraId="3E6411C1" w14:textId="77777777" w:rsidR="00AB40EA" w:rsidRPr="00C974BE" w:rsidRDefault="00AB40EA" w:rsidP="00AB40EA">
      <w:pPr>
        <w:tabs>
          <w:tab w:val="left" w:pos="5964"/>
        </w:tabs>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Frequency</w:t>
      </w:r>
      <w:r w:rsidRPr="00C974BE">
        <w:rPr>
          <w:rFonts w:ascii="Avenir Next" w:hAnsi="Avenir Next" w:cs="OpenSans-CondensedLight"/>
          <w:sz w:val="20"/>
          <w:szCs w:val="20"/>
          <w:lang w:val="en-US"/>
        </w:rPr>
        <w:t xml:space="preserve"> 36,000 VpH (5 Hz)</w:t>
      </w:r>
      <w:r w:rsidRPr="00C974BE">
        <w:rPr>
          <w:rFonts w:ascii="Avenir Next" w:hAnsi="Avenir Next"/>
          <w:sz w:val="20"/>
          <w:szCs w:val="20"/>
          <w:lang w:val="en-US"/>
        </w:rPr>
        <w:t xml:space="preserve"> </w:t>
      </w:r>
      <w:r w:rsidRPr="00C974BE">
        <w:rPr>
          <w:rFonts w:ascii="Avenir Next" w:hAnsi="Avenir Next"/>
          <w:sz w:val="20"/>
          <w:szCs w:val="20"/>
          <w:lang w:val="en-US"/>
        </w:rPr>
        <w:tab/>
      </w:r>
    </w:p>
    <w:p w14:paraId="2009F50D" w14:textId="77777777"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Power</w:t>
      </w:r>
      <w:r w:rsidRPr="00C974BE">
        <w:rPr>
          <w:rFonts w:ascii="Avenir Next" w:hAnsi="Avenir Next" w:cs="OpenSans-CondensedLight"/>
          <w:sz w:val="20"/>
          <w:szCs w:val="20"/>
          <w:lang w:val="en-US"/>
        </w:rPr>
        <w:t xml:space="preserve"> </w:t>
      </w:r>
      <w:r w:rsidRPr="00C974BE">
        <w:rPr>
          <w:rFonts w:ascii="Avenir Next" w:hAnsi="Avenir Next" w:cs="OpenSans-CondensedLight"/>
          <w:b/>
          <w:bCs/>
          <w:sz w:val="20"/>
          <w:szCs w:val="20"/>
          <w:lang w:val="en-US"/>
        </w:rPr>
        <w:t>reserve</w:t>
      </w:r>
      <w:r w:rsidRPr="00C974BE">
        <w:rPr>
          <w:rFonts w:ascii="Avenir Next" w:hAnsi="Avenir Next" w:cs="OpenSans-CondensedLight"/>
          <w:sz w:val="20"/>
          <w:szCs w:val="20"/>
          <w:lang w:val="en-US"/>
        </w:rPr>
        <w:t xml:space="preserve"> min. 50 hours</w:t>
      </w:r>
    </w:p>
    <w:p w14:paraId="390AC8B1" w14:textId="54F08CA6" w:rsidR="00AB40EA" w:rsidRPr="00C974BE"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Functions</w:t>
      </w:r>
      <w:r w:rsidRPr="00C974BE">
        <w:rPr>
          <w:rFonts w:ascii="Avenir Next" w:hAnsi="Avenir Next" w:cs="OpenSans-CondensedLight"/>
          <w:sz w:val="20"/>
          <w:szCs w:val="20"/>
          <w:lang w:val="en-US"/>
        </w:rPr>
        <w:t xml:space="preserve"> : Hours and minutes in the centre. Small seconds at 9 o'clock. 1/100th of a second Chronograph: Central chronograph hand that makes one turn each second, 30-minute counter at 3 o'clock, 60-second counter at 6 o'clock, Chronograph power-reserve indication at 12 o'clock.</w:t>
      </w:r>
    </w:p>
    <w:p w14:paraId="6DC20763" w14:textId="77777777" w:rsidR="00AB40EA" w:rsidRPr="00C974BE"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bCs/>
          <w:sz w:val="20"/>
          <w:szCs w:val="20"/>
          <w:lang w:val="en-US"/>
        </w:rPr>
        <w:t>Finishes:</w:t>
      </w:r>
      <w:r w:rsidRPr="00C974BE">
        <w:rPr>
          <w:rFonts w:ascii="Avenir Next" w:hAnsi="Avenir Next" w:cs="OpenSans-CondensedLight"/>
          <w:sz w:val="20"/>
          <w:szCs w:val="20"/>
          <w:lang w:val="en-US"/>
        </w:rPr>
        <w:t xml:space="preserve">  Black colored main plate on movement + Special black colored</w:t>
      </w:r>
    </w:p>
    <w:p w14:paraId="47A2600B" w14:textId="77777777" w:rsidR="00AB40EA" w:rsidRPr="00C974BE" w:rsidRDefault="00AB40EA" w:rsidP="00941E5F">
      <w:pPr>
        <w:shd w:val="clear" w:color="auto" w:fill="FFFFFF" w:themeFill="background1"/>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sz w:val="20"/>
          <w:szCs w:val="20"/>
          <w:lang w:val="en-US"/>
        </w:rPr>
        <w:t>oscillating weight with satined finishings</w:t>
      </w:r>
    </w:p>
    <w:p w14:paraId="3B4B623C" w14:textId="5142765D"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Price</w:t>
      </w:r>
      <w:r w:rsidRPr="00C974BE">
        <w:rPr>
          <w:rFonts w:ascii="Avenir Next" w:hAnsi="Avenir Next" w:cs="OpenSans-CondensedLight"/>
          <w:sz w:val="20"/>
          <w:szCs w:val="20"/>
          <w:lang w:val="en-US"/>
        </w:rPr>
        <w:t xml:space="preserve"> </w:t>
      </w:r>
      <w:r w:rsidR="00941E5F" w:rsidRPr="00C974BE">
        <w:rPr>
          <w:rFonts w:ascii="Avenir Next" w:hAnsi="Avenir Next" w:cs="OpenSans-CondensedLight"/>
          <w:sz w:val="20"/>
          <w:szCs w:val="20"/>
          <w:lang w:val="en-US"/>
        </w:rPr>
        <w:t>21900</w:t>
      </w:r>
      <w:r w:rsidRPr="00C974BE">
        <w:rPr>
          <w:rFonts w:ascii="Avenir Next" w:hAnsi="Avenir Next" w:cs="OpenSans-CondensedLight"/>
          <w:sz w:val="20"/>
          <w:szCs w:val="20"/>
          <w:lang w:val="en-US"/>
        </w:rPr>
        <w:t xml:space="preserve"> CHF</w:t>
      </w:r>
    </w:p>
    <w:p w14:paraId="56046246" w14:textId="42051E14"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Material</w:t>
      </w:r>
      <w:r w:rsidRPr="00C974BE">
        <w:rPr>
          <w:rFonts w:ascii="Avenir Next" w:hAnsi="Avenir Next" w:cs="OpenSans-CondensedLight"/>
          <w:sz w:val="20"/>
          <w:szCs w:val="20"/>
          <w:lang w:val="en-US"/>
        </w:rPr>
        <w:t xml:space="preserve">: </w:t>
      </w:r>
      <w:r w:rsidR="00941E5F" w:rsidRPr="00C974BE">
        <w:rPr>
          <w:rFonts w:ascii="Avenir Next" w:hAnsi="Avenir Next" w:cs="OpenSans-CondensedLight"/>
          <w:sz w:val="20"/>
          <w:szCs w:val="20"/>
          <w:lang w:val="en-US"/>
        </w:rPr>
        <w:t>Brushed</w:t>
      </w:r>
      <w:r w:rsidRPr="00C974BE">
        <w:rPr>
          <w:rFonts w:ascii="Avenir Next" w:hAnsi="Avenir Next" w:cs="OpenSans-CondensedLight"/>
          <w:sz w:val="20"/>
          <w:szCs w:val="20"/>
          <w:lang w:val="en-US"/>
        </w:rPr>
        <w:t xml:space="preserve"> titanium</w:t>
      </w:r>
      <w:r w:rsidR="00941E5F" w:rsidRPr="00C974BE">
        <w:rPr>
          <w:rFonts w:ascii="Avenir Next" w:hAnsi="Avenir Next" w:cs="OpenSans-CondensedLight"/>
          <w:sz w:val="20"/>
          <w:szCs w:val="20"/>
          <w:lang w:val="en-US"/>
        </w:rPr>
        <w:t xml:space="preserve"> &amp; </w:t>
      </w:r>
      <w:r w:rsidRPr="00C974BE">
        <w:rPr>
          <w:rFonts w:ascii="Avenir Next" w:hAnsi="Avenir Next" w:cs="OpenSans-CondensedLight"/>
          <w:sz w:val="20"/>
          <w:szCs w:val="20"/>
          <w:lang w:val="en-US"/>
        </w:rPr>
        <w:t>falcon’s eye gemstone</w:t>
      </w:r>
    </w:p>
    <w:p w14:paraId="013B0667" w14:textId="77777777"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Water resistance</w:t>
      </w:r>
      <w:r w:rsidRPr="00C974BE">
        <w:rPr>
          <w:rFonts w:ascii="Avenir Next" w:hAnsi="Avenir Next" w:cs="OpenSans-CondensedLight"/>
          <w:sz w:val="20"/>
          <w:szCs w:val="20"/>
          <w:lang w:val="en-US"/>
        </w:rPr>
        <w:t>: 20 ATM</w:t>
      </w:r>
    </w:p>
    <w:p w14:paraId="50715145" w14:textId="77777777"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bCs/>
          <w:sz w:val="20"/>
          <w:szCs w:val="20"/>
          <w:lang w:val="en-US"/>
        </w:rPr>
        <w:t xml:space="preserve">Diameter: </w:t>
      </w:r>
      <w:r w:rsidRPr="00C974BE">
        <w:rPr>
          <w:rFonts w:ascii="Avenir Next" w:hAnsi="Avenir Next" w:cs="OpenSans-CondensedLight"/>
          <w:sz w:val="20"/>
          <w:szCs w:val="20"/>
          <w:lang w:val="en-US"/>
        </w:rPr>
        <w:t>45 mm</w:t>
      </w:r>
    </w:p>
    <w:p w14:paraId="26479238" w14:textId="77777777"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bCs/>
          <w:sz w:val="20"/>
          <w:szCs w:val="20"/>
          <w:lang w:val="en-US"/>
        </w:rPr>
        <w:t xml:space="preserve">Thickness: </w:t>
      </w:r>
      <w:r w:rsidRPr="00C974BE">
        <w:rPr>
          <w:rFonts w:ascii="Avenir Next" w:hAnsi="Avenir Next" w:cs="OpenSans-CondensedLight"/>
          <w:sz w:val="20"/>
          <w:szCs w:val="20"/>
          <w:lang w:val="en-US"/>
        </w:rPr>
        <w:t>15.40 mm</w:t>
      </w:r>
    </w:p>
    <w:p w14:paraId="22C13E98" w14:textId="0B09EDF8"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bCs/>
          <w:sz w:val="20"/>
          <w:szCs w:val="20"/>
          <w:lang w:val="en-US"/>
        </w:rPr>
        <w:t>Dial:</w:t>
      </w:r>
      <w:r w:rsidRPr="00C974BE">
        <w:rPr>
          <w:rFonts w:ascii="Avenir Next" w:hAnsi="Avenir Next" w:cs="OpenSans-CondensedLight"/>
          <w:sz w:val="20"/>
          <w:szCs w:val="20"/>
          <w:lang w:val="en-US"/>
        </w:rPr>
        <w:t xml:space="preserve"> </w:t>
      </w:r>
      <w:r w:rsidR="00941E5F" w:rsidRPr="00C974BE">
        <w:rPr>
          <w:rFonts w:ascii="Avenir Next" w:hAnsi="Avenir Next" w:cs="OpenSans-CondensedLight"/>
          <w:sz w:val="20"/>
          <w:szCs w:val="20"/>
          <w:lang w:val="en-US"/>
        </w:rPr>
        <w:t>Tinted sapphire with three beige-coloured counters</w:t>
      </w:r>
    </w:p>
    <w:p w14:paraId="6A8B154C" w14:textId="16FB0CE7"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Hour markers</w:t>
      </w:r>
      <w:r w:rsidRPr="00C974BE">
        <w:rPr>
          <w:rFonts w:ascii="Avenir Next" w:hAnsi="Avenir Next" w:cs="OpenSans-CondensedLight"/>
          <w:sz w:val="20"/>
          <w:szCs w:val="20"/>
          <w:lang w:val="en-US"/>
        </w:rPr>
        <w:t xml:space="preserve">: Rhodium-plated, faceted and coated with beige Superluminova </w:t>
      </w:r>
    </w:p>
    <w:p w14:paraId="74BCFAC5" w14:textId="382AAA2C" w:rsidR="00AB40EA" w:rsidRPr="00C974BE" w:rsidRDefault="00AB40EA" w:rsidP="00AB40EA">
      <w:pPr>
        <w:autoSpaceDE w:val="0"/>
        <w:autoSpaceDN w:val="0"/>
        <w:adjustRightInd w:val="0"/>
        <w:spacing w:line="276" w:lineRule="auto"/>
        <w:rPr>
          <w:rFonts w:ascii="Avenir Next" w:hAnsi="Avenir Next" w:cs="OpenSans-CondensedLight"/>
          <w:sz w:val="20"/>
          <w:szCs w:val="20"/>
          <w:lang w:val="en-US"/>
        </w:rPr>
      </w:pPr>
      <w:r w:rsidRPr="00C974BE">
        <w:rPr>
          <w:rFonts w:ascii="Avenir Next" w:hAnsi="Avenir Next" w:cs="OpenSans-CondensedLight"/>
          <w:b/>
          <w:sz w:val="20"/>
          <w:szCs w:val="20"/>
          <w:lang w:val="en-US"/>
        </w:rPr>
        <w:t>Hands</w:t>
      </w:r>
      <w:r w:rsidRPr="00C974BE">
        <w:rPr>
          <w:rFonts w:ascii="Avenir Next" w:hAnsi="Avenir Next" w:cs="OpenSans-CondensedLight"/>
          <w:sz w:val="20"/>
          <w:szCs w:val="20"/>
          <w:lang w:val="en-US"/>
        </w:rPr>
        <w:t xml:space="preserve"> : Rhodium-plated, faceted and coated with beige Superluminova </w:t>
      </w:r>
    </w:p>
    <w:p w14:paraId="10ED4291" w14:textId="57BA3B98" w:rsidR="00AB40EA" w:rsidRPr="0027794E" w:rsidRDefault="00AB40EA" w:rsidP="00AB40EA">
      <w:pPr>
        <w:jc w:val="both"/>
        <w:rPr>
          <w:rFonts w:ascii="Avenir Next" w:eastAsia="Times New Roman" w:hAnsi="Avenir Next" w:cs="Arial"/>
          <w:sz w:val="20"/>
          <w:szCs w:val="20"/>
          <w:lang w:val="en-US" w:eastAsia="en-GB"/>
        </w:rPr>
      </w:pPr>
      <w:r w:rsidRPr="00C974BE">
        <w:rPr>
          <w:rFonts w:ascii="Avenir Next" w:hAnsi="Avenir Next" w:cs="OpenSans-CondensedLight"/>
          <w:b/>
          <w:sz w:val="20"/>
          <w:szCs w:val="20"/>
          <w:lang w:val="en-US"/>
        </w:rPr>
        <w:t>Bracelet &amp; Buckle:</w:t>
      </w:r>
      <w:r w:rsidRPr="00C974BE">
        <w:rPr>
          <w:rFonts w:ascii="Avenir Next" w:hAnsi="Avenir Next" w:cs="OpenSans-CondensedLight"/>
          <w:sz w:val="20"/>
          <w:szCs w:val="20"/>
          <w:lang w:val="en-US"/>
        </w:rPr>
        <w:t xml:space="preserve"> </w:t>
      </w:r>
      <w:r w:rsidR="00941E5F" w:rsidRPr="00C974BE">
        <w:rPr>
          <w:rFonts w:ascii="Avenir Next" w:eastAsia="Times New Roman" w:hAnsi="Avenir Next" w:cs="Arial"/>
          <w:sz w:val="20"/>
          <w:szCs w:val="20"/>
          <w:lang w:val="en-US" w:eastAsia="en-GB"/>
        </w:rPr>
        <w:t>Titanium triple folding clasp and m</w:t>
      </w:r>
      <w:r w:rsidRPr="00C974BE">
        <w:rPr>
          <w:rFonts w:ascii="Avenir Next" w:eastAsia="Times New Roman" w:hAnsi="Avenir Next" w:cs="Arial"/>
          <w:sz w:val="20"/>
          <w:szCs w:val="20"/>
          <w:lang w:val="en-US" w:eastAsia="en-GB"/>
        </w:rPr>
        <w:t xml:space="preserve">icroblasted titanium bracelet. Also comes with a beige rubber strap and a black </w:t>
      </w:r>
      <w:r w:rsidRPr="00C974BE">
        <w:rPr>
          <w:rFonts w:ascii="Avenir Next" w:hAnsi="Avenir Next"/>
          <w:sz w:val="20"/>
          <w:szCs w:val="20"/>
          <w:lang w:val="en-GB"/>
        </w:rPr>
        <w:t>Velcro</w:t>
      </w:r>
      <w:r w:rsidRPr="00C974BE">
        <w:rPr>
          <w:rFonts w:ascii="Avenir Next" w:hAnsi="Avenir Next"/>
          <w:sz w:val="20"/>
          <w:szCs w:val="20"/>
          <w:lang w:val="en-US"/>
        </w:rPr>
        <w:t xml:space="preserve">® </w:t>
      </w:r>
      <w:r w:rsidRPr="00C974BE">
        <w:rPr>
          <w:rFonts w:ascii="Avenir Next" w:eastAsia="Times New Roman" w:hAnsi="Avenir Next" w:cs="Arial"/>
          <w:sz w:val="20"/>
          <w:szCs w:val="20"/>
          <w:lang w:val="en-US" w:eastAsia="en-GB"/>
        </w:rPr>
        <w:t>strap.</w:t>
      </w:r>
      <w:r w:rsidRPr="0027794E">
        <w:rPr>
          <w:rFonts w:ascii="Avenir Next" w:eastAsia="Times New Roman" w:hAnsi="Avenir Next" w:cs="Arial"/>
          <w:sz w:val="20"/>
          <w:szCs w:val="20"/>
          <w:lang w:val="en-US" w:eastAsia="en-GB"/>
        </w:rPr>
        <w:t xml:space="preserve">  </w:t>
      </w:r>
    </w:p>
    <w:p w14:paraId="791F76D6" w14:textId="77777777" w:rsidR="00AB40EA" w:rsidRPr="0027794E" w:rsidRDefault="00AB40EA" w:rsidP="00AB40EA">
      <w:pPr>
        <w:jc w:val="both"/>
        <w:rPr>
          <w:rFonts w:ascii="Avenir Next" w:hAnsi="Avenir Next" w:cstheme="majorHAnsi"/>
          <w:b/>
          <w:sz w:val="20"/>
          <w:szCs w:val="20"/>
          <w:lang w:val="en-US"/>
        </w:rPr>
      </w:pPr>
    </w:p>
    <w:p w14:paraId="4C21EF8C" w14:textId="72650750" w:rsidR="00E12663" w:rsidRPr="0027794E" w:rsidRDefault="00E12663" w:rsidP="00AB40EA">
      <w:pPr>
        <w:jc w:val="both"/>
        <w:rPr>
          <w:rFonts w:ascii="Avenir Next" w:hAnsi="Avenir Next"/>
          <w:sz w:val="20"/>
          <w:szCs w:val="20"/>
          <w:lang w:val="en-US"/>
        </w:rPr>
      </w:pPr>
    </w:p>
    <w:sectPr w:rsidR="00E12663" w:rsidRPr="002779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FA4C" w14:textId="77777777" w:rsidR="00890682" w:rsidRDefault="00890682" w:rsidP="00AB40EA">
      <w:r>
        <w:separator/>
      </w:r>
    </w:p>
  </w:endnote>
  <w:endnote w:type="continuationSeparator" w:id="0">
    <w:p w14:paraId="18D42952" w14:textId="77777777" w:rsidR="00890682" w:rsidRDefault="00890682" w:rsidP="00A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4D27" w14:textId="77777777" w:rsidR="00AB40EA" w:rsidRPr="0052260C" w:rsidRDefault="00AB40EA" w:rsidP="00AB40EA">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2D49FCC" w14:textId="76BC0970" w:rsidR="00AB40EA" w:rsidRPr="00AB40EA" w:rsidRDefault="00AB40EA" w:rsidP="00AB40E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0665A" w14:textId="77777777" w:rsidR="00890682" w:rsidRDefault="00890682" w:rsidP="00AB40EA">
      <w:r>
        <w:separator/>
      </w:r>
    </w:p>
  </w:footnote>
  <w:footnote w:type="continuationSeparator" w:id="0">
    <w:p w14:paraId="19E7C33A" w14:textId="77777777" w:rsidR="00890682" w:rsidRDefault="00890682" w:rsidP="00A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86BC" w14:textId="7422BB4B" w:rsidR="00AB40EA" w:rsidRDefault="00AB40EA" w:rsidP="00AB40EA">
    <w:pPr>
      <w:pStyle w:val="En-tte"/>
      <w:jc w:val="center"/>
    </w:pPr>
    <w:r>
      <w:rPr>
        <w:noProof/>
        <w:lang w:eastAsia="fr-CH"/>
      </w:rPr>
      <w:drawing>
        <wp:inline distT="0" distB="0" distL="0" distR="0" wp14:anchorId="221F6AD8" wp14:editId="2A52948C">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3781C1C" w14:textId="77777777" w:rsidR="00AB40EA" w:rsidRDefault="00AB40EA" w:rsidP="00AB40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C3855"/>
    <w:multiLevelType w:val="hybridMultilevel"/>
    <w:tmpl w:val="89C8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75CB6"/>
    <w:multiLevelType w:val="hybridMultilevel"/>
    <w:tmpl w:val="F4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46"/>
    <w:rsid w:val="00021514"/>
    <w:rsid w:val="00081FB6"/>
    <w:rsid w:val="000C1894"/>
    <w:rsid w:val="00102224"/>
    <w:rsid w:val="00144137"/>
    <w:rsid w:val="00183D6D"/>
    <w:rsid w:val="00194F8B"/>
    <w:rsid w:val="001F0463"/>
    <w:rsid w:val="00217822"/>
    <w:rsid w:val="002735C4"/>
    <w:rsid w:val="002755BF"/>
    <w:rsid w:val="0027794E"/>
    <w:rsid w:val="002A70D1"/>
    <w:rsid w:val="002C5E06"/>
    <w:rsid w:val="002D0356"/>
    <w:rsid w:val="002D2969"/>
    <w:rsid w:val="002E4BB3"/>
    <w:rsid w:val="0037414F"/>
    <w:rsid w:val="0038237D"/>
    <w:rsid w:val="003B6660"/>
    <w:rsid w:val="00404F28"/>
    <w:rsid w:val="004A024E"/>
    <w:rsid w:val="00533F5E"/>
    <w:rsid w:val="00576C43"/>
    <w:rsid w:val="00590614"/>
    <w:rsid w:val="006B5431"/>
    <w:rsid w:val="006B7C1A"/>
    <w:rsid w:val="006C68B0"/>
    <w:rsid w:val="00704E1B"/>
    <w:rsid w:val="00732A51"/>
    <w:rsid w:val="008602F9"/>
    <w:rsid w:val="00890682"/>
    <w:rsid w:val="008E6662"/>
    <w:rsid w:val="00901C81"/>
    <w:rsid w:val="00941E5F"/>
    <w:rsid w:val="00975EB2"/>
    <w:rsid w:val="009A6C42"/>
    <w:rsid w:val="009F4748"/>
    <w:rsid w:val="00A950AA"/>
    <w:rsid w:val="00A97A28"/>
    <w:rsid w:val="00AB40EA"/>
    <w:rsid w:val="00AD056A"/>
    <w:rsid w:val="00AD34AC"/>
    <w:rsid w:val="00AD74D7"/>
    <w:rsid w:val="00B00DEE"/>
    <w:rsid w:val="00B05926"/>
    <w:rsid w:val="00B3542E"/>
    <w:rsid w:val="00B57AF5"/>
    <w:rsid w:val="00BE2FE6"/>
    <w:rsid w:val="00BE55B9"/>
    <w:rsid w:val="00BE65A1"/>
    <w:rsid w:val="00BF10F8"/>
    <w:rsid w:val="00C51099"/>
    <w:rsid w:val="00C974BE"/>
    <w:rsid w:val="00CC0D46"/>
    <w:rsid w:val="00CD77AB"/>
    <w:rsid w:val="00D31D12"/>
    <w:rsid w:val="00D44FBE"/>
    <w:rsid w:val="00D52346"/>
    <w:rsid w:val="00D666DD"/>
    <w:rsid w:val="00D67CCE"/>
    <w:rsid w:val="00DC22C7"/>
    <w:rsid w:val="00DE71AB"/>
    <w:rsid w:val="00E006D0"/>
    <w:rsid w:val="00E12663"/>
    <w:rsid w:val="00E25EAA"/>
    <w:rsid w:val="00E339F0"/>
    <w:rsid w:val="00E63060"/>
    <w:rsid w:val="00EB028A"/>
    <w:rsid w:val="00ED36D0"/>
    <w:rsid w:val="00EF7CF7"/>
    <w:rsid w:val="00F81231"/>
    <w:rsid w:val="00FD5B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02C"/>
  <w15:chartTrackingRefBased/>
  <w15:docId w15:val="{C841411F-70AB-BA41-894E-B12CC8A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FE6"/>
    <w:pPr>
      <w:ind w:left="720"/>
      <w:contextualSpacing/>
    </w:pPr>
  </w:style>
  <w:style w:type="character" w:styleId="Marquedecommentaire">
    <w:name w:val="annotation reference"/>
    <w:basedOn w:val="Policepardfaut"/>
    <w:uiPriority w:val="99"/>
    <w:semiHidden/>
    <w:unhideWhenUsed/>
    <w:rsid w:val="004A024E"/>
    <w:rPr>
      <w:sz w:val="16"/>
      <w:szCs w:val="16"/>
    </w:rPr>
  </w:style>
  <w:style w:type="paragraph" w:styleId="Commentaire">
    <w:name w:val="annotation text"/>
    <w:basedOn w:val="Normal"/>
    <w:link w:val="CommentaireCar"/>
    <w:uiPriority w:val="99"/>
    <w:semiHidden/>
    <w:unhideWhenUsed/>
    <w:rsid w:val="004A024E"/>
    <w:rPr>
      <w:sz w:val="20"/>
      <w:szCs w:val="20"/>
    </w:rPr>
  </w:style>
  <w:style w:type="character" w:customStyle="1" w:styleId="CommentaireCar">
    <w:name w:val="Commentaire Car"/>
    <w:basedOn w:val="Policepardfaut"/>
    <w:link w:val="Commentaire"/>
    <w:uiPriority w:val="99"/>
    <w:semiHidden/>
    <w:rsid w:val="004A024E"/>
    <w:rPr>
      <w:sz w:val="20"/>
      <w:szCs w:val="20"/>
    </w:rPr>
  </w:style>
  <w:style w:type="paragraph" w:styleId="Objetducommentaire">
    <w:name w:val="annotation subject"/>
    <w:basedOn w:val="Commentaire"/>
    <w:next w:val="Commentaire"/>
    <w:link w:val="ObjetducommentaireCar"/>
    <w:uiPriority w:val="99"/>
    <w:semiHidden/>
    <w:unhideWhenUsed/>
    <w:rsid w:val="004A024E"/>
    <w:rPr>
      <w:b/>
      <w:bCs/>
    </w:rPr>
  </w:style>
  <w:style w:type="character" w:customStyle="1" w:styleId="ObjetducommentaireCar">
    <w:name w:val="Objet du commentaire Car"/>
    <w:basedOn w:val="CommentaireCar"/>
    <w:link w:val="Objetducommentaire"/>
    <w:uiPriority w:val="99"/>
    <w:semiHidden/>
    <w:rsid w:val="004A024E"/>
    <w:rPr>
      <w:b/>
      <w:bCs/>
      <w:sz w:val="20"/>
      <w:szCs w:val="20"/>
    </w:rPr>
  </w:style>
  <w:style w:type="paragraph" w:styleId="En-tte">
    <w:name w:val="header"/>
    <w:basedOn w:val="Normal"/>
    <w:link w:val="En-tteCar"/>
    <w:uiPriority w:val="99"/>
    <w:unhideWhenUsed/>
    <w:rsid w:val="00AB40EA"/>
    <w:pPr>
      <w:tabs>
        <w:tab w:val="center" w:pos="4536"/>
        <w:tab w:val="right" w:pos="9072"/>
      </w:tabs>
    </w:pPr>
  </w:style>
  <w:style w:type="character" w:customStyle="1" w:styleId="En-tteCar">
    <w:name w:val="En-tête Car"/>
    <w:basedOn w:val="Policepardfaut"/>
    <w:link w:val="En-tte"/>
    <w:uiPriority w:val="99"/>
    <w:rsid w:val="00AB40EA"/>
  </w:style>
  <w:style w:type="paragraph" w:styleId="Pieddepage">
    <w:name w:val="footer"/>
    <w:basedOn w:val="Normal"/>
    <w:link w:val="PieddepageCar"/>
    <w:uiPriority w:val="99"/>
    <w:unhideWhenUsed/>
    <w:rsid w:val="00AB40EA"/>
    <w:pPr>
      <w:tabs>
        <w:tab w:val="center" w:pos="4536"/>
        <w:tab w:val="right" w:pos="9072"/>
      </w:tabs>
    </w:pPr>
  </w:style>
  <w:style w:type="character" w:customStyle="1" w:styleId="PieddepageCar">
    <w:name w:val="Pied de page Car"/>
    <w:basedOn w:val="Policepardfaut"/>
    <w:link w:val="Pieddepage"/>
    <w:uiPriority w:val="99"/>
    <w:rsid w:val="00AB40EA"/>
  </w:style>
  <w:style w:type="character" w:styleId="Lienhypertexte">
    <w:name w:val="Hyperlink"/>
    <w:rsid w:val="00AB40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0443">
      <w:bodyDiv w:val="1"/>
      <w:marLeft w:val="0"/>
      <w:marRight w:val="0"/>
      <w:marTop w:val="0"/>
      <w:marBottom w:val="0"/>
      <w:divBdr>
        <w:top w:val="none" w:sz="0" w:space="0" w:color="auto"/>
        <w:left w:val="none" w:sz="0" w:space="0" w:color="auto"/>
        <w:bottom w:val="none" w:sz="0" w:space="0" w:color="auto"/>
        <w:right w:val="none" w:sz="0" w:space="0" w:color="auto"/>
      </w:divBdr>
    </w:div>
    <w:div w:id="348290553">
      <w:bodyDiv w:val="1"/>
      <w:marLeft w:val="0"/>
      <w:marRight w:val="0"/>
      <w:marTop w:val="0"/>
      <w:marBottom w:val="0"/>
      <w:divBdr>
        <w:top w:val="none" w:sz="0" w:space="0" w:color="auto"/>
        <w:left w:val="none" w:sz="0" w:space="0" w:color="auto"/>
        <w:bottom w:val="none" w:sz="0" w:space="0" w:color="auto"/>
        <w:right w:val="none" w:sz="0" w:space="0" w:color="auto"/>
      </w:divBdr>
    </w:div>
    <w:div w:id="477386345">
      <w:bodyDiv w:val="1"/>
      <w:marLeft w:val="0"/>
      <w:marRight w:val="0"/>
      <w:marTop w:val="0"/>
      <w:marBottom w:val="0"/>
      <w:divBdr>
        <w:top w:val="none" w:sz="0" w:space="0" w:color="auto"/>
        <w:left w:val="none" w:sz="0" w:space="0" w:color="auto"/>
        <w:bottom w:val="none" w:sz="0" w:space="0" w:color="auto"/>
        <w:right w:val="none" w:sz="0" w:space="0" w:color="auto"/>
      </w:divBdr>
    </w:div>
    <w:div w:id="885213610">
      <w:bodyDiv w:val="1"/>
      <w:marLeft w:val="0"/>
      <w:marRight w:val="0"/>
      <w:marTop w:val="0"/>
      <w:marBottom w:val="0"/>
      <w:divBdr>
        <w:top w:val="none" w:sz="0" w:space="0" w:color="auto"/>
        <w:left w:val="none" w:sz="0" w:space="0" w:color="auto"/>
        <w:bottom w:val="none" w:sz="0" w:space="0" w:color="auto"/>
        <w:right w:val="none" w:sz="0" w:space="0" w:color="auto"/>
      </w:divBdr>
    </w:div>
    <w:div w:id="1198851753">
      <w:bodyDiv w:val="1"/>
      <w:marLeft w:val="0"/>
      <w:marRight w:val="0"/>
      <w:marTop w:val="0"/>
      <w:marBottom w:val="0"/>
      <w:divBdr>
        <w:top w:val="none" w:sz="0" w:space="0" w:color="auto"/>
        <w:left w:val="none" w:sz="0" w:space="0" w:color="auto"/>
        <w:bottom w:val="none" w:sz="0" w:space="0" w:color="auto"/>
        <w:right w:val="none" w:sz="0" w:space="0" w:color="auto"/>
      </w:divBdr>
    </w:div>
    <w:div w:id="2145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C05F-4B6F-4DF0-A59B-48FD8CAE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7098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18</cp:revision>
  <cp:lastPrinted>2021-10-19T13:34:00Z</cp:lastPrinted>
  <dcterms:created xsi:type="dcterms:W3CDTF">2021-09-14T11:48:00Z</dcterms:created>
  <dcterms:modified xsi:type="dcterms:W3CDTF">2021-10-19T13:48:00Z</dcterms:modified>
</cp:coreProperties>
</file>