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DB42" w14:textId="6F2E75D3" w:rsidR="00E15678" w:rsidRPr="005D6F09" w:rsidRDefault="00E15678" w:rsidP="00E15678">
      <w:pPr>
        <w:jc w:val="center"/>
        <w:rPr>
          <w:rFonts w:ascii="Avenir Next" w:eastAsia="SimSun" w:hAnsi="Avenir Next" w:cs="Arial"/>
          <w:b/>
          <w:bCs/>
          <w:color w:val="000000" w:themeColor="text1"/>
          <w:sz w:val="28"/>
          <w:szCs w:val="28"/>
        </w:rPr>
      </w:pPr>
      <w:bookmarkStart w:id="0" w:name="_Hlk86661062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ZENITH</w:t>
      </w: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真力时</w:t>
      </w:r>
      <w:proofErr w:type="spellEnd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CHRONOMASTER</w:t>
      </w:r>
      <w:proofErr w:type="spellStart"/>
      <w:proofErr w:type="gramStart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旗舰系列</w:t>
      </w:r>
      <w:proofErr w:type="spellEnd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“</w:t>
      </w:r>
      <w:proofErr w:type="gramEnd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Poker Chip</w:t>
      </w:r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”</w:t>
      </w: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28"/>
        </w:rPr>
        <w:t>复刻版腕表</w:t>
      </w:r>
      <w:proofErr w:type="spellEnd"/>
    </w:p>
    <w:bookmarkEnd w:id="0"/>
    <w:p w14:paraId="2B3906B8" w14:textId="45C38015" w:rsidR="008C454F" w:rsidRPr="005D6F09" w:rsidRDefault="008C454F" w:rsidP="00E53924">
      <w:pPr>
        <w:jc w:val="both"/>
        <w:rPr>
          <w:rFonts w:ascii="Avenir Next" w:hAnsi="Avenir Next" w:cs="Arial"/>
          <w:b/>
          <w:bCs/>
          <w:color w:val="000000" w:themeColor="text1"/>
        </w:rPr>
      </w:pPr>
    </w:p>
    <w:p w14:paraId="5E9BD8E9" w14:textId="48DC6244" w:rsidR="00E15678" w:rsidRPr="005D6F09" w:rsidRDefault="00E15678" w:rsidP="00E15678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  <w:lang w:eastAsia="zh-CN"/>
        </w:rPr>
      </w:pP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新加坡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，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2021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年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11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月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15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日：</w:t>
      </w:r>
      <w:r w:rsidR="00E7633E" w:rsidRPr="005D6F09">
        <w:rPr>
          <w:rFonts w:ascii="Avenir Next" w:eastAsia="SimSun" w:hAnsi="Avenir Next"/>
          <w:color w:val="000000" w:themeColor="text1"/>
          <w:sz w:val="20"/>
        </w:rPr>
        <w:t>ZENITH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真力时与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SJX Watches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携手合作，从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El Primero G383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腕表汲取灵感，以时尚手法演绎品牌备受追捧的复古腕表，推出</w:t>
      </w:r>
      <w:proofErr w:type="spellEnd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CHRON</w:t>
      </w:r>
      <w:bookmarkStart w:id="1" w:name="_GoBack"/>
      <w:bookmarkEnd w:id="1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OMASTER</w:t>
      </w:r>
      <w:proofErr w:type="spellStart"/>
      <w:proofErr w:type="gramStart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旗舰系列</w:t>
      </w:r>
      <w:proofErr w:type="spellEnd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“</w:t>
      </w:r>
      <w:proofErr w:type="gramEnd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Poker Chip</w:t>
      </w:r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”</w:t>
      </w:r>
      <w:proofErr w:type="spellStart"/>
      <w:r w:rsidRPr="005D6F09">
        <w:rPr>
          <w:rFonts w:ascii="Avenir Next" w:eastAsia="SimSun" w:hAnsi="Avenir Next" w:hint="eastAsia"/>
          <w:b/>
          <w:bCs/>
          <w:color w:val="000000" w:themeColor="text1"/>
          <w:sz w:val="20"/>
        </w:rPr>
        <w:t>复刻版腕表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。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腕表被藏家亲切地称为“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Poker Chip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”（扑克筹码），被认为是真力时历史档案中最妙趣迷人的表款之一。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腕表于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1969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年推出，是早期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El Primero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表款中最珍罕也最受追捧的迭代作品之一。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 xml:space="preserve"> </w:t>
      </w:r>
    </w:p>
    <w:p w14:paraId="36FA32B9" w14:textId="77777777" w:rsidR="008C454F" w:rsidRPr="005D6F09" w:rsidRDefault="008C454F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  <w:lang w:eastAsia="zh-CN"/>
        </w:rPr>
      </w:pPr>
    </w:p>
    <w:p w14:paraId="22AF4F7D" w14:textId="49B2AFEE" w:rsidR="00E15678" w:rsidRPr="005D6F09" w:rsidRDefault="00E15678" w:rsidP="00E15678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腕表设计根植于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20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世纪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60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年代末的迷幻时期，形似搭配三色表盘的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A386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腕表，以独树一帜的分区布局为特色，成为当时最为大胆前卫的设计之一。表盘醒目出众，由真力时与品牌当时最信赖的表盘供应商携手开发，采用大胆鲜明的交替配色，令人想起扑克筹码，因而得名“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Poker Chip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”。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腕表一眼可辨的独特风格，为此次合作奠定了基础。这一项目始于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2020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5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月，当时，新加坡钟表杂志《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SJX Watches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》创始人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Su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 xml:space="preserve"> 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Jiaxian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先生联系了真力时产品与历史部门总监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Romain Marietta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，提议以别具一格的现代方式，重新复刻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腕表。</w:t>
      </w:r>
    </w:p>
    <w:p w14:paraId="012736EC" w14:textId="5872A0BF" w:rsidR="00050360" w:rsidRPr="005D6F09" w:rsidRDefault="00050360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  <w:lang w:eastAsia="zh-CN"/>
        </w:rPr>
      </w:pPr>
    </w:p>
    <w:p w14:paraId="397006A3" w14:textId="1067A4A7" w:rsidR="00D27D98" w:rsidRPr="005D6F09" w:rsidRDefault="00E15678" w:rsidP="00E53924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双方的目的在于，在重新制作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腕表重要组件的同时，融入现代时尚品味。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Poker Chip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腕表由此横空出世，借助深浅各异的灰色调和大量的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Super-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Luminova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超级夜光物料，重新打造出在白昼和黑夜展露不同个性的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G383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腕表。</w:t>
      </w:r>
    </w:p>
    <w:p w14:paraId="732442AE" w14:textId="77777777" w:rsidR="00E15678" w:rsidRPr="005D6F09" w:rsidRDefault="00E15678" w:rsidP="00E53924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  <w:lang w:eastAsia="zh-CN"/>
        </w:rPr>
      </w:pPr>
    </w:p>
    <w:p w14:paraId="5D43B7BB" w14:textId="6D0BA0D5" w:rsidR="00E15678" w:rsidRPr="005D6F09" w:rsidRDefault="005D6F09" w:rsidP="00E15678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</w:rPr>
      </w:pPr>
      <w:r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 xml:space="preserve"> 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“真力时拥有丰富的历史传承，其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El Primero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星速机芯亦</w:t>
      </w:r>
      <w:r w:rsidR="00E7633E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历久弥新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，两者皆令我心生钦佩</w:t>
      </w:r>
      <w:r w:rsidR="00E15678"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，”</w:t>
      </w:r>
      <w:r w:rsidR="003B2232"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 xml:space="preserve"> </w:t>
      </w:r>
      <w:proofErr w:type="spellStart"/>
      <w:r w:rsidR="003B2232" w:rsidRPr="005D6F09">
        <w:rPr>
          <w:rFonts w:ascii="Avenir Next" w:eastAsia="SimSun" w:hAnsi="Avenir Next" w:hint="eastAsia"/>
          <w:b/>
          <w:bCs/>
          <w:color w:val="000000" w:themeColor="text1"/>
          <w:sz w:val="20"/>
          <w:lang w:eastAsia="zh-CN"/>
        </w:rPr>
        <w:t>Su</w:t>
      </w:r>
      <w:proofErr w:type="spellEnd"/>
      <w:r w:rsidR="003B2232" w:rsidRPr="005D6F09">
        <w:rPr>
          <w:rFonts w:ascii="Avenir Next" w:eastAsia="SimSun" w:hAnsi="Avenir Next" w:hint="eastAsia"/>
          <w:b/>
          <w:bCs/>
          <w:color w:val="000000" w:themeColor="text1"/>
          <w:sz w:val="20"/>
          <w:lang w:eastAsia="zh-CN"/>
        </w:rPr>
        <w:t xml:space="preserve"> </w:t>
      </w:r>
      <w:proofErr w:type="spellStart"/>
      <w:r w:rsidR="003B2232" w:rsidRPr="005D6F09">
        <w:rPr>
          <w:rFonts w:ascii="Avenir Next" w:eastAsia="SimSun" w:hAnsi="Avenir Next" w:hint="eastAsia"/>
          <w:b/>
          <w:bCs/>
          <w:color w:val="000000" w:themeColor="text1"/>
          <w:sz w:val="20"/>
          <w:lang w:eastAsia="zh-CN"/>
        </w:rPr>
        <w:t>Jiaxian</w:t>
      </w:r>
      <w:proofErr w:type="spellEnd"/>
      <w:r w:rsidR="003B2232"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先生</w:t>
      </w:r>
      <w:r w:rsidR="00E15678"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解释道，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“我希望能有所作为，将这款机芯与其悠久历史巧妙结合，而非单纯地复制；我希望能够呈现一种看似矛盾的设计——外观拥有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G383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  <w:lang w:eastAsia="zh-CN"/>
        </w:rPr>
        <w:t>腕表一眼可辨的特征，但又充满新意，截然不同。</w:t>
      </w:r>
      <w:r w:rsidR="00E15678" w:rsidRPr="005D6F09">
        <w:rPr>
          <w:rFonts w:ascii="Avenir Next" w:eastAsia="SimSun" w:hAnsi="Avenir Next" w:hint="eastAsia"/>
          <w:i/>
          <w:color w:val="000000" w:themeColor="text1"/>
          <w:sz w:val="20"/>
        </w:rPr>
        <w:t>”</w:t>
      </w:r>
      <w:r w:rsidR="00E15678" w:rsidRPr="005D6F09">
        <w:rPr>
          <w:rFonts w:ascii="Avenir Next" w:eastAsia="SimSun" w:hAnsi="Avenir Next" w:hint="eastAsia"/>
          <w:color w:val="000000" w:themeColor="text1"/>
          <w:sz w:val="20"/>
        </w:rPr>
        <w:t xml:space="preserve"> </w:t>
      </w:r>
    </w:p>
    <w:p w14:paraId="31CAD4E5" w14:textId="4D562D75" w:rsidR="00DA6398" w:rsidRPr="005D6F09" w:rsidRDefault="00DA6398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</w:rPr>
      </w:pPr>
    </w:p>
    <w:p w14:paraId="729FD3EF" w14:textId="77777777" w:rsidR="00E15678" w:rsidRPr="005D6F09" w:rsidRDefault="00E15678" w:rsidP="00E15678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Poker Chip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表盘为深灰色，装饰黑色哑光和涂覆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Super-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Luminova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超级夜光物料的分隔印花图案。此外，时标、计时刻度，以及环绕每个计时盘的放射状图案均饰有“夜光”元素。为致敬真力时具有里程碑意义的腕表作品，这款新品采用与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El Primero A386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腕表相同的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38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毫米表壳，但采用微喷砂钛金属材质，赋予其细腻精致的深灰色颗粒感，与表盘色彩相互呼应。透过蓝宝石水晶表底盖，可看到搭载于钛金属表壳内的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El Primero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机芯，与名垂历史的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1969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年原型机芯如出一辙。</w:t>
      </w:r>
    </w:p>
    <w:p w14:paraId="111DEC28" w14:textId="43F976B3" w:rsidR="008F404F" w:rsidRPr="005D6F09" w:rsidRDefault="008F404F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  <w:lang w:eastAsia="zh-CN"/>
        </w:rPr>
      </w:pPr>
    </w:p>
    <w:p w14:paraId="1EC781BD" w14:textId="6F17A922" w:rsidR="00E15678" w:rsidRPr="005D6F09" w:rsidRDefault="00E15678" w:rsidP="00E15678">
      <w:pPr>
        <w:jc w:val="both"/>
        <w:rPr>
          <w:rFonts w:ascii="Avenir Next" w:eastAsia="SimSun" w:hAnsi="Avenir Next" w:cs="Arial"/>
          <w:color w:val="000000" w:themeColor="text1"/>
          <w:sz w:val="20"/>
          <w:szCs w:val="20"/>
        </w:rPr>
      </w:pP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每一枚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CHRONOMASTER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旗舰系列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Poker Chip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复刻版腕表皆搭配两条织物表带，一条为哑光黑色，另一条为浅绿色并覆以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Super-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Luminova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超级夜光物料。这款腕表限量推出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200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枚，将在全球真力时精品店和线上精品店，</w:t>
      </w:r>
      <w:r w:rsidR="00E7633E" w:rsidRPr="005D6F09">
        <w:rPr>
          <w:rFonts w:ascii="Avenir Next" w:eastAsia="SimSun" w:hAnsi="Avenir Next" w:hint="eastAsia"/>
          <w:color w:val="000000" w:themeColor="text1"/>
          <w:sz w:val="20"/>
        </w:rPr>
        <w:t>并</w:t>
      </w:r>
      <w:r w:rsidRPr="005D6F09">
        <w:rPr>
          <w:rFonts w:ascii="Avenir Next" w:eastAsia="SimSun" w:hAnsi="Avenir Next" w:hint="eastAsia"/>
          <w:color w:val="000000" w:themeColor="text1"/>
          <w:sz w:val="20"/>
        </w:rPr>
        <w:t>通过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SJX Watches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20"/>
        </w:rPr>
        <w:t>发售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20"/>
        </w:rPr>
        <w:t>。</w:t>
      </w:r>
    </w:p>
    <w:p w14:paraId="0EF66D30" w14:textId="77777777" w:rsidR="00E15678" w:rsidRPr="005D6F09" w:rsidRDefault="00E15678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</w:rPr>
      </w:pPr>
    </w:p>
    <w:p w14:paraId="40FCB49D" w14:textId="77777777" w:rsidR="00193968" w:rsidRPr="005D6F09" w:rsidRDefault="00193968">
      <w:pPr>
        <w:rPr>
          <w:rFonts w:ascii="Avenir Next" w:hAnsi="Avenir Next" w:cs="Arial"/>
          <w:color w:val="000000" w:themeColor="text1"/>
          <w:sz w:val="20"/>
          <w:szCs w:val="20"/>
        </w:rPr>
      </w:pPr>
      <w:r w:rsidRPr="005D6F09">
        <w:rPr>
          <w:rFonts w:ascii="Avenir Next" w:hAnsi="Avenir Next" w:cs="Arial"/>
          <w:color w:val="000000" w:themeColor="text1"/>
          <w:sz w:val="20"/>
          <w:szCs w:val="20"/>
        </w:rPr>
        <w:br w:type="page"/>
      </w:r>
    </w:p>
    <w:p w14:paraId="5A0805B9" w14:textId="77777777" w:rsidR="00E15678" w:rsidRPr="005D6F09" w:rsidRDefault="00E15678" w:rsidP="00E15678">
      <w:pPr>
        <w:spacing w:line="276" w:lineRule="auto"/>
        <w:jc w:val="both"/>
        <w:rPr>
          <w:rFonts w:ascii="Avenir Next" w:eastAsia="SimSun" w:hAnsi="Avenir Next"/>
          <w:b/>
          <w:bCs/>
          <w:color w:val="000000" w:themeColor="text1"/>
          <w:sz w:val="20"/>
          <w:szCs w:val="20"/>
          <w:lang w:eastAsia="zh-CN"/>
        </w:rPr>
      </w:pPr>
      <w:r w:rsidRPr="005D6F09">
        <w:rPr>
          <w:rFonts w:ascii="Avenir Next" w:eastAsia="SimSun" w:hAnsi="Avenir Next" w:hint="eastAsia"/>
          <w:b/>
          <w:color w:val="000000" w:themeColor="text1"/>
          <w:sz w:val="20"/>
          <w:lang w:eastAsia="zh-CN"/>
        </w:rPr>
        <w:lastRenderedPageBreak/>
        <w:t>真力时：以星为梦，与真同行</w:t>
      </w:r>
    </w:p>
    <w:p w14:paraId="00D05F08" w14:textId="77777777" w:rsidR="00E15678" w:rsidRPr="005D6F09" w:rsidRDefault="00E15678" w:rsidP="00E15678">
      <w:pPr>
        <w:jc w:val="both"/>
        <w:rPr>
          <w:rFonts w:ascii="Avenir Next" w:hAnsi="Avenir Next"/>
          <w:color w:val="000000" w:themeColor="text1"/>
          <w:sz w:val="20"/>
          <w:szCs w:val="20"/>
          <w:lang w:val="en-US" w:eastAsia="zh-CN"/>
        </w:rPr>
      </w:pPr>
    </w:p>
    <w:p w14:paraId="54DA5AB2" w14:textId="77777777" w:rsidR="00E15678" w:rsidRPr="005D6F09" w:rsidRDefault="00E15678" w:rsidP="00E15678">
      <w:pPr>
        <w:jc w:val="both"/>
        <w:rPr>
          <w:rFonts w:ascii="Avenir Next" w:eastAsia="SimSun" w:hAnsi="Avenir Next"/>
          <w:color w:val="000000" w:themeColor="text1"/>
          <w:sz w:val="20"/>
          <w:szCs w:val="20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真力时激励我们每个人心怀鸿鹄之志，砥砺前行，让梦想成真。自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1865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年真力时成为首家具有现代意义的制表商以来，腕表便伴随着有远大梦想的杰出人物实现改变人类历史的壮举——路易·布莱里奥（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Louis Bl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é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riot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）历史性地飞越英吉利海峡，菲利克斯·鲍加特纳（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Felix Baumgartner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）创纪录地以平流层高空自由落体方式突破音障。真力时颂赞女性的远见卓识与开拓精神，打造了可供女性分享经验并激励其他女性实现自己梦想的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DREAMHERS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平台，致敬自古至今女性所取得的辉煌成就。</w:t>
      </w:r>
    </w:p>
    <w:p w14:paraId="57D63F9F" w14:textId="77777777" w:rsidR="00E15678" w:rsidRPr="005D6F09" w:rsidRDefault="00E15678" w:rsidP="00E15678">
      <w:pPr>
        <w:jc w:val="both"/>
        <w:rPr>
          <w:rFonts w:ascii="Avenir Next" w:hAnsi="Avenir Next"/>
          <w:color w:val="000000" w:themeColor="text1"/>
          <w:sz w:val="20"/>
          <w:szCs w:val="20"/>
          <w:lang w:val="en-US" w:eastAsia="zh-CN"/>
        </w:rPr>
      </w:pPr>
    </w:p>
    <w:p w14:paraId="51539DB6" w14:textId="1B7D6277" w:rsidR="00E15678" w:rsidRPr="005D6F09" w:rsidRDefault="00E15678" w:rsidP="00E15678">
      <w:pPr>
        <w:jc w:val="both"/>
        <w:rPr>
          <w:color w:val="000000" w:themeColor="text1"/>
          <w:sz w:val="22"/>
          <w:szCs w:val="22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真力时所有腕表作品皆搭载由品牌自主开发并生产的机芯。自史上首款自动计时机芯——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El Primero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星速机芯于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1969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年问世以来，真力时陆续以计时精度达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1/10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秒的</w:t>
      </w:r>
      <w:r w:rsidR="00E7633E" w:rsidRPr="005D6F09">
        <w:rPr>
          <w:rFonts w:ascii="Avenir Next" w:eastAsia="SimSun" w:hAnsi="Avenir Next"/>
          <w:color w:val="000000" w:themeColor="text1"/>
          <w:sz w:val="20"/>
          <w:lang w:eastAsia="zh-CN"/>
        </w:rPr>
        <w:t>CHRONOMASTER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旗舰系列新品，以及精确至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1/100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秒的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DEFY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系列，不断重申“以星为梦，与真同行”的品牌信条。自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1865</w:t>
      </w:r>
      <w:r w:rsidRPr="005D6F09">
        <w:rPr>
          <w:rFonts w:ascii="Avenir Next" w:eastAsia="SimSun" w:hAnsi="Avenir Next" w:hint="eastAsia"/>
          <w:color w:val="000000" w:themeColor="text1"/>
          <w:sz w:val="20"/>
          <w:lang w:eastAsia="zh-CN"/>
        </w:rPr>
        <w:t>年以来，真力时陪伴着那些敢于挑战自己并为理想积极奋斗的人们，共同创造瑞士制表业的未来。</w:t>
      </w:r>
    </w:p>
    <w:p w14:paraId="0FD63EFD" w14:textId="77777777" w:rsidR="00E15678" w:rsidRPr="005D6F09" w:rsidRDefault="00E15678" w:rsidP="00E15678">
      <w:pPr>
        <w:jc w:val="both"/>
        <w:rPr>
          <w:rFonts w:ascii="Avenir Next" w:hAnsi="Avenir Next" w:cs="Arial"/>
          <w:color w:val="000000" w:themeColor="text1"/>
          <w:sz w:val="20"/>
          <w:szCs w:val="20"/>
          <w:lang w:eastAsia="zh-CN"/>
        </w:rPr>
      </w:pPr>
    </w:p>
    <w:p w14:paraId="37C6A07F" w14:textId="77777777" w:rsidR="00E15678" w:rsidRPr="005D6F09" w:rsidRDefault="00E15678" w:rsidP="00E53924">
      <w:pPr>
        <w:jc w:val="both"/>
        <w:rPr>
          <w:rFonts w:ascii="Avenir Next" w:hAnsi="Avenir Next" w:cs="Arial"/>
          <w:color w:val="000000" w:themeColor="text1"/>
          <w:sz w:val="20"/>
          <w:szCs w:val="20"/>
          <w:lang w:eastAsia="zh-CN"/>
        </w:rPr>
      </w:pPr>
    </w:p>
    <w:p w14:paraId="18485EDD" w14:textId="4E208BE8" w:rsidR="003705E3" w:rsidRPr="005D6F09" w:rsidRDefault="003705E3">
      <w:pPr>
        <w:rPr>
          <w:rFonts w:ascii="Avenir Next" w:hAnsi="Avenir Next" w:cs="Arial"/>
          <w:color w:val="000000" w:themeColor="text1"/>
          <w:lang w:eastAsia="zh-CN"/>
        </w:rPr>
      </w:pPr>
      <w:r w:rsidRPr="005D6F09">
        <w:rPr>
          <w:rFonts w:ascii="Avenir Next" w:hAnsi="Avenir Next" w:cs="Arial"/>
          <w:color w:val="000000" w:themeColor="text1"/>
          <w:lang w:eastAsia="zh-CN"/>
        </w:rPr>
        <w:br w:type="page"/>
      </w:r>
    </w:p>
    <w:p w14:paraId="5DAF7109" w14:textId="66C6178A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color w:val="000000" w:themeColor="text1"/>
          <w:sz w:val="18"/>
          <w:szCs w:val="18"/>
          <w:lang w:val="en-US"/>
        </w:rPr>
      </w:pPr>
      <w:r w:rsidRPr="005D6F09">
        <w:rPr>
          <w:rFonts w:ascii="Avenir Next" w:eastAsia="SimSun" w:hAnsi="Avenir Next" w:hint="eastAsia"/>
          <w:b/>
          <w:color w:val="000000" w:themeColor="text1"/>
        </w:rPr>
        <w:lastRenderedPageBreak/>
        <w:t>CHRONOMASTER</w:t>
      </w:r>
      <w:proofErr w:type="spellStart"/>
      <w:proofErr w:type="gramStart"/>
      <w:r w:rsidRPr="005D6F09">
        <w:rPr>
          <w:rFonts w:ascii="Avenir Next" w:eastAsia="SimSun" w:hAnsi="Avenir Next" w:hint="eastAsia"/>
          <w:b/>
          <w:color w:val="000000" w:themeColor="text1"/>
        </w:rPr>
        <w:t>旗舰系列</w:t>
      </w:r>
      <w:proofErr w:type="spellEnd"/>
      <w:r w:rsidRPr="005D6F09">
        <w:rPr>
          <w:rFonts w:ascii="Avenir Next" w:eastAsia="SimSun" w:hAnsi="Avenir Next" w:hint="eastAsia"/>
          <w:b/>
          <w:color w:val="000000" w:themeColor="text1"/>
        </w:rPr>
        <w:t>“</w:t>
      </w:r>
      <w:proofErr w:type="gramEnd"/>
      <w:r w:rsidRPr="005D6F09">
        <w:rPr>
          <w:rFonts w:ascii="Avenir Next" w:eastAsia="SimSun" w:hAnsi="Avenir Next" w:hint="eastAsia"/>
          <w:b/>
          <w:color w:val="000000" w:themeColor="text1"/>
        </w:rPr>
        <w:t>Poker Chip</w:t>
      </w:r>
      <w:r w:rsidRPr="005D6F09">
        <w:rPr>
          <w:rFonts w:ascii="Avenir Next" w:eastAsia="SimSun" w:hAnsi="Avenir Next" w:hint="eastAsia"/>
          <w:b/>
          <w:color w:val="000000" w:themeColor="text1"/>
        </w:rPr>
        <w:t>”</w:t>
      </w:r>
      <w:proofErr w:type="spellStart"/>
      <w:r w:rsidRPr="005D6F09">
        <w:rPr>
          <w:rFonts w:ascii="Avenir Next" w:eastAsia="SimSun" w:hAnsi="Avenir Next" w:hint="eastAsia"/>
          <w:b/>
          <w:color w:val="000000" w:themeColor="text1"/>
        </w:rPr>
        <w:t>复刻版腕表</w:t>
      </w:r>
      <w:proofErr w:type="spellEnd"/>
    </w:p>
    <w:p w14:paraId="2E9060A1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Arial"/>
          <w:bCs/>
          <w:color w:val="000000" w:themeColor="text1"/>
          <w:sz w:val="18"/>
          <w:szCs w:val="18"/>
        </w:rPr>
      </w:pPr>
      <w:r w:rsidRPr="005D6F09">
        <w:rPr>
          <w:rFonts w:hint="eastAsia"/>
          <w:noProof/>
          <w:color w:val="000000" w:themeColor="text1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3042E901" wp14:editId="11F18762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520950" cy="3600450"/>
            <wp:effectExtent l="0" t="0" r="0" b="0"/>
            <wp:wrapTight wrapText="bothSides">
              <wp:wrapPolygon edited="0">
                <wp:start x="7998" y="3200"/>
                <wp:lineTo x="7508" y="5257"/>
                <wp:lineTo x="6203" y="7086"/>
                <wp:lineTo x="5223" y="8914"/>
                <wp:lineTo x="4570" y="10629"/>
                <wp:lineTo x="4570" y="10857"/>
                <wp:lineTo x="5223" y="12571"/>
                <wp:lineTo x="6203" y="14400"/>
                <wp:lineTo x="7508" y="16229"/>
                <wp:lineTo x="7508" y="19886"/>
                <wp:lineTo x="7835" y="20686"/>
                <wp:lineTo x="13711" y="20686"/>
                <wp:lineTo x="14037" y="19886"/>
                <wp:lineTo x="14201" y="16229"/>
                <wp:lineTo x="15506" y="14400"/>
                <wp:lineTo x="17628" y="12686"/>
                <wp:lineTo x="17955" y="10743"/>
                <wp:lineTo x="17791" y="8914"/>
                <wp:lineTo x="15506" y="7086"/>
                <wp:lineTo x="14527" y="5829"/>
                <wp:lineTo x="13548" y="3200"/>
                <wp:lineTo x="7998" y="320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D6F09">
        <w:rPr>
          <w:rFonts w:hint="eastAsia"/>
          <w:color w:val="000000" w:themeColor="text1"/>
        </w:rPr>
        <w:t>型号</w:t>
      </w:r>
      <w:proofErr w:type="spellEnd"/>
      <w:r w:rsidRPr="005D6F09">
        <w:rPr>
          <w:rFonts w:hint="eastAsia"/>
          <w:color w:val="000000" w:themeColor="text1"/>
        </w:rPr>
        <w:t>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 xml:space="preserve"> 97.G383.400.38.C880</w:t>
      </w:r>
    </w:p>
    <w:p w14:paraId="73D7CBB7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color w:val="000000" w:themeColor="text1"/>
          <w:sz w:val="18"/>
          <w:szCs w:val="18"/>
          <w:lang w:val="en-US"/>
        </w:rPr>
      </w:pPr>
    </w:p>
    <w:p w14:paraId="38AF1368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color w:val="000000" w:themeColor="text1"/>
          <w:sz w:val="18"/>
          <w:szCs w:val="18"/>
          <w:lang w:eastAsia="zh-CN"/>
        </w:rPr>
      </w:pP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亮点：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重新演绎经典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>“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Poker Chip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”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</w:rPr>
        <w:t>表盘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>。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微喷砂钛金属表壳</w:t>
      </w:r>
    </w:p>
    <w:p w14:paraId="2F885439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color w:val="000000" w:themeColor="text1"/>
          <w:sz w:val="18"/>
          <w:szCs w:val="18"/>
          <w:lang w:eastAsia="zh-CN"/>
        </w:rPr>
      </w:pP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1969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原型腕表表壳，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38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毫米直径。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El Primero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导柱轮自动计时机芯。限量发行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200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枚。由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SJX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以及在真力时精品店和网上精品店发售。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br/>
      </w: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机芯：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El Primero 400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型自动上链机芯</w:t>
      </w:r>
    </w:p>
    <w:p w14:paraId="1C13E793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color w:val="000000" w:themeColor="text1"/>
          <w:sz w:val="18"/>
          <w:szCs w:val="18"/>
          <w:lang w:eastAsia="zh-CN"/>
        </w:rPr>
      </w:pP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振频：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36,000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次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/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小时（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5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赫兹）</w:t>
      </w:r>
      <w:r w:rsidRPr="005D6F09">
        <w:rPr>
          <w:rFonts w:hint="eastAsia"/>
          <w:color w:val="000000" w:themeColor="text1"/>
          <w:lang w:eastAsia="zh-CN"/>
        </w:rPr>
        <w:t xml:space="preserve"> </w:t>
      </w:r>
    </w:p>
    <w:p w14:paraId="42A7B636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color w:val="000000" w:themeColor="text1"/>
          <w:sz w:val="18"/>
          <w:szCs w:val="18"/>
          <w:lang w:eastAsia="zh-CN"/>
        </w:rPr>
      </w:pPr>
      <w:r w:rsidRPr="005D6F09">
        <w:rPr>
          <w:rFonts w:ascii="Avenir Next" w:eastAsia="SimSun" w:hAnsi="Avenir Next" w:hint="eastAsia"/>
          <w:b/>
          <w:bCs/>
          <w:color w:val="000000" w:themeColor="text1"/>
          <w:sz w:val="18"/>
          <w:lang w:eastAsia="zh-CN"/>
        </w:rPr>
        <w:t>动力储存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：至少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50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小时</w:t>
      </w:r>
    </w:p>
    <w:p w14:paraId="37061E38" w14:textId="52882529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Antonio-Regular"/>
          <w:bCs/>
          <w:color w:val="000000" w:themeColor="text1"/>
          <w:sz w:val="18"/>
          <w:szCs w:val="18"/>
          <w:lang w:eastAsia="zh-CN"/>
        </w:rPr>
      </w:pP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功能：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中置时、分显示。小秒盘位于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9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时位置。计时功能：中置计时指针，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12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小时计时盘位于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6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时位置，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30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分钟计时盘位于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3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时位置。测速刻度</w:t>
      </w:r>
      <w:r w:rsidRPr="005D6F09">
        <w:rPr>
          <w:rFonts w:ascii="Avenir Next" w:eastAsia="SimSun" w:hAnsi="Avenir Next" w:hint="eastAsia"/>
          <w:color w:val="000000" w:themeColor="text1"/>
          <w:sz w:val="18"/>
          <w:szCs w:val="18"/>
          <w:lang w:eastAsia="zh-CN"/>
        </w:rPr>
        <w:t>。脉搏计刻度。</w:t>
      </w:r>
      <w:r w:rsidRPr="005D6F09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日期显示位于4时30分位置</w:t>
      </w:r>
      <w:r w:rsidRPr="005D6F09">
        <w:rPr>
          <w:rFonts w:ascii="SimSun" w:eastAsia="SimSun" w:hAnsi="SimSun" w:hint="eastAsia"/>
          <w:b/>
          <w:bCs/>
          <w:color w:val="000000" w:themeColor="text1"/>
          <w:sz w:val="18"/>
          <w:lang w:eastAsia="zh-CN"/>
        </w:rPr>
        <w:br/>
      </w:r>
      <w:r w:rsidRPr="005D6F09">
        <w:rPr>
          <w:rFonts w:ascii="Avenir Next" w:eastAsia="SimSun" w:hAnsi="Avenir Next" w:hint="eastAsia"/>
          <w:b/>
          <w:bCs/>
          <w:color w:val="000000" w:themeColor="text1"/>
          <w:sz w:val="18"/>
          <w:lang w:eastAsia="zh-CN"/>
        </w:rPr>
        <w:t>表壳：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38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毫米</w:t>
      </w:r>
    </w:p>
    <w:p w14:paraId="00C213B4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Antonio-Regular"/>
          <w:b/>
          <w:color w:val="000000" w:themeColor="text1"/>
          <w:sz w:val="18"/>
          <w:szCs w:val="18"/>
          <w:lang w:eastAsia="zh-CN"/>
        </w:rPr>
      </w:pP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材质</w:t>
      </w: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: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 xml:space="preserve"> 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微喷砂钛金属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 xml:space="preserve"> </w:t>
      </w:r>
    </w:p>
    <w:p w14:paraId="307A8D33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color w:val="000000" w:themeColor="text1"/>
          <w:sz w:val="18"/>
          <w:szCs w:val="18"/>
        </w:rPr>
      </w:pP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表盘：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深灰色表盘，装饰涂覆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>Super-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</w:rPr>
        <w:t>Luminova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超级夜光物料的哑光黑色分隔印花图案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br/>
      </w: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防水深度</w:t>
      </w:r>
      <w:proofErr w:type="spellEnd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5 ATM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（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50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米）</w:t>
      </w:r>
    </w:p>
    <w:p w14:paraId="6887A8D4" w14:textId="77777777" w:rsidR="00E15678" w:rsidRPr="005D6F09" w:rsidRDefault="00E15678" w:rsidP="00E15678">
      <w:pPr>
        <w:autoSpaceDE w:val="0"/>
        <w:autoSpaceDN w:val="0"/>
        <w:adjustRightInd w:val="0"/>
        <w:spacing w:line="276" w:lineRule="auto"/>
        <w:rPr>
          <w:rFonts w:ascii="Avenir Next" w:eastAsia="SimSun" w:hAnsi="Avenir Next" w:cs="OpenSans-CondensedLight"/>
          <w:b/>
          <w:color w:val="000000" w:themeColor="text1"/>
          <w:sz w:val="18"/>
          <w:szCs w:val="18"/>
        </w:rPr>
      </w:pP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售价</w:t>
      </w:r>
      <w:proofErr w:type="spellEnd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9900 CHF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br/>
      </w:r>
      <w:proofErr w:type="spellStart"/>
      <w:r w:rsidRPr="005D6F09">
        <w:rPr>
          <w:rFonts w:ascii="Avenir Next" w:eastAsia="SimSun" w:hAnsi="Avenir Next" w:hint="eastAsia"/>
          <w:b/>
          <w:color w:val="000000" w:themeColor="text1"/>
          <w:sz w:val="18"/>
        </w:rPr>
        <w:t>时标：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镀铑刻面，涂覆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Super-LumiNova®SLN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 xml:space="preserve"> C3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</w:rPr>
        <w:t>夜光物料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br/>
      </w:r>
      <w:proofErr w:type="spellStart"/>
      <w:r w:rsidRPr="005D6F09">
        <w:rPr>
          <w:rFonts w:ascii="Avenir Next" w:eastAsia="SimSun" w:hAnsi="Avenir Next" w:hint="eastAsia"/>
          <w:b/>
          <w:bCs/>
          <w:color w:val="000000" w:themeColor="text1"/>
          <w:sz w:val="18"/>
        </w:rPr>
        <w:t>指针：</w:t>
      </w:r>
      <w:r w:rsidRPr="005D6F09">
        <w:rPr>
          <w:rFonts w:ascii="Avenir Next" w:eastAsia="SimSun" w:hAnsi="Avenir Next" w:hint="eastAsia"/>
          <w:color w:val="000000" w:themeColor="text1"/>
          <w:sz w:val="18"/>
        </w:rPr>
        <w:t>镀铑刻面，涂覆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>Super-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</w:rPr>
        <w:t>LumiNova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</w:rPr>
        <w:t>® SLN C3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</w:rPr>
        <w:t>夜光物料</w:t>
      </w:r>
      <w:proofErr w:type="spellEnd"/>
    </w:p>
    <w:p w14:paraId="51A42C68" w14:textId="7447B334" w:rsidR="00DA6398" w:rsidRPr="005D6F09" w:rsidRDefault="00E15678" w:rsidP="005D6F09">
      <w:pPr>
        <w:autoSpaceDE w:val="0"/>
        <w:autoSpaceDN w:val="0"/>
        <w:adjustRightInd w:val="0"/>
        <w:spacing w:line="276" w:lineRule="auto"/>
        <w:rPr>
          <w:rFonts w:ascii="Avenir Next" w:hAnsi="Avenir Next"/>
          <w:color w:val="000000" w:themeColor="text1"/>
          <w:sz w:val="20"/>
          <w:szCs w:val="20"/>
          <w:lang w:val="en-US" w:eastAsia="zh-CN"/>
        </w:rPr>
      </w:pPr>
      <w:r w:rsidRPr="005D6F09">
        <w:rPr>
          <w:rFonts w:ascii="Avenir Next" w:eastAsia="SimSun" w:hAnsi="Avenir Next" w:hint="eastAsia"/>
          <w:b/>
          <w:color w:val="000000" w:themeColor="text1"/>
          <w:sz w:val="18"/>
          <w:lang w:eastAsia="zh-CN"/>
        </w:rPr>
        <w:t>表带和表扣：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随附两条织物表带，一条为黑色哑光表带，另一条为全</w:t>
      </w:r>
      <w:r w:rsidR="003B2232"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S</w:t>
      </w:r>
      <w:r w:rsidR="003B2232" w:rsidRPr="005D6F09">
        <w:rPr>
          <w:rFonts w:ascii="Avenir Next" w:eastAsia="SimSun" w:hAnsi="Avenir Next"/>
          <w:color w:val="000000" w:themeColor="text1"/>
          <w:sz w:val="18"/>
          <w:lang w:eastAsia="zh-CN"/>
        </w:rPr>
        <w:t>uper-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Lumi</w:t>
      </w:r>
      <w:r w:rsidR="00E7633E" w:rsidRPr="005D6F09">
        <w:rPr>
          <w:rFonts w:ascii="Avenir Next" w:eastAsia="SimSun" w:hAnsi="Avenir Next"/>
          <w:color w:val="000000" w:themeColor="text1"/>
          <w:sz w:val="18"/>
          <w:lang w:eastAsia="zh-CN"/>
        </w:rPr>
        <w:t>N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ova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夜光“</w:t>
      </w:r>
      <w:proofErr w:type="spellStart"/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Cordura</w:t>
      </w:r>
      <w:proofErr w:type="spellEnd"/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>尼龙”效果表带。</w:t>
      </w:r>
      <w:r w:rsidRPr="005D6F09">
        <w:rPr>
          <w:rFonts w:ascii="Avenir Next" w:eastAsia="SimSun" w:hAnsi="Avenir Next" w:hint="eastAsia"/>
          <w:color w:val="000000" w:themeColor="text1"/>
          <w:sz w:val="18"/>
          <w:lang w:eastAsia="zh-CN"/>
        </w:rPr>
        <w:t xml:space="preserve"> </w:t>
      </w:r>
    </w:p>
    <w:sectPr w:rsidR="00DA6398" w:rsidRPr="005D6F09" w:rsidSect="0061451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5EB1" w14:textId="77777777" w:rsidR="009B5E73" w:rsidRDefault="009B5E73" w:rsidP="00193968">
      <w:r>
        <w:separator/>
      </w:r>
    </w:p>
  </w:endnote>
  <w:endnote w:type="continuationSeparator" w:id="0">
    <w:p w14:paraId="58E708F6" w14:textId="77777777" w:rsidR="009B5E73" w:rsidRDefault="009B5E73" w:rsidP="001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Nex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843E" w14:textId="77777777" w:rsidR="00193968" w:rsidRPr="00193968" w:rsidRDefault="00193968" w:rsidP="00193968">
    <w:pPr>
      <w:pStyle w:val="Footer"/>
      <w:jc w:val="center"/>
      <w:rPr>
        <w:rFonts w:ascii="Avenir Next" w:hAnsi="Avenir Next"/>
        <w:sz w:val="18"/>
        <w:szCs w:val="18"/>
        <w:lang w:val="fr-CH"/>
      </w:rPr>
    </w:pPr>
    <w:r w:rsidRPr="00193968">
      <w:rPr>
        <w:rFonts w:ascii="Avenir Next" w:hAnsi="Avenir Next"/>
        <w:b/>
        <w:sz w:val="18"/>
        <w:szCs w:val="18"/>
        <w:lang w:val="fr-CH"/>
      </w:rPr>
      <w:t>ZENITH</w:t>
    </w:r>
    <w:r w:rsidRPr="00193968">
      <w:rPr>
        <w:rFonts w:ascii="Avenir Next" w:hAnsi="Avenir Next"/>
        <w:sz w:val="18"/>
        <w:szCs w:val="18"/>
        <w:lang w:val="fr-CH"/>
      </w:rPr>
      <w:t xml:space="preserve"> | www.zenith-watches.com | Rue des Billodes 34-36 | CH-2400 Le Locle</w:t>
    </w:r>
  </w:p>
  <w:p w14:paraId="5A43D512" w14:textId="2F8A7A08" w:rsidR="00193968" w:rsidRPr="00193968" w:rsidRDefault="00193968" w:rsidP="00193968">
    <w:pPr>
      <w:pStyle w:val="Footer"/>
      <w:jc w:val="center"/>
      <w:rPr>
        <w:rFonts w:ascii="Avenir Next" w:hAnsi="Avenir Next"/>
        <w:sz w:val="18"/>
        <w:szCs w:val="18"/>
        <w:lang w:val="fr-CH"/>
      </w:rPr>
    </w:pPr>
    <w:r w:rsidRPr="00193968">
      <w:rPr>
        <w:rFonts w:ascii="Avenir Next" w:hAnsi="Avenir Next"/>
        <w:sz w:val="18"/>
        <w:szCs w:val="18"/>
        <w:lang w:val="fr-CH"/>
      </w:rPr>
      <w:t xml:space="preserve">International Media Relations - Email : </w:t>
    </w:r>
    <w:r w:rsidR="007D1B36">
      <w:rPr>
        <w:rFonts w:ascii="Avenir Next" w:hAnsi="Avenir Next"/>
        <w:sz w:val="18"/>
        <w:szCs w:val="18"/>
        <w:lang w:val="fr-CH"/>
      </w:rPr>
      <w:t>press@zenith-watches.com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500D" w14:textId="77777777" w:rsidR="009B5E73" w:rsidRDefault="009B5E73" w:rsidP="00193968">
      <w:r>
        <w:separator/>
      </w:r>
    </w:p>
  </w:footnote>
  <w:footnote w:type="continuationSeparator" w:id="0">
    <w:p w14:paraId="04BCC50E" w14:textId="77777777" w:rsidR="009B5E73" w:rsidRDefault="009B5E73" w:rsidP="0019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FFDB" w14:textId="72D06725" w:rsidR="00193968" w:rsidRDefault="00193968" w:rsidP="00193968">
    <w:pPr>
      <w:pStyle w:val="Header"/>
      <w:jc w:val="center"/>
    </w:pPr>
    <w:r>
      <w:rPr>
        <w:noProof/>
        <w:lang w:val="en-US" w:eastAsia="zh-CN"/>
      </w:rPr>
      <w:drawing>
        <wp:inline distT="0" distB="0" distL="0" distR="0" wp14:anchorId="74D9B465" wp14:editId="5EEA8611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1E483" w14:textId="77777777" w:rsidR="00193968" w:rsidRDefault="00193968" w:rsidP="001939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750"/>
    <w:multiLevelType w:val="hybridMultilevel"/>
    <w:tmpl w:val="D0944278"/>
    <w:lvl w:ilvl="0" w:tplc="76980CC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F0"/>
    <w:rsid w:val="00002CC2"/>
    <w:rsid w:val="00010FEF"/>
    <w:rsid w:val="00050360"/>
    <w:rsid w:val="000C4577"/>
    <w:rsid w:val="000C50DF"/>
    <w:rsid w:val="00193968"/>
    <w:rsid w:val="00266B7F"/>
    <w:rsid w:val="002B1271"/>
    <w:rsid w:val="003705E3"/>
    <w:rsid w:val="003B2232"/>
    <w:rsid w:val="003C09C0"/>
    <w:rsid w:val="004A7DF1"/>
    <w:rsid w:val="004F1718"/>
    <w:rsid w:val="005D6F09"/>
    <w:rsid w:val="00614518"/>
    <w:rsid w:val="00701BDD"/>
    <w:rsid w:val="007123E1"/>
    <w:rsid w:val="00756075"/>
    <w:rsid w:val="007D1B36"/>
    <w:rsid w:val="007E6D53"/>
    <w:rsid w:val="008746ED"/>
    <w:rsid w:val="008B1FC9"/>
    <w:rsid w:val="008C00A0"/>
    <w:rsid w:val="008C454F"/>
    <w:rsid w:val="008F404F"/>
    <w:rsid w:val="009A65F0"/>
    <w:rsid w:val="009B5E73"/>
    <w:rsid w:val="00A17E49"/>
    <w:rsid w:val="00AD3388"/>
    <w:rsid w:val="00AE73B7"/>
    <w:rsid w:val="00C12064"/>
    <w:rsid w:val="00C56191"/>
    <w:rsid w:val="00C775B3"/>
    <w:rsid w:val="00D27D98"/>
    <w:rsid w:val="00D416C4"/>
    <w:rsid w:val="00D56ADC"/>
    <w:rsid w:val="00DA6398"/>
    <w:rsid w:val="00E00969"/>
    <w:rsid w:val="00E15678"/>
    <w:rsid w:val="00E53924"/>
    <w:rsid w:val="00E608FE"/>
    <w:rsid w:val="00E7633E"/>
    <w:rsid w:val="00E8766A"/>
    <w:rsid w:val="00F45F3F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B750"/>
  <w15:chartTrackingRefBased/>
  <w15:docId w15:val="{6829A511-8ED2-8F42-AB16-BBE5A07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3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92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92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3968"/>
    <w:pPr>
      <w:ind w:left="720"/>
    </w:pPr>
    <w:rPr>
      <w:rFonts w:ascii="Calibri" w:hAnsi="Calibri" w:cs="Calibri"/>
      <w:sz w:val="22"/>
      <w:szCs w:val="22"/>
      <w:lang w:val="fr-CH"/>
    </w:rPr>
  </w:style>
  <w:style w:type="paragraph" w:styleId="Header">
    <w:name w:val="header"/>
    <w:basedOn w:val="Normal"/>
    <w:link w:val="HeaderChar"/>
    <w:uiPriority w:val="99"/>
    <w:unhideWhenUsed/>
    <w:rsid w:val="00193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3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68"/>
    <w:rPr>
      <w:lang w:val="en-GB"/>
    </w:rPr>
  </w:style>
  <w:style w:type="character" w:styleId="Hyperlink">
    <w:name w:val="Hyperlink"/>
    <w:rsid w:val="00193968"/>
    <w:rPr>
      <w:u w:val="single"/>
    </w:rPr>
  </w:style>
  <w:style w:type="paragraph" w:styleId="Revision">
    <w:name w:val="Revision"/>
    <w:hidden/>
    <w:uiPriority w:val="99"/>
    <w:semiHidden/>
    <w:rsid w:val="00C775B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78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Xian Su</dc:creator>
  <cp:keywords/>
  <dc:description/>
  <cp:lastModifiedBy>DTW_MS_O365_09</cp:lastModifiedBy>
  <cp:revision>2</cp:revision>
  <dcterms:created xsi:type="dcterms:W3CDTF">2021-11-10T06:37:00Z</dcterms:created>
  <dcterms:modified xsi:type="dcterms:W3CDTF">2021-11-10T06:37:00Z</dcterms:modified>
</cp:coreProperties>
</file>