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3E673" w14:textId="02F1E7A4" w:rsidR="008746ED" w:rsidRPr="00FA6C5B" w:rsidRDefault="008B1FC9" w:rsidP="00E53924">
      <w:pPr>
        <w:jc w:val="center"/>
        <w:rPr>
          <w:rFonts w:eastAsia="Malgun Gothic" w:cstheme="minorHAnsi"/>
          <w:b/>
          <w:bCs/>
          <w:sz w:val="28"/>
          <w:szCs w:val="28"/>
        </w:rPr>
      </w:pPr>
      <w:bookmarkStart w:id="0" w:name="_Hlk86661062"/>
      <w:r w:rsidRPr="00FA6C5B">
        <w:rPr>
          <w:rFonts w:eastAsia="Malgun Gothic" w:cstheme="minorHAnsi"/>
          <w:b/>
          <w:sz w:val="28"/>
        </w:rPr>
        <w:t>제니스</w:t>
      </w:r>
      <w:r w:rsidRPr="00FA6C5B">
        <w:rPr>
          <w:rFonts w:eastAsia="Malgun Gothic" w:cstheme="minorHAnsi"/>
          <w:b/>
          <w:sz w:val="28"/>
        </w:rPr>
        <w:t xml:space="preserve"> </w:t>
      </w:r>
      <w:r w:rsidRPr="00FA6C5B">
        <w:rPr>
          <w:rFonts w:eastAsia="Malgun Gothic" w:cstheme="minorHAnsi"/>
          <w:b/>
          <w:sz w:val="28"/>
        </w:rPr>
        <w:t>크로노마스터</w:t>
      </w:r>
      <w:r w:rsidRPr="00FA6C5B">
        <w:rPr>
          <w:rFonts w:eastAsia="Malgun Gothic" w:cstheme="minorHAnsi"/>
          <w:b/>
          <w:sz w:val="28"/>
        </w:rPr>
        <w:t xml:space="preserve"> </w:t>
      </w:r>
      <w:r w:rsidRPr="00FA6C5B">
        <w:rPr>
          <w:rFonts w:eastAsia="Malgun Gothic" w:cstheme="minorHAnsi"/>
          <w:b/>
          <w:sz w:val="28"/>
        </w:rPr>
        <w:t>리바이벌</w:t>
      </w:r>
      <w:r w:rsidRPr="00FA6C5B">
        <w:rPr>
          <w:rFonts w:eastAsia="Malgun Gothic" w:cstheme="minorHAnsi"/>
          <w:b/>
          <w:sz w:val="28"/>
        </w:rPr>
        <w:t xml:space="preserve"> “</w:t>
      </w:r>
      <w:r w:rsidRPr="00FA6C5B">
        <w:rPr>
          <w:rFonts w:eastAsia="Malgun Gothic" w:cstheme="minorHAnsi"/>
          <w:b/>
          <w:sz w:val="28"/>
        </w:rPr>
        <w:t>포커</w:t>
      </w:r>
      <w:r w:rsidRPr="00FA6C5B">
        <w:rPr>
          <w:rFonts w:eastAsia="Malgun Gothic" w:cstheme="minorHAnsi"/>
          <w:b/>
          <w:sz w:val="28"/>
        </w:rPr>
        <w:t xml:space="preserve"> </w:t>
      </w:r>
      <w:r w:rsidRPr="00FA6C5B">
        <w:rPr>
          <w:rFonts w:eastAsia="Malgun Gothic" w:cstheme="minorHAnsi"/>
          <w:b/>
          <w:sz w:val="28"/>
        </w:rPr>
        <w:t>칩</w:t>
      </w:r>
      <w:r w:rsidRPr="00FA6C5B">
        <w:rPr>
          <w:rFonts w:eastAsia="Malgun Gothic" w:cstheme="minorHAnsi"/>
          <w:b/>
          <w:sz w:val="28"/>
        </w:rPr>
        <w:t>”</w:t>
      </w:r>
    </w:p>
    <w:bookmarkEnd w:id="0"/>
    <w:p w14:paraId="2B3906B8" w14:textId="45C38015" w:rsidR="008C454F" w:rsidRPr="00FA6C5B" w:rsidRDefault="008C454F" w:rsidP="00E53924">
      <w:pPr>
        <w:jc w:val="both"/>
        <w:rPr>
          <w:rFonts w:eastAsia="Malgun Gothic" w:cstheme="minorHAnsi"/>
          <w:b/>
          <w:bCs/>
        </w:rPr>
      </w:pPr>
    </w:p>
    <w:p w14:paraId="708FC310" w14:textId="65375D65" w:rsidR="008C454F" w:rsidRPr="00FA6C5B" w:rsidRDefault="008C454F" w:rsidP="00E53924">
      <w:pPr>
        <w:jc w:val="both"/>
        <w:rPr>
          <w:rFonts w:eastAsia="Malgun Gothic" w:cstheme="minorHAnsi"/>
          <w:sz w:val="20"/>
          <w:szCs w:val="20"/>
        </w:rPr>
      </w:pPr>
      <w:r w:rsidRPr="00FA6C5B">
        <w:rPr>
          <w:rFonts w:eastAsia="Malgun Gothic" w:cstheme="minorHAnsi"/>
          <w:sz w:val="20"/>
        </w:rPr>
        <w:t>싱가포르</w:t>
      </w:r>
      <w:r w:rsidRPr="00FA6C5B">
        <w:rPr>
          <w:rFonts w:eastAsia="Malgun Gothic" w:cstheme="minorHAnsi"/>
          <w:sz w:val="20"/>
        </w:rPr>
        <w:t>, 2021</w:t>
      </w:r>
      <w:r w:rsidRPr="00FA6C5B">
        <w:rPr>
          <w:rFonts w:eastAsia="Malgun Gothic" w:cstheme="minorHAnsi"/>
          <w:sz w:val="20"/>
        </w:rPr>
        <w:t>년</w:t>
      </w:r>
      <w:r w:rsidRPr="00FA6C5B">
        <w:rPr>
          <w:rFonts w:eastAsia="Malgun Gothic" w:cstheme="minorHAnsi"/>
          <w:sz w:val="20"/>
        </w:rPr>
        <w:t xml:space="preserve"> 11</w:t>
      </w:r>
      <w:r w:rsidRPr="00FA6C5B">
        <w:rPr>
          <w:rFonts w:eastAsia="Malgun Gothic" w:cstheme="minorHAnsi"/>
          <w:sz w:val="20"/>
        </w:rPr>
        <w:t>월</w:t>
      </w:r>
      <w:r w:rsidRPr="00FA6C5B">
        <w:rPr>
          <w:rFonts w:eastAsia="Malgun Gothic" w:cstheme="minorHAnsi"/>
          <w:sz w:val="20"/>
        </w:rPr>
        <w:t xml:space="preserve"> 15</w:t>
      </w:r>
      <w:r w:rsidRPr="00FA6C5B">
        <w:rPr>
          <w:rFonts w:eastAsia="Malgun Gothic" w:cstheme="minorHAnsi"/>
          <w:sz w:val="20"/>
        </w:rPr>
        <w:t>일</w:t>
      </w:r>
      <w:r w:rsidRPr="00FA6C5B">
        <w:rPr>
          <w:rFonts w:eastAsia="Malgun Gothic" w:cstheme="minorHAnsi"/>
          <w:sz w:val="20"/>
        </w:rPr>
        <w:t xml:space="preserve">: </w:t>
      </w:r>
      <w:r w:rsidRPr="00FA6C5B">
        <w:rPr>
          <w:rFonts w:eastAsia="Malgun Gothic" w:cstheme="minorHAnsi"/>
          <w:sz w:val="20"/>
        </w:rPr>
        <w:t>제니스와</w:t>
      </w:r>
      <w:r w:rsidRPr="00FA6C5B">
        <w:rPr>
          <w:rFonts w:eastAsia="Malgun Gothic" w:cstheme="minorHAnsi"/>
          <w:sz w:val="20"/>
        </w:rPr>
        <w:t xml:space="preserve"> SJX </w:t>
      </w:r>
      <w:r w:rsidRPr="00FA6C5B">
        <w:rPr>
          <w:rFonts w:eastAsia="Malgun Gothic" w:cstheme="minorHAnsi"/>
          <w:sz w:val="20"/>
        </w:rPr>
        <w:t>워치가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엘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프리메로</w:t>
      </w:r>
      <w:r w:rsidRPr="00FA6C5B">
        <w:rPr>
          <w:rFonts w:eastAsia="Malgun Gothic" w:cstheme="minorHAnsi"/>
          <w:sz w:val="20"/>
        </w:rPr>
        <w:t xml:space="preserve"> G383</w:t>
      </w:r>
      <w:r w:rsidRPr="00FA6C5B">
        <w:rPr>
          <w:rFonts w:eastAsia="Malgun Gothic" w:cstheme="minorHAnsi"/>
          <w:sz w:val="20"/>
        </w:rPr>
        <w:t>에서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영감을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받은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b/>
          <w:sz w:val="20"/>
        </w:rPr>
        <w:t>크로노마스터</w:t>
      </w:r>
      <w:r w:rsidRPr="00FA6C5B">
        <w:rPr>
          <w:rFonts w:eastAsia="Malgun Gothic" w:cstheme="minorHAnsi"/>
          <w:b/>
          <w:sz w:val="20"/>
        </w:rPr>
        <w:t xml:space="preserve"> </w:t>
      </w:r>
      <w:r w:rsidRPr="00FA6C5B">
        <w:rPr>
          <w:rFonts w:eastAsia="Malgun Gothic" w:cstheme="minorHAnsi"/>
          <w:b/>
          <w:sz w:val="20"/>
        </w:rPr>
        <w:t>리바이벌</w:t>
      </w:r>
      <w:r w:rsidRPr="00FA6C5B">
        <w:rPr>
          <w:rFonts w:eastAsia="Malgun Gothic" w:cstheme="minorHAnsi"/>
          <w:b/>
          <w:sz w:val="20"/>
        </w:rPr>
        <w:t xml:space="preserve"> “</w:t>
      </w:r>
      <w:r w:rsidRPr="00FA6C5B">
        <w:rPr>
          <w:rFonts w:eastAsia="Malgun Gothic" w:cstheme="minorHAnsi"/>
          <w:b/>
          <w:sz w:val="20"/>
        </w:rPr>
        <w:t>포커</w:t>
      </w:r>
      <w:r w:rsidRPr="00FA6C5B">
        <w:rPr>
          <w:rFonts w:eastAsia="Malgun Gothic" w:cstheme="minorHAnsi"/>
          <w:b/>
          <w:sz w:val="20"/>
        </w:rPr>
        <w:t xml:space="preserve"> </w:t>
      </w:r>
      <w:r w:rsidRPr="00FA6C5B">
        <w:rPr>
          <w:rFonts w:eastAsia="Malgun Gothic" w:cstheme="minorHAnsi"/>
          <w:b/>
          <w:sz w:val="20"/>
        </w:rPr>
        <w:t>칩</w:t>
      </w:r>
      <w:r w:rsidRPr="00FA6C5B">
        <w:rPr>
          <w:rFonts w:eastAsia="Malgun Gothic" w:cstheme="minorHAnsi"/>
          <w:b/>
          <w:sz w:val="20"/>
        </w:rPr>
        <w:t>”</w:t>
      </w:r>
      <w:r w:rsidRPr="00FA6C5B">
        <w:rPr>
          <w:rFonts w:eastAsia="Malgun Gothic" w:cstheme="minorHAnsi"/>
          <w:sz w:val="20"/>
        </w:rPr>
        <w:t>을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출시하며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브랜드의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가장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사랑받는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빈티지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워치를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유려한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디자인으로</w:t>
      </w:r>
      <w:r w:rsidR="009B2491"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재해석합니다</w:t>
      </w:r>
      <w:r w:rsidRPr="00FA6C5B">
        <w:rPr>
          <w:rFonts w:eastAsia="Malgun Gothic" w:cstheme="minorHAnsi"/>
          <w:sz w:val="20"/>
        </w:rPr>
        <w:t xml:space="preserve">. </w:t>
      </w:r>
      <w:r w:rsidRPr="00FA6C5B">
        <w:rPr>
          <w:rFonts w:eastAsia="Malgun Gothic" w:cstheme="minorHAnsi"/>
          <w:sz w:val="20"/>
        </w:rPr>
        <w:t>수집가들에게</w:t>
      </w:r>
      <w:r w:rsidRPr="00FA6C5B">
        <w:rPr>
          <w:rFonts w:eastAsia="Malgun Gothic" w:cstheme="minorHAnsi"/>
          <w:sz w:val="20"/>
        </w:rPr>
        <w:t xml:space="preserve"> “</w:t>
      </w:r>
      <w:r w:rsidRPr="00FA6C5B">
        <w:rPr>
          <w:rFonts w:eastAsia="Malgun Gothic" w:cstheme="minorHAnsi"/>
          <w:sz w:val="20"/>
        </w:rPr>
        <w:t>포커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칩</w:t>
      </w:r>
      <w:r w:rsidRPr="00FA6C5B">
        <w:rPr>
          <w:rFonts w:eastAsia="Malgun Gothic" w:cstheme="minorHAnsi"/>
          <w:sz w:val="20"/>
        </w:rPr>
        <w:t>”</w:t>
      </w:r>
      <w:r w:rsidRPr="00FA6C5B">
        <w:rPr>
          <w:rFonts w:eastAsia="Malgun Gothic" w:cstheme="minorHAnsi"/>
          <w:sz w:val="20"/>
        </w:rPr>
        <w:t>이라는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애칭으로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불리는</w:t>
      </w:r>
      <w:r w:rsidRPr="00FA6C5B">
        <w:rPr>
          <w:rFonts w:eastAsia="Malgun Gothic" w:cstheme="minorHAnsi"/>
          <w:sz w:val="20"/>
        </w:rPr>
        <w:t xml:space="preserve"> G383</w:t>
      </w:r>
      <w:r w:rsidRPr="00FA6C5B">
        <w:rPr>
          <w:rFonts w:eastAsia="Malgun Gothic" w:cstheme="minorHAnsi"/>
          <w:sz w:val="20"/>
        </w:rPr>
        <w:t>은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제니스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아카이브에서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가장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매혹적인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작품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중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하나로</w:t>
      </w:r>
      <w:r w:rsidRPr="00FA6C5B">
        <w:rPr>
          <w:rFonts w:eastAsia="Malgun Gothic" w:cstheme="minorHAnsi"/>
          <w:sz w:val="20"/>
        </w:rPr>
        <w:t>, 1969</w:t>
      </w:r>
      <w:r w:rsidRPr="00FA6C5B">
        <w:rPr>
          <w:rFonts w:eastAsia="Malgun Gothic" w:cstheme="minorHAnsi"/>
          <w:sz w:val="20"/>
        </w:rPr>
        <w:t>년에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첫선을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보인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이후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초기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엘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프리메로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버전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중에서도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누구나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탐낼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만한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진귀한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모델로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손꼽히고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있습니다</w:t>
      </w:r>
      <w:r w:rsidRPr="00FA6C5B">
        <w:rPr>
          <w:rFonts w:eastAsia="Malgun Gothic" w:cstheme="minorHAnsi"/>
          <w:sz w:val="20"/>
        </w:rPr>
        <w:t xml:space="preserve">. </w:t>
      </w:r>
    </w:p>
    <w:p w14:paraId="36FA32B9" w14:textId="77777777" w:rsidR="008C454F" w:rsidRPr="00FA6C5B" w:rsidRDefault="008C454F" w:rsidP="00E53924">
      <w:pPr>
        <w:jc w:val="both"/>
        <w:rPr>
          <w:rFonts w:eastAsia="Malgun Gothic" w:cstheme="minorHAnsi"/>
          <w:sz w:val="20"/>
          <w:szCs w:val="20"/>
        </w:rPr>
      </w:pPr>
    </w:p>
    <w:p w14:paraId="742E7049" w14:textId="0FBC7DC7" w:rsidR="008B1FC9" w:rsidRPr="00FA6C5B" w:rsidRDefault="00050360" w:rsidP="00E53924">
      <w:pPr>
        <w:jc w:val="both"/>
        <w:rPr>
          <w:rFonts w:eastAsia="Malgun Gothic" w:cstheme="minorHAnsi"/>
          <w:sz w:val="20"/>
          <w:szCs w:val="20"/>
        </w:rPr>
      </w:pPr>
      <w:r w:rsidRPr="00FA6C5B">
        <w:rPr>
          <w:rFonts w:eastAsia="Malgun Gothic" w:cstheme="minorHAnsi"/>
          <w:sz w:val="20"/>
        </w:rPr>
        <w:t>1960</w:t>
      </w:r>
      <w:r w:rsidRPr="00FA6C5B">
        <w:rPr>
          <w:rFonts w:eastAsia="Malgun Gothic" w:cstheme="minorHAnsi"/>
          <w:sz w:val="20"/>
        </w:rPr>
        <w:t>년대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후반의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사이키델릭한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시대상에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뿌리내린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디자인이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돋보이는</w:t>
      </w:r>
      <w:r w:rsidRPr="00FA6C5B">
        <w:rPr>
          <w:rFonts w:eastAsia="Malgun Gothic" w:cstheme="minorHAnsi"/>
          <w:sz w:val="20"/>
        </w:rPr>
        <w:t xml:space="preserve"> G383</w:t>
      </w:r>
      <w:r w:rsidRPr="00FA6C5B">
        <w:rPr>
          <w:rFonts w:eastAsia="Malgun Gothic" w:cstheme="minorHAnsi"/>
          <w:sz w:val="20"/>
        </w:rPr>
        <w:t>은</w:t>
      </w:r>
      <w:r w:rsidRPr="00FA6C5B">
        <w:rPr>
          <w:rFonts w:eastAsia="Malgun Gothic" w:cstheme="minorHAnsi"/>
          <w:sz w:val="20"/>
        </w:rPr>
        <w:t xml:space="preserve"> A386</w:t>
      </w:r>
      <w:r w:rsidRPr="00FA6C5B">
        <w:rPr>
          <w:rFonts w:eastAsia="Malgun Gothic" w:cstheme="minorHAnsi"/>
          <w:sz w:val="20"/>
        </w:rPr>
        <w:t>의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삼색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다이얼을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연상시키는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디테일을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갖추고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있습니다</w:t>
      </w:r>
      <w:r w:rsidRPr="00FA6C5B">
        <w:rPr>
          <w:rFonts w:eastAsia="Malgun Gothic" w:cstheme="minorHAnsi"/>
          <w:sz w:val="20"/>
        </w:rPr>
        <w:t>.</w:t>
      </w:r>
      <w:r w:rsidR="00FB0394" w:rsidRPr="00FA6C5B">
        <w:rPr>
          <w:rFonts w:eastAsia="Malgun Gothic" w:cstheme="minorHAnsi"/>
          <w:sz w:val="20"/>
        </w:rPr>
        <w:t xml:space="preserve"> </w:t>
      </w:r>
      <w:r w:rsidR="00FB0394" w:rsidRPr="00FA6C5B">
        <w:rPr>
          <w:rFonts w:eastAsia="Malgun Gothic" w:cstheme="minorHAnsi"/>
          <w:sz w:val="20"/>
        </w:rPr>
        <w:t>또한</w:t>
      </w:r>
      <w:r w:rsidR="00FB0394"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과감하게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분할된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레이아웃으로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시선을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사로잡으며</w:t>
      </w:r>
      <w:r w:rsidRPr="00FA6C5B">
        <w:rPr>
          <w:rFonts w:eastAsia="Malgun Gothic" w:cstheme="minorHAnsi"/>
          <w:sz w:val="20"/>
        </w:rPr>
        <w:t xml:space="preserve">, </w:t>
      </w:r>
      <w:r w:rsidRPr="00FA6C5B">
        <w:rPr>
          <w:rFonts w:eastAsia="Malgun Gothic" w:cstheme="minorHAnsi"/>
          <w:sz w:val="20"/>
        </w:rPr>
        <w:t>그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어떤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타임피스보다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더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호화로운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디자인을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선보입니다</w:t>
      </w:r>
      <w:r w:rsidRPr="00FA6C5B">
        <w:rPr>
          <w:rFonts w:eastAsia="Malgun Gothic" w:cstheme="minorHAnsi"/>
          <w:sz w:val="20"/>
        </w:rPr>
        <w:t xml:space="preserve">. </w:t>
      </w:r>
      <w:r w:rsidRPr="00FA6C5B">
        <w:rPr>
          <w:rFonts w:eastAsia="Malgun Gothic" w:cstheme="minorHAnsi"/>
          <w:sz w:val="20"/>
        </w:rPr>
        <w:t>당시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제니스가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신뢰했던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다이얼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공급업체와의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파트너십을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통해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개발된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다이얼은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마치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포커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칩을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보는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듯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대담하게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반복되는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컬러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조합으로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주목을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받으며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특별한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애칭을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얻게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되었습니다</w:t>
      </w:r>
      <w:r w:rsidRPr="00FA6C5B">
        <w:rPr>
          <w:rFonts w:eastAsia="Malgun Gothic" w:cstheme="minorHAnsi"/>
          <w:sz w:val="20"/>
        </w:rPr>
        <w:t>. 2020</w:t>
      </w:r>
      <w:r w:rsidRPr="00FA6C5B">
        <w:rPr>
          <w:rFonts w:eastAsia="Malgun Gothic" w:cstheme="minorHAnsi"/>
          <w:sz w:val="20"/>
        </w:rPr>
        <w:t>년</w:t>
      </w:r>
      <w:r w:rsidRPr="00FA6C5B">
        <w:rPr>
          <w:rFonts w:eastAsia="Malgun Gothic" w:cstheme="minorHAnsi"/>
          <w:sz w:val="20"/>
        </w:rPr>
        <w:t xml:space="preserve"> 5</w:t>
      </w:r>
      <w:r w:rsidRPr="00FA6C5B">
        <w:rPr>
          <w:rFonts w:eastAsia="Malgun Gothic" w:cstheme="minorHAnsi"/>
          <w:sz w:val="20"/>
        </w:rPr>
        <w:t>월</w:t>
      </w:r>
      <w:r w:rsidRPr="00FA6C5B">
        <w:rPr>
          <w:rFonts w:eastAsia="Malgun Gothic" w:cstheme="minorHAnsi"/>
          <w:sz w:val="20"/>
        </w:rPr>
        <w:t xml:space="preserve">, </w:t>
      </w:r>
      <w:r w:rsidRPr="00FA6C5B">
        <w:rPr>
          <w:rFonts w:eastAsia="Malgun Gothic" w:cstheme="minorHAnsi"/>
          <w:sz w:val="20"/>
        </w:rPr>
        <w:t>싱가포르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기반의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시계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매거진</w:t>
      </w:r>
      <w:r w:rsidRPr="00FA6C5B">
        <w:rPr>
          <w:rFonts w:eastAsia="Malgun Gothic" w:cstheme="minorHAnsi"/>
          <w:sz w:val="20"/>
        </w:rPr>
        <w:t xml:space="preserve"> SJX </w:t>
      </w:r>
      <w:r w:rsidRPr="00FA6C5B">
        <w:rPr>
          <w:rFonts w:eastAsia="Malgun Gothic" w:cstheme="minorHAnsi"/>
          <w:sz w:val="20"/>
        </w:rPr>
        <w:t>워치의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창립자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수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지아시엔</w:t>
      </w:r>
      <w:r w:rsidRPr="00FA6C5B">
        <w:rPr>
          <w:rFonts w:eastAsia="Malgun Gothic" w:cstheme="minorHAnsi"/>
          <w:sz w:val="20"/>
        </w:rPr>
        <w:t xml:space="preserve">(Su </w:t>
      </w:r>
      <w:proofErr w:type="spellStart"/>
      <w:r w:rsidRPr="00FA6C5B">
        <w:rPr>
          <w:rFonts w:eastAsia="Malgun Gothic" w:cstheme="minorHAnsi"/>
          <w:sz w:val="20"/>
        </w:rPr>
        <w:t>Jiaxian</w:t>
      </w:r>
      <w:proofErr w:type="spellEnd"/>
      <w:r w:rsidRPr="00FA6C5B">
        <w:rPr>
          <w:rFonts w:eastAsia="Malgun Gothic" w:cstheme="minorHAnsi"/>
          <w:sz w:val="20"/>
        </w:rPr>
        <w:t>)</w:t>
      </w:r>
      <w:r w:rsidRPr="00FA6C5B">
        <w:rPr>
          <w:rFonts w:eastAsia="Malgun Gothic" w:cstheme="minorHAnsi"/>
          <w:sz w:val="20"/>
        </w:rPr>
        <w:t>이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제니스의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제품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및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헤리티지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책임자인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로망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마리에타</w:t>
      </w:r>
      <w:r w:rsidRPr="00FA6C5B">
        <w:rPr>
          <w:rFonts w:eastAsia="Malgun Gothic" w:cstheme="minorHAnsi"/>
          <w:sz w:val="20"/>
        </w:rPr>
        <w:t>(Romain Marietta)</w:t>
      </w:r>
      <w:r w:rsidRPr="00FA6C5B">
        <w:rPr>
          <w:rFonts w:eastAsia="Malgun Gothic" w:cstheme="minorHAnsi"/>
          <w:sz w:val="20"/>
        </w:rPr>
        <w:t>에게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특별하고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모던한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감성으로</w:t>
      </w:r>
      <w:r w:rsidRPr="00FA6C5B">
        <w:rPr>
          <w:rFonts w:eastAsia="Malgun Gothic" w:cstheme="minorHAnsi"/>
          <w:sz w:val="20"/>
        </w:rPr>
        <w:t xml:space="preserve"> G383</w:t>
      </w:r>
      <w:r w:rsidRPr="00FA6C5B">
        <w:rPr>
          <w:rFonts w:eastAsia="Malgun Gothic" w:cstheme="minorHAnsi"/>
          <w:sz w:val="20"/>
        </w:rPr>
        <w:t>을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되살려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보자는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제안을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했습니다</w:t>
      </w:r>
      <w:r w:rsidRPr="00FA6C5B">
        <w:rPr>
          <w:rFonts w:eastAsia="Malgun Gothic" w:cstheme="minorHAnsi"/>
          <w:sz w:val="20"/>
        </w:rPr>
        <w:t xml:space="preserve">. </w:t>
      </w:r>
      <w:r w:rsidRPr="00FA6C5B">
        <w:rPr>
          <w:rFonts w:eastAsia="Malgun Gothic" w:cstheme="minorHAnsi"/>
          <w:sz w:val="20"/>
        </w:rPr>
        <w:t>이로부터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특별한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콜라보레이션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프로젝트가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진행되었다는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점에서</w:t>
      </w:r>
      <w:r w:rsidRPr="00FA6C5B">
        <w:rPr>
          <w:rFonts w:eastAsia="Malgun Gothic" w:cstheme="minorHAnsi"/>
          <w:sz w:val="20"/>
        </w:rPr>
        <w:t xml:space="preserve"> G383</w:t>
      </w:r>
      <w:r w:rsidRPr="00FA6C5B">
        <w:rPr>
          <w:rFonts w:eastAsia="Malgun Gothic" w:cstheme="minorHAnsi"/>
          <w:sz w:val="20"/>
        </w:rPr>
        <w:t>의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독보적인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디자인은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더욱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특별한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의미를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지닙니다</w:t>
      </w:r>
      <w:r w:rsidRPr="00FA6C5B">
        <w:rPr>
          <w:rFonts w:eastAsia="Malgun Gothic" w:cstheme="minorHAnsi"/>
          <w:sz w:val="20"/>
        </w:rPr>
        <w:t>.</w:t>
      </w:r>
    </w:p>
    <w:p w14:paraId="012736EC" w14:textId="5872A0BF" w:rsidR="00050360" w:rsidRPr="00FA6C5B" w:rsidRDefault="00050360" w:rsidP="00E53924">
      <w:pPr>
        <w:jc w:val="both"/>
        <w:rPr>
          <w:rFonts w:eastAsia="Malgun Gothic" w:cstheme="minorHAnsi"/>
          <w:sz w:val="20"/>
          <w:szCs w:val="20"/>
        </w:rPr>
      </w:pPr>
    </w:p>
    <w:p w14:paraId="176F32D7" w14:textId="4FA71CD9" w:rsidR="00050360" w:rsidRPr="00FA6C5B" w:rsidRDefault="00050360" w:rsidP="00050360">
      <w:pPr>
        <w:jc w:val="both"/>
        <w:rPr>
          <w:rFonts w:eastAsia="Malgun Gothic" w:cstheme="minorHAnsi"/>
          <w:sz w:val="20"/>
          <w:szCs w:val="20"/>
        </w:rPr>
      </w:pPr>
      <w:r w:rsidRPr="00FA6C5B">
        <w:rPr>
          <w:rFonts w:eastAsia="Malgun Gothic" w:cstheme="minorHAnsi"/>
          <w:sz w:val="20"/>
        </w:rPr>
        <w:t>제니스와</w:t>
      </w:r>
      <w:r w:rsidRPr="00FA6C5B">
        <w:rPr>
          <w:rFonts w:eastAsia="Malgun Gothic" w:cstheme="minorHAnsi"/>
          <w:sz w:val="20"/>
        </w:rPr>
        <w:t xml:space="preserve"> SJX </w:t>
      </w:r>
      <w:r w:rsidRPr="00FA6C5B">
        <w:rPr>
          <w:rFonts w:eastAsia="Malgun Gothic" w:cstheme="minorHAnsi"/>
          <w:sz w:val="20"/>
        </w:rPr>
        <w:t>워치는</w:t>
      </w:r>
      <w:r w:rsidRPr="00FA6C5B">
        <w:rPr>
          <w:rFonts w:eastAsia="Malgun Gothic" w:cstheme="minorHAnsi"/>
          <w:sz w:val="20"/>
        </w:rPr>
        <w:t xml:space="preserve"> G383</w:t>
      </w:r>
      <w:r w:rsidRPr="00FA6C5B">
        <w:rPr>
          <w:rFonts w:eastAsia="Malgun Gothic" w:cstheme="minorHAnsi"/>
          <w:sz w:val="20"/>
        </w:rPr>
        <w:t>의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주요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디테일을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되살리면서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유려하고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현대적인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분위기를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더한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특별한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타임피스를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제작하는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데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주력했습니다</w:t>
      </w:r>
      <w:r w:rsidRPr="00FA6C5B">
        <w:rPr>
          <w:rFonts w:eastAsia="Malgun Gothic" w:cstheme="minorHAnsi"/>
          <w:sz w:val="20"/>
        </w:rPr>
        <w:t xml:space="preserve">. </w:t>
      </w:r>
      <w:r w:rsidRPr="00FA6C5B">
        <w:rPr>
          <w:rFonts w:eastAsia="Malgun Gothic" w:cstheme="minorHAnsi"/>
          <w:sz w:val="20"/>
        </w:rPr>
        <w:t>그렇게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그레이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색조를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배경으로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수퍼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루미노바를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아낌없이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활용하여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환한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낮과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어두운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밤에도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뛰어난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가독성을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선사하는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디자인으로</w:t>
      </w:r>
      <w:r w:rsidRPr="00FA6C5B">
        <w:rPr>
          <w:rFonts w:eastAsia="Malgun Gothic" w:cstheme="minorHAnsi"/>
          <w:sz w:val="20"/>
        </w:rPr>
        <w:t xml:space="preserve"> G383</w:t>
      </w:r>
      <w:r w:rsidRPr="00FA6C5B">
        <w:rPr>
          <w:rFonts w:eastAsia="Malgun Gothic" w:cstheme="minorHAnsi"/>
          <w:sz w:val="20"/>
        </w:rPr>
        <w:t>을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새로이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재현한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포커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칩이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탄생했습니다</w:t>
      </w:r>
      <w:r w:rsidRPr="00FA6C5B">
        <w:rPr>
          <w:rFonts w:eastAsia="Malgun Gothic" w:cstheme="minorHAnsi"/>
          <w:sz w:val="20"/>
        </w:rPr>
        <w:t>.</w:t>
      </w:r>
    </w:p>
    <w:p w14:paraId="397006A3" w14:textId="19BB80E5" w:rsidR="00D27D98" w:rsidRPr="00FA6C5B" w:rsidRDefault="00D27D98" w:rsidP="00E53924">
      <w:pPr>
        <w:jc w:val="both"/>
        <w:rPr>
          <w:rFonts w:eastAsia="Malgun Gothic" w:cstheme="minorHAnsi"/>
          <w:sz w:val="20"/>
          <w:szCs w:val="20"/>
        </w:rPr>
      </w:pPr>
    </w:p>
    <w:p w14:paraId="1A562598" w14:textId="43C908EE" w:rsidR="00D27D98" w:rsidRPr="00FA6C5B" w:rsidRDefault="00D27D98" w:rsidP="00E53924">
      <w:pPr>
        <w:jc w:val="both"/>
        <w:rPr>
          <w:rFonts w:eastAsia="Malgun Gothic" w:cstheme="minorHAnsi"/>
          <w:sz w:val="20"/>
          <w:szCs w:val="20"/>
        </w:rPr>
      </w:pPr>
      <w:r w:rsidRPr="00FA6C5B">
        <w:rPr>
          <w:rFonts w:eastAsia="Malgun Gothic" w:cstheme="minorHAnsi"/>
          <w:b/>
          <w:sz w:val="20"/>
        </w:rPr>
        <w:t>SJX</w:t>
      </w:r>
      <w:r w:rsidRPr="00FA6C5B">
        <w:rPr>
          <w:rFonts w:eastAsia="Malgun Gothic" w:cstheme="minorHAnsi"/>
          <w:sz w:val="20"/>
        </w:rPr>
        <w:t>는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이렇게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전합니다</w:t>
      </w:r>
      <w:r w:rsidRPr="00FA6C5B">
        <w:rPr>
          <w:rFonts w:eastAsia="Malgun Gothic" w:cstheme="minorHAnsi"/>
          <w:sz w:val="20"/>
        </w:rPr>
        <w:t xml:space="preserve">. </w:t>
      </w:r>
      <w:r w:rsidRPr="00FA6C5B">
        <w:rPr>
          <w:rFonts w:eastAsia="Malgun Gothic" w:cstheme="minorHAnsi"/>
          <w:i/>
          <w:sz w:val="20"/>
        </w:rPr>
        <w:t>“</w:t>
      </w:r>
      <w:r w:rsidRPr="00FA6C5B">
        <w:rPr>
          <w:rFonts w:eastAsia="Malgun Gothic" w:cstheme="minorHAnsi"/>
          <w:i/>
          <w:sz w:val="20"/>
        </w:rPr>
        <w:t>저는</w:t>
      </w:r>
      <w:r w:rsidRPr="00FA6C5B">
        <w:rPr>
          <w:rFonts w:eastAsia="Malgun Gothic" w:cstheme="minorHAnsi"/>
          <w:i/>
          <w:sz w:val="20"/>
        </w:rPr>
        <w:t xml:space="preserve"> </w:t>
      </w:r>
      <w:r w:rsidRPr="00FA6C5B">
        <w:rPr>
          <w:rFonts w:eastAsia="Malgun Gothic" w:cstheme="minorHAnsi"/>
          <w:i/>
          <w:sz w:val="20"/>
        </w:rPr>
        <w:t>오랫동안</w:t>
      </w:r>
      <w:r w:rsidRPr="00FA6C5B">
        <w:rPr>
          <w:rFonts w:eastAsia="Malgun Gothic" w:cstheme="minorHAnsi"/>
          <w:i/>
          <w:sz w:val="20"/>
        </w:rPr>
        <w:t xml:space="preserve"> </w:t>
      </w:r>
      <w:r w:rsidRPr="00FA6C5B">
        <w:rPr>
          <w:rFonts w:eastAsia="Malgun Gothic" w:cstheme="minorHAnsi"/>
          <w:i/>
          <w:sz w:val="20"/>
        </w:rPr>
        <w:t>엘</w:t>
      </w:r>
      <w:r w:rsidRPr="00FA6C5B">
        <w:rPr>
          <w:rFonts w:eastAsia="Malgun Gothic" w:cstheme="minorHAnsi"/>
          <w:i/>
          <w:sz w:val="20"/>
        </w:rPr>
        <w:t xml:space="preserve"> </w:t>
      </w:r>
      <w:r w:rsidRPr="00FA6C5B">
        <w:rPr>
          <w:rFonts w:eastAsia="Malgun Gothic" w:cstheme="minorHAnsi"/>
          <w:i/>
          <w:sz w:val="20"/>
        </w:rPr>
        <w:t>프리메로의</w:t>
      </w:r>
      <w:r w:rsidRPr="00FA6C5B">
        <w:rPr>
          <w:rFonts w:eastAsia="Malgun Gothic" w:cstheme="minorHAnsi"/>
          <w:i/>
          <w:sz w:val="20"/>
        </w:rPr>
        <w:t xml:space="preserve"> </w:t>
      </w:r>
      <w:r w:rsidRPr="00FA6C5B">
        <w:rPr>
          <w:rFonts w:eastAsia="Malgun Gothic" w:cstheme="minorHAnsi"/>
          <w:i/>
          <w:sz w:val="20"/>
        </w:rPr>
        <w:t>오랜</w:t>
      </w:r>
      <w:r w:rsidRPr="00FA6C5B">
        <w:rPr>
          <w:rFonts w:eastAsia="Malgun Gothic" w:cstheme="minorHAnsi"/>
          <w:i/>
          <w:sz w:val="20"/>
        </w:rPr>
        <w:t xml:space="preserve"> </w:t>
      </w:r>
      <w:r w:rsidRPr="00FA6C5B">
        <w:rPr>
          <w:rFonts w:eastAsia="Malgun Gothic" w:cstheme="minorHAnsi"/>
          <w:i/>
          <w:sz w:val="20"/>
        </w:rPr>
        <w:t>역사</w:t>
      </w:r>
      <w:r w:rsidRPr="00FA6C5B">
        <w:rPr>
          <w:rFonts w:eastAsia="Malgun Gothic" w:cstheme="minorHAnsi"/>
          <w:i/>
          <w:sz w:val="20"/>
        </w:rPr>
        <w:t xml:space="preserve">, </w:t>
      </w:r>
      <w:r w:rsidRPr="00FA6C5B">
        <w:rPr>
          <w:rFonts w:eastAsia="Malgun Gothic" w:cstheme="minorHAnsi"/>
          <w:i/>
          <w:sz w:val="20"/>
        </w:rPr>
        <w:t>그리고</w:t>
      </w:r>
      <w:r w:rsidRPr="00FA6C5B">
        <w:rPr>
          <w:rFonts w:eastAsia="Malgun Gothic" w:cstheme="minorHAnsi"/>
          <w:i/>
          <w:sz w:val="20"/>
        </w:rPr>
        <w:t xml:space="preserve"> </w:t>
      </w:r>
      <w:r w:rsidRPr="00FA6C5B">
        <w:rPr>
          <w:rFonts w:eastAsia="Malgun Gothic" w:cstheme="minorHAnsi"/>
          <w:i/>
          <w:sz w:val="20"/>
        </w:rPr>
        <w:t>제니스의</w:t>
      </w:r>
      <w:r w:rsidRPr="00FA6C5B">
        <w:rPr>
          <w:rFonts w:eastAsia="Malgun Gothic" w:cstheme="minorHAnsi"/>
          <w:i/>
          <w:sz w:val="20"/>
        </w:rPr>
        <w:t xml:space="preserve"> </w:t>
      </w:r>
      <w:r w:rsidRPr="00FA6C5B">
        <w:rPr>
          <w:rFonts w:eastAsia="Malgun Gothic" w:cstheme="minorHAnsi"/>
          <w:i/>
          <w:sz w:val="20"/>
        </w:rPr>
        <w:t>풍부한</w:t>
      </w:r>
      <w:r w:rsidRPr="00FA6C5B">
        <w:rPr>
          <w:rFonts w:eastAsia="Malgun Gothic" w:cstheme="minorHAnsi"/>
          <w:i/>
          <w:sz w:val="20"/>
        </w:rPr>
        <w:t xml:space="preserve"> </w:t>
      </w:r>
      <w:r w:rsidRPr="00FA6C5B">
        <w:rPr>
          <w:rFonts w:eastAsia="Malgun Gothic" w:cstheme="minorHAnsi"/>
          <w:i/>
          <w:sz w:val="20"/>
        </w:rPr>
        <w:t>헤리티지를</w:t>
      </w:r>
      <w:r w:rsidRPr="00FA6C5B">
        <w:rPr>
          <w:rFonts w:eastAsia="Malgun Gothic" w:cstheme="minorHAnsi"/>
          <w:i/>
          <w:sz w:val="20"/>
        </w:rPr>
        <w:t xml:space="preserve"> </w:t>
      </w:r>
      <w:r w:rsidRPr="00FA6C5B">
        <w:rPr>
          <w:rFonts w:eastAsia="Malgun Gothic" w:cstheme="minorHAnsi"/>
          <w:i/>
          <w:sz w:val="20"/>
        </w:rPr>
        <w:t>존경해왔습니다</w:t>
      </w:r>
      <w:r w:rsidRPr="00FA6C5B">
        <w:rPr>
          <w:rFonts w:eastAsia="Malgun Gothic" w:cstheme="minorHAnsi"/>
          <w:i/>
          <w:sz w:val="20"/>
        </w:rPr>
        <w:t>.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i/>
          <w:sz w:val="20"/>
        </w:rPr>
        <w:t>저는</w:t>
      </w:r>
      <w:r w:rsidRPr="00FA6C5B">
        <w:rPr>
          <w:rFonts w:eastAsia="Malgun Gothic" w:cstheme="minorHAnsi"/>
          <w:i/>
          <w:sz w:val="20"/>
        </w:rPr>
        <w:t xml:space="preserve"> </w:t>
      </w:r>
      <w:r w:rsidRPr="00FA6C5B">
        <w:rPr>
          <w:rFonts w:eastAsia="Malgun Gothic" w:cstheme="minorHAnsi"/>
          <w:i/>
          <w:sz w:val="20"/>
        </w:rPr>
        <w:t>무브먼트와</w:t>
      </w:r>
      <w:r w:rsidRPr="00FA6C5B">
        <w:rPr>
          <w:rFonts w:eastAsia="Malgun Gothic" w:cstheme="minorHAnsi"/>
          <w:i/>
          <w:sz w:val="20"/>
        </w:rPr>
        <w:t xml:space="preserve"> </w:t>
      </w:r>
      <w:r w:rsidRPr="00FA6C5B">
        <w:rPr>
          <w:rFonts w:eastAsia="Malgun Gothic" w:cstheme="minorHAnsi"/>
          <w:i/>
          <w:sz w:val="20"/>
        </w:rPr>
        <w:t>그</w:t>
      </w:r>
      <w:r w:rsidRPr="00FA6C5B">
        <w:rPr>
          <w:rFonts w:eastAsia="Malgun Gothic" w:cstheme="minorHAnsi"/>
          <w:i/>
          <w:sz w:val="20"/>
        </w:rPr>
        <w:t xml:space="preserve"> </w:t>
      </w:r>
      <w:r w:rsidRPr="00FA6C5B">
        <w:rPr>
          <w:rFonts w:eastAsia="Malgun Gothic" w:cstheme="minorHAnsi"/>
          <w:i/>
          <w:sz w:val="20"/>
        </w:rPr>
        <w:t>역사를</w:t>
      </w:r>
      <w:r w:rsidRPr="00FA6C5B">
        <w:rPr>
          <w:rFonts w:eastAsia="Malgun Gothic" w:cstheme="minorHAnsi"/>
          <w:i/>
          <w:sz w:val="20"/>
        </w:rPr>
        <w:t xml:space="preserve"> </w:t>
      </w:r>
      <w:r w:rsidRPr="00FA6C5B">
        <w:rPr>
          <w:rFonts w:eastAsia="Malgun Gothic" w:cstheme="minorHAnsi"/>
          <w:i/>
          <w:sz w:val="20"/>
        </w:rPr>
        <w:t>반영한</w:t>
      </w:r>
      <w:r w:rsidRPr="00FA6C5B">
        <w:rPr>
          <w:rFonts w:eastAsia="Malgun Gothic" w:cstheme="minorHAnsi"/>
          <w:i/>
          <w:sz w:val="20"/>
        </w:rPr>
        <w:t xml:space="preserve"> </w:t>
      </w:r>
      <w:r w:rsidRPr="00FA6C5B">
        <w:rPr>
          <w:rFonts w:eastAsia="Malgun Gothic" w:cstheme="minorHAnsi"/>
          <w:i/>
          <w:sz w:val="20"/>
        </w:rPr>
        <w:t>타임피스를</w:t>
      </w:r>
      <w:r w:rsidRPr="00FA6C5B">
        <w:rPr>
          <w:rFonts w:eastAsia="Malgun Gothic" w:cstheme="minorHAnsi"/>
          <w:i/>
          <w:sz w:val="20"/>
        </w:rPr>
        <w:t xml:space="preserve"> </w:t>
      </w:r>
      <w:r w:rsidRPr="00FA6C5B">
        <w:rPr>
          <w:rFonts w:eastAsia="Malgun Gothic" w:cstheme="minorHAnsi"/>
          <w:i/>
          <w:sz w:val="20"/>
        </w:rPr>
        <w:t>선보이되</w:t>
      </w:r>
      <w:r w:rsidRPr="00FA6C5B">
        <w:rPr>
          <w:rFonts w:eastAsia="Malgun Gothic" w:cstheme="minorHAnsi"/>
          <w:i/>
          <w:sz w:val="20"/>
        </w:rPr>
        <w:t xml:space="preserve">, </w:t>
      </w:r>
      <w:r w:rsidRPr="00FA6C5B">
        <w:rPr>
          <w:rFonts w:eastAsia="Malgun Gothic" w:cstheme="minorHAnsi"/>
          <w:i/>
          <w:sz w:val="20"/>
        </w:rPr>
        <w:t>그것이</w:t>
      </w:r>
      <w:r w:rsidRPr="00FA6C5B">
        <w:rPr>
          <w:rFonts w:eastAsia="Malgun Gothic" w:cstheme="minorHAnsi"/>
          <w:i/>
          <w:sz w:val="20"/>
        </w:rPr>
        <w:t xml:space="preserve"> </w:t>
      </w:r>
      <w:r w:rsidRPr="00FA6C5B">
        <w:rPr>
          <w:rFonts w:eastAsia="Malgun Gothic" w:cstheme="minorHAnsi"/>
          <w:i/>
          <w:sz w:val="20"/>
        </w:rPr>
        <w:t>단순한</w:t>
      </w:r>
      <w:r w:rsidRPr="00FA6C5B">
        <w:rPr>
          <w:rFonts w:eastAsia="Malgun Gothic" w:cstheme="minorHAnsi"/>
          <w:i/>
          <w:sz w:val="20"/>
        </w:rPr>
        <w:t xml:space="preserve"> </w:t>
      </w:r>
      <w:r w:rsidRPr="00FA6C5B">
        <w:rPr>
          <w:rFonts w:eastAsia="Malgun Gothic" w:cstheme="minorHAnsi"/>
          <w:i/>
          <w:sz w:val="20"/>
        </w:rPr>
        <w:t>리메이크는</w:t>
      </w:r>
      <w:r w:rsidRPr="00FA6C5B">
        <w:rPr>
          <w:rFonts w:eastAsia="Malgun Gothic" w:cstheme="minorHAnsi"/>
          <w:i/>
          <w:sz w:val="20"/>
        </w:rPr>
        <w:t xml:space="preserve"> </w:t>
      </w:r>
      <w:r w:rsidRPr="00FA6C5B">
        <w:rPr>
          <w:rFonts w:eastAsia="Malgun Gothic" w:cstheme="minorHAnsi"/>
          <w:i/>
          <w:sz w:val="20"/>
        </w:rPr>
        <w:t>아니기를</w:t>
      </w:r>
      <w:r w:rsidRPr="00FA6C5B">
        <w:rPr>
          <w:rFonts w:eastAsia="Malgun Gothic" w:cstheme="minorHAnsi"/>
          <w:i/>
          <w:sz w:val="20"/>
        </w:rPr>
        <w:t xml:space="preserve"> </w:t>
      </w:r>
      <w:r w:rsidRPr="00FA6C5B">
        <w:rPr>
          <w:rFonts w:eastAsia="Malgun Gothic" w:cstheme="minorHAnsi"/>
          <w:i/>
          <w:sz w:val="20"/>
        </w:rPr>
        <w:t>바랐습니다</w:t>
      </w:r>
      <w:r w:rsidRPr="00FA6C5B">
        <w:rPr>
          <w:rFonts w:eastAsia="Malgun Gothic" w:cstheme="minorHAnsi"/>
          <w:i/>
          <w:sz w:val="20"/>
        </w:rPr>
        <w:t>. G383</w:t>
      </w:r>
      <w:r w:rsidRPr="00FA6C5B">
        <w:rPr>
          <w:rFonts w:eastAsia="Malgun Gothic" w:cstheme="minorHAnsi"/>
          <w:i/>
          <w:sz w:val="20"/>
        </w:rPr>
        <w:t>처럼</w:t>
      </w:r>
      <w:r w:rsidRPr="00FA6C5B">
        <w:rPr>
          <w:rFonts w:eastAsia="Malgun Gothic" w:cstheme="minorHAnsi"/>
          <w:i/>
          <w:sz w:val="20"/>
        </w:rPr>
        <w:t xml:space="preserve"> </w:t>
      </w:r>
      <w:r w:rsidRPr="00FA6C5B">
        <w:rPr>
          <w:rFonts w:eastAsia="Malgun Gothic" w:cstheme="minorHAnsi"/>
          <w:i/>
          <w:sz w:val="20"/>
        </w:rPr>
        <w:t>한눈에</w:t>
      </w:r>
      <w:r w:rsidRPr="00FA6C5B">
        <w:rPr>
          <w:rFonts w:eastAsia="Malgun Gothic" w:cstheme="minorHAnsi"/>
          <w:i/>
          <w:sz w:val="20"/>
        </w:rPr>
        <w:t xml:space="preserve"> </w:t>
      </w:r>
      <w:r w:rsidRPr="00FA6C5B">
        <w:rPr>
          <w:rFonts w:eastAsia="Malgun Gothic" w:cstheme="minorHAnsi"/>
          <w:i/>
          <w:sz w:val="20"/>
        </w:rPr>
        <w:t>시선을</w:t>
      </w:r>
      <w:r w:rsidRPr="00FA6C5B">
        <w:rPr>
          <w:rFonts w:eastAsia="Malgun Gothic" w:cstheme="minorHAnsi"/>
          <w:i/>
          <w:sz w:val="20"/>
        </w:rPr>
        <w:t xml:space="preserve"> </w:t>
      </w:r>
      <w:r w:rsidRPr="00FA6C5B">
        <w:rPr>
          <w:rFonts w:eastAsia="Malgun Gothic" w:cstheme="minorHAnsi"/>
          <w:i/>
          <w:sz w:val="20"/>
        </w:rPr>
        <w:t>사로잡으면서도</w:t>
      </w:r>
      <w:r w:rsidRPr="00FA6C5B">
        <w:rPr>
          <w:rFonts w:eastAsia="Malgun Gothic" w:cstheme="minorHAnsi"/>
          <w:i/>
          <w:sz w:val="20"/>
        </w:rPr>
        <w:t xml:space="preserve"> </w:t>
      </w:r>
      <w:r w:rsidRPr="00FA6C5B">
        <w:rPr>
          <w:rFonts w:eastAsia="Malgun Gothic" w:cstheme="minorHAnsi"/>
          <w:i/>
          <w:sz w:val="20"/>
        </w:rPr>
        <w:t>확연히</w:t>
      </w:r>
      <w:r w:rsidRPr="00FA6C5B">
        <w:rPr>
          <w:rFonts w:eastAsia="Malgun Gothic" w:cstheme="minorHAnsi"/>
          <w:i/>
          <w:sz w:val="20"/>
        </w:rPr>
        <w:t xml:space="preserve"> </w:t>
      </w:r>
      <w:r w:rsidRPr="00FA6C5B">
        <w:rPr>
          <w:rFonts w:eastAsia="Malgun Gothic" w:cstheme="minorHAnsi"/>
          <w:i/>
          <w:sz w:val="20"/>
        </w:rPr>
        <w:t>새롭고</w:t>
      </w:r>
      <w:r w:rsidRPr="00FA6C5B">
        <w:rPr>
          <w:rFonts w:eastAsia="Malgun Gothic" w:cstheme="minorHAnsi"/>
          <w:i/>
          <w:sz w:val="20"/>
        </w:rPr>
        <w:t xml:space="preserve"> </w:t>
      </w:r>
      <w:r w:rsidRPr="00FA6C5B">
        <w:rPr>
          <w:rFonts w:eastAsia="Malgun Gothic" w:cstheme="minorHAnsi"/>
          <w:i/>
          <w:sz w:val="20"/>
        </w:rPr>
        <w:t>또</w:t>
      </w:r>
      <w:r w:rsidRPr="00FA6C5B">
        <w:rPr>
          <w:rFonts w:eastAsia="Malgun Gothic" w:cstheme="minorHAnsi"/>
          <w:i/>
          <w:sz w:val="20"/>
        </w:rPr>
        <w:t xml:space="preserve"> </w:t>
      </w:r>
      <w:r w:rsidRPr="00FA6C5B">
        <w:rPr>
          <w:rFonts w:eastAsia="Malgun Gothic" w:cstheme="minorHAnsi"/>
          <w:i/>
          <w:sz w:val="20"/>
        </w:rPr>
        <w:t>색다른</w:t>
      </w:r>
      <w:r w:rsidRPr="00FA6C5B">
        <w:rPr>
          <w:rFonts w:eastAsia="Malgun Gothic" w:cstheme="minorHAnsi"/>
          <w:i/>
          <w:sz w:val="20"/>
        </w:rPr>
        <w:t xml:space="preserve"> </w:t>
      </w:r>
      <w:r w:rsidRPr="00FA6C5B">
        <w:rPr>
          <w:rFonts w:eastAsia="Malgun Gothic" w:cstheme="minorHAnsi"/>
          <w:i/>
          <w:sz w:val="20"/>
        </w:rPr>
        <w:t>매력을</w:t>
      </w:r>
      <w:r w:rsidRPr="00FA6C5B">
        <w:rPr>
          <w:rFonts w:eastAsia="Malgun Gothic" w:cstheme="minorHAnsi"/>
          <w:i/>
          <w:sz w:val="20"/>
        </w:rPr>
        <w:t xml:space="preserve"> </w:t>
      </w:r>
      <w:r w:rsidRPr="00FA6C5B">
        <w:rPr>
          <w:rFonts w:eastAsia="Malgun Gothic" w:cstheme="minorHAnsi"/>
          <w:i/>
          <w:sz w:val="20"/>
        </w:rPr>
        <w:t>지닌</w:t>
      </w:r>
      <w:r w:rsidRPr="00FA6C5B">
        <w:rPr>
          <w:rFonts w:eastAsia="Malgun Gothic" w:cstheme="minorHAnsi"/>
          <w:i/>
          <w:sz w:val="20"/>
        </w:rPr>
        <w:t xml:space="preserve">, </w:t>
      </w:r>
      <w:r w:rsidRPr="00FA6C5B">
        <w:rPr>
          <w:rFonts w:eastAsia="Malgun Gothic" w:cstheme="minorHAnsi"/>
          <w:i/>
          <w:sz w:val="20"/>
        </w:rPr>
        <w:t>언뜻</w:t>
      </w:r>
      <w:r w:rsidRPr="00FA6C5B">
        <w:rPr>
          <w:rFonts w:eastAsia="Malgun Gothic" w:cstheme="minorHAnsi"/>
          <w:i/>
          <w:sz w:val="20"/>
        </w:rPr>
        <w:t xml:space="preserve"> </w:t>
      </w:r>
      <w:r w:rsidRPr="00FA6C5B">
        <w:rPr>
          <w:rFonts w:eastAsia="Malgun Gothic" w:cstheme="minorHAnsi"/>
          <w:i/>
          <w:sz w:val="20"/>
        </w:rPr>
        <w:t>듣기에는</w:t>
      </w:r>
      <w:r w:rsidRPr="00FA6C5B">
        <w:rPr>
          <w:rFonts w:eastAsia="Malgun Gothic" w:cstheme="minorHAnsi"/>
          <w:i/>
          <w:sz w:val="20"/>
        </w:rPr>
        <w:t xml:space="preserve"> </w:t>
      </w:r>
      <w:r w:rsidRPr="00FA6C5B">
        <w:rPr>
          <w:rFonts w:eastAsia="Malgun Gothic" w:cstheme="minorHAnsi"/>
          <w:i/>
          <w:sz w:val="20"/>
        </w:rPr>
        <w:t>역설적인</w:t>
      </w:r>
      <w:r w:rsidRPr="00FA6C5B">
        <w:rPr>
          <w:rFonts w:eastAsia="Malgun Gothic" w:cstheme="minorHAnsi"/>
          <w:i/>
          <w:sz w:val="20"/>
        </w:rPr>
        <w:t xml:space="preserve"> </w:t>
      </w:r>
      <w:r w:rsidRPr="00FA6C5B">
        <w:rPr>
          <w:rFonts w:eastAsia="Malgun Gothic" w:cstheme="minorHAnsi"/>
          <w:i/>
          <w:sz w:val="20"/>
        </w:rPr>
        <w:t>요소를</w:t>
      </w:r>
      <w:r w:rsidRPr="00FA6C5B">
        <w:rPr>
          <w:rFonts w:eastAsia="Malgun Gothic" w:cstheme="minorHAnsi"/>
          <w:i/>
          <w:sz w:val="20"/>
        </w:rPr>
        <w:t xml:space="preserve"> </w:t>
      </w:r>
      <w:r w:rsidRPr="00FA6C5B">
        <w:rPr>
          <w:rFonts w:eastAsia="Malgun Gothic" w:cstheme="minorHAnsi"/>
          <w:i/>
          <w:sz w:val="20"/>
        </w:rPr>
        <w:t>갖춘</w:t>
      </w:r>
      <w:r w:rsidRPr="00FA6C5B">
        <w:rPr>
          <w:rFonts w:eastAsia="Malgun Gothic" w:cstheme="minorHAnsi"/>
          <w:i/>
          <w:sz w:val="20"/>
        </w:rPr>
        <w:t xml:space="preserve"> </w:t>
      </w:r>
      <w:r w:rsidRPr="00FA6C5B">
        <w:rPr>
          <w:rFonts w:eastAsia="Malgun Gothic" w:cstheme="minorHAnsi"/>
          <w:i/>
          <w:sz w:val="20"/>
        </w:rPr>
        <w:t>시계를</w:t>
      </w:r>
      <w:r w:rsidRPr="00FA6C5B">
        <w:rPr>
          <w:rFonts w:eastAsia="Malgun Gothic" w:cstheme="minorHAnsi"/>
          <w:i/>
          <w:sz w:val="20"/>
        </w:rPr>
        <w:t xml:space="preserve"> </w:t>
      </w:r>
      <w:r w:rsidRPr="00FA6C5B">
        <w:rPr>
          <w:rFonts w:eastAsia="Malgun Gothic" w:cstheme="minorHAnsi"/>
          <w:i/>
          <w:sz w:val="20"/>
        </w:rPr>
        <w:t>만들고</w:t>
      </w:r>
      <w:r w:rsidRPr="00FA6C5B">
        <w:rPr>
          <w:rFonts w:eastAsia="Malgun Gothic" w:cstheme="minorHAnsi"/>
          <w:i/>
          <w:sz w:val="20"/>
        </w:rPr>
        <w:t xml:space="preserve"> </w:t>
      </w:r>
      <w:r w:rsidRPr="00FA6C5B">
        <w:rPr>
          <w:rFonts w:eastAsia="Malgun Gothic" w:cstheme="minorHAnsi"/>
          <w:i/>
          <w:sz w:val="20"/>
        </w:rPr>
        <w:t>싶었습니다</w:t>
      </w:r>
      <w:r w:rsidRPr="00FA6C5B">
        <w:rPr>
          <w:rFonts w:eastAsia="Malgun Gothic" w:cstheme="minorHAnsi"/>
          <w:i/>
          <w:sz w:val="20"/>
        </w:rPr>
        <w:t>.</w:t>
      </w:r>
      <w:r w:rsidR="00FB0394" w:rsidRPr="00FA6C5B">
        <w:rPr>
          <w:rFonts w:eastAsia="Malgun Gothic" w:cstheme="minorHAnsi"/>
          <w:i/>
          <w:sz w:val="20"/>
        </w:rPr>
        <w:t>”</w:t>
      </w:r>
    </w:p>
    <w:p w14:paraId="31CAD4E5" w14:textId="4D562D75" w:rsidR="00DA6398" w:rsidRPr="00FA6C5B" w:rsidRDefault="00DA6398" w:rsidP="00E53924">
      <w:pPr>
        <w:jc w:val="both"/>
        <w:rPr>
          <w:rFonts w:eastAsia="Malgun Gothic" w:cstheme="minorHAnsi"/>
          <w:sz w:val="20"/>
          <w:szCs w:val="20"/>
        </w:rPr>
      </w:pPr>
    </w:p>
    <w:p w14:paraId="11CF7983" w14:textId="5111F802" w:rsidR="008C454F" w:rsidRPr="00FA6C5B" w:rsidRDefault="00DA6398" w:rsidP="00E53924">
      <w:pPr>
        <w:jc w:val="both"/>
        <w:rPr>
          <w:rFonts w:eastAsia="Malgun Gothic" w:cstheme="minorHAnsi"/>
          <w:sz w:val="20"/>
          <w:szCs w:val="20"/>
        </w:rPr>
      </w:pPr>
      <w:r w:rsidRPr="00FA6C5B">
        <w:rPr>
          <w:rFonts w:eastAsia="Malgun Gothic" w:cstheme="minorHAnsi"/>
          <w:sz w:val="20"/>
        </w:rPr>
        <w:t>다크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그레이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컬러로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완성된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포커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칩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다이얼은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매트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블랙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컬러에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수퍼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루미노바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처리를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더한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프린트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디테일이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돋보이며</w:t>
      </w:r>
      <w:r w:rsidRPr="00FA6C5B">
        <w:rPr>
          <w:rFonts w:eastAsia="Malgun Gothic" w:cstheme="minorHAnsi"/>
          <w:sz w:val="20"/>
        </w:rPr>
        <w:t xml:space="preserve">, </w:t>
      </w:r>
      <w:r w:rsidRPr="00FA6C5B">
        <w:rPr>
          <w:rFonts w:eastAsia="Malgun Gothic" w:cstheme="minorHAnsi"/>
          <w:sz w:val="20"/>
        </w:rPr>
        <w:t>아워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마커</w:t>
      </w:r>
      <w:r w:rsidRPr="00FA6C5B">
        <w:rPr>
          <w:rFonts w:eastAsia="Malgun Gothic" w:cstheme="minorHAnsi"/>
          <w:sz w:val="20"/>
        </w:rPr>
        <w:t xml:space="preserve">, </w:t>
      </w:r>
      <w:r w:rsidRPr="00FA6C5B">
        <w:rPr>
          <w:rFonts w:eastAsia="Malgun Gothic" w:cstheme="minorHAnsi"/>
          <w:sz w:val="20"/>
        </w:rPr>
        <w:t>크로노그래프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스케일</w:t>
      </w:r>
      <w:r w:rsidRPr="00FA6C5B">
        <w:rPr>
          <w:rFonts w:eastAsia="Malgun Gothic" w:cstheme="minorHAnsi"/>
          <w:sz w:val="20"/>
        </w:rPr>
        <w:t xml:space="preserve">, </w:t>
      </w:r>
      <w:r w:rsidRPr="00FA6C5B">
        <w:rPr>
          <w:rFonts w:eastAsia="Malgun Gothic" w:cstheme="minorHAnsi"/>
          <w:sz w:val="20"/>
        </w:rPr>
        <w:t>각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레지스터를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감싸는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방사형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패턴에서도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더욱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환한</w:t>
      </w:r>
      <w:r w:rsidRPr="00FA6C5B">
        <w:rPr>
          <w:rFonts w:eastAsia="Malgun Gothic" w:cstheme="minorHAnsi"/>
          <w:sz w:val="20"/>
        </w:rPr>
        <w:t xml:space="preserve"> “</w:t>
      </w:r>
      <w:r w:rsidRPr="00FA6C5B">
        <w:rPr>
          <w:rFonts w:eastAsia="Malgun Gothic" w:cstheme="minorHAnsi"/>
          <w:sz w:val="20"/>
        </w:rPr>
        <w:t>빛</w:t>
      </w:r>
      <w:r w:rsidRPr="00FA6C5B">
        <w:rPr>
          <w:rFonts w:eastAsia="Malgun Gothic" w:cstheme="minorHAnsi"/>
          <w:sz w:val="20"/>
        </w:rPr>
        <w:t>”</w:t>
      </w:r>
      <w:r w:rsidRPr="00FA6C5B">
        <w:rPr>
          <w:rFonts w:eastAsia="Malgun Gothic" w:cstheme="minorHAnsi"/>
          <w:sz w:val="20"/>
        </w:rPr>
        <w:t>을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느낄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수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있습니다</w:t>
      </w:r>
      <w:r w:rsidRPr="00FA6C5B">
        <w:rPr>
          <w:rFonts w:eastAsia="Malgun Gothic" w:cstheme="minorHAnsi"/>
          <w:sz w:val="20"/>
        </w:rPr>
        <w:t xml:space="preserve">. </w:t>
      </w:r>
      <w:r w:rsidRPr="00FA6C5B">
        <w:rPr>
          <w:rFonts w:eastAsia="Malgun Gothic" w:cstheme="minorHAnsi"/>
          <w:sz w:val="20"/>
        </w:rPr>
        <w:t>새롭게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재현된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포커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칩은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제니스의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기념비적인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손목시계를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기념하는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의미를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담아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엘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프리메로</w:t>
      </w:r>
      <w:r w:rsidRPr="00FA6C5B">
        <w:rPr>
          <w:rFonts w:eastAsia="Malgun Gothic" w:cstheme="minorHAnsi"/>
          <w:sz w:val="20"/>
        </w:rPr>
        <w:t xml:space="preserve"> A386</w:t>
      </w:r>
      <w:r w:rsidRPr="00FA6C5B">
        <w:rPr>
          <w:rFonts w:eastAsia="Malgun Gothic" w:cstheme="minorHAnsi"/>
          <w:sz w:val="20"/>
        </w:rPr>
        <w:t>과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동일한</w:t>
      </w:r>
      <w:r w:rsidRPr="00FA6C5B">
        <w:rPr>
          <w:rFonts w:eastAsia="Malgun Gothic" w:cstheme="minorHAnsi"/>
          <w:sz w:val="20"/>
        </w:rPr>
        <w:t xml:space="preserve"> 38mm </w:t>
      </w:r>
      <w:r w:rsidRPr="00FA6C5B">
        <w:rPr>
          <w:rFonts w:eastAsia="Malgun Gothic" w:cstheme="minorHAnsi"/>
          <w:sz w:val="20"/>
        </w:rPr>
        <w:t>케이스로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제작됩니다</w:t>
      </w:r>
      <w:r w:rsidRPr="00FA6C5B">
        <w:rPr>
          <w:rFonts w:eastAsia="Malgun Gothic" w:cstheme="minorHAnsi"/>
          <w:sz w:val="20"/>
        </w:rPr>
        <w:t xml:space="preserve">. </w:t>
      </w:r>
      <w:r w:rsidRPr="00FA6C5B">
        <w:rPr>
          <w:rFonts w:eastAsia="Malgun Gothic" w:cstheme="minorHAnsi"/>
          <w:sz w:val="20"/>
        </w:rPr>
        <w:t>또한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이와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동시에</w:t>
      </w:r>
      <w:r w:rsidRPr="00FA6C5B">
        <w:rPr>
          <w:rFonts w:eastAsia="Malgun Gothic" w:cstheme="minorHAnsi"/>
          <w:sz w:val="20"/>
        </w:rPr>
        <w:t xml:space="preserve"> A386</w:t>
      </w:r>
      <w:r w:rsidRPr="00FA6C5B">
        <w:rPr>
          <w:rFonts w:eastAsia="Malgun Gothic" w:cstheme="minorHAnsi"/>
          <w:sz w:val="20"/>
        </w:rPr>
        <w:t>과는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달리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마이크로블라스트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처리된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티타늄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소재를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사용하여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다이얼의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컬러를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연상시키는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고급스러운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다크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그레이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컬러의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그레인드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마감을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선보입니다</w:t>
      </w:r>
      <w:r w:rsidRPr="00FA6C5B">
        <w:rPr>
          <w:rFonts w:eastAsia="Malgun Gothic" w:cstheme="minorHAnsi"/>
          <w:sz w:val="20"/>
        </w:rPr>
        <w:t xml:space="preserve">. </w:t>
      </w:r>
      <w:r w:rsidRPr="00FA6C5B">
        <w:rPr>
          <w:rFonts w:eastAsia="Malgun Gothic" w:cstheme="minorHAnsi"/>
          <w:sz w:val="20"/>
        </w:rPr>
        <w:t>티타늄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케이스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안에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자리한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엘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프리메로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무브먼트는</w:t>
      </w:r>
      <w:r w:rsidRPr="00FA6C5B">
        <w:rPr>
          <w:rFonts w:eastAsia="Malgun Gothic" w:cstheme="minorHAnsi"/>
          <w:sz w:val="20"/>
        </w:rPr>
        <w:t xml:space="preserve"> 1969</w:t>
      </w:r>
      <w:r w:rsidRPr="00FA6C5B">
        <w:rPr>
          <w:rFonts w:eastAsia="Malgun Gothic" w:cstheme="minorHAnsi"/>
          <w:sz w:val="20"/>
        </w:rPr>
        <w:t>년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새로운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역사를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써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내려갔던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칼리버와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동일한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모델이며</w:t>
      </w:r>
      <w:r w:rsidRPr="00FA6C5B">
        <w:rPr>
          <w:rFonts w:eastAsia="Malgun Gothic" w:cstheme="minorHAnsi"/>
          <w:sz w:val="20"/>
        </w:rPr>
        <w:t xml:space="preserve">, </w:t>
      </w:r>
      <w:r w:rsidRPr="00FA6C5B">
        <w:rPr>
          <w:rFonts w:eastAsia="Malgun Gothic" w:cstheme="minorHAnsi"/>
          <w:sz w:val="20"/>
        </w:rPr>
        <w:t>사파이어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케이스백을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통해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무브먼트의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움직임을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감상할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수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있습니다</w:t>
      </w:r>
      <w:r w:rsidRPr="00FA6C5B">
        <w:rPr>
          <w:rFonts w:eastAsia="Malgun Gothic" w:cstheme="minorHAnsi"/>
          <w:sz w:val="20"/>
        </w:rPr>
        <w:t>.</w:t>
      </w:r>
    </w:p>
    <w:p w14:paraId="111DEC28" w14:textId="43F976B3" w:rsidR="008F404F" w:rsidRPr="00FA6C5B" w:rsidRDefault="008F404F" w:rsidP="00E53924">
      <w:pPr>
        <w:jc w:val="both"/>
        <w:rPr>
          <w:rFonts w:eastAsia="Malgun Gothic" w:cstheme="minorHAnsi"/>
          <w:sz w:val="20"/>
          <w:szCs w:val="20"/>
        </w:rPr>
      </w:pPr>
    </w:p>
    <w:p w14:paraId="23B86D80" w14:textId="3139D0A3" w:rsidR="00193968" w:rsidRPr="00FA6C5B" w:rsidRDefault="008F404F" w:rsidP="00E53924">
      <w:pPr>
        <w:jc w:val="both"/>
        <w:rPr>
          <w:rFonts w:eastAsia="Malgun Gothic" w:cstheme="minorHAnsi"/>
          <w:sz w:val="20"/>
          <w:szCs w:val="20"/>
        </w:rPr>
      </w:pPr>
      <w:r w:rsidRPr="00FA6C5B">
        <w:rPr>
          <w:rFonts w:eastAsia="Malgun Gothic" w:cstheme="minorHAnsi"/>
          <w:sz w:val="20"/>
        </w:rPr>
        <w:t>크로노마스터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리바이벌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포커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칩은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매트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블랙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스트랩과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수퍼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루미노바를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더한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페일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그린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컬러의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두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가지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스트랩으로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만나볼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수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있으며</w:t>
      </w:r>
      <w:r w:rsidRPr="00FA6C5B">
        <w:rPr>
          <w:rFonts w:eastAsia="Malgun Gothic" w:cstheme="minorHAnsi"/>
          <w:sz w:val="20"/>
        </w:rPr>
        <w:t>, 200</w:t>
      </w:r>
      <w:r w:rsidRPr="00FA6C5B">
        <w:rPr>
          <w:rFonts w:eastAsia="Malgun Gothic" w:cstheme="minorHAnsi"/>
          <w:sz w:val="20"/>
        </w:rPr>
        <w:t>피스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한정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출시됩니다</w:t>
      </w:r>
      <w:r w:rsidRPr="00FA6C5B">
        <w:rPr>
          <w:rFonts w:eastAsia="Malgun Gothic" w:cstheme="minorHAnsi"/>
          <w:sz w:val="20"/>
        </w:rPr>
        <w:t xml:space="preserve">. </w:t>
      </w:r>
      <w:r w:rsidRPr="00FA6C5B">
        <w:rPr>
          <w:rFonts w:eastAsia="Malgun Gothic" w:cstheme="minorHAnsi"/>
          <w:sz w:val="20"/>
        </w:rPr>
        <w:t>제니스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부티크</w:t>
      </w:r>
      <w:r w:rsidRPr="00FA6C5B">
        <w:rPr>
          <w:rFonts w:eastAsia="Malgun Gothic" w:cstheme="minorHAnsi"/>
          <w:sz w:val="20"/>
        </w:rPr>
        <w:t xml:space="preserve">, </w:t>
      </w:r>
      <w:r w:rsidRPr="00FA6C5B">
        <w:rPr>
          <w:rFonts w:eastAsia="Malgun Gothic" w:cstheme="minorHAnsi"/>
          <w:sz w:val="20"/>
        </w:rPr>
        <w:t>전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세계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이커머스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사이트</w:t>
      </w:r>
      <w:r w:rsidRPr="00FA6C5B">
        <w:rPr>
          <w:rFonts w:eastAsia="Malgun Gothic" w:cstheme="minorHAnsi"/>
          <w:sz w:val="20"/>
        </w:rPr>
        <w:t xml:space="preserve">, SJX </w:t>
      </w:r>
      <w:r w:rsidRPr="00FA6C5B">
        <w:rPr>
          <w:rFonts w:eastAsia="Malgun Gothic" w:cstheme="minorHAnsi"/>
          <w:sz w:val="20"/>
        </w:rPr>
        <w:t>워치를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통해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구매하실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수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있습니다</w:t>
      </w:r>
      <w:r w:rsidRPr="00FA6C5B">
        <w:rPr>
          <w:rFonts w:eastAsia="Malgun Gothic" w:cstheme="minorHAnsi"/>
          <w:sz w:val="20"/>
        </w:rPr>
        <w:t>.</w:t>
      </w:r>
    </w:p>
    <w:p w14:paraId="40FCB49D" w14:textId="77777777" w:rsidR="00193968" w:rsidRPr="00FA6C5B" w:rsidRDefault="00193968">
      <w:pPr>
        <w:rPr>
          <w:rFonts w:eastAsia="Malgun Gothic" w:cstheme="minorHAnsi"/>
          <w:sz w:val="20"/>
          <w:szCs w:val="20"/>
        </w:rPr>
      </w:pPr>
      <w:r w:rsidRPr="00FA6C5B">
        <w:rPr>
          <w:rFonts w:eastAsia="Malgun Gothic" w:cstheme="minorHAnsi"/>
        </w:rPr>
        <w:lastRenderedPageBreak/>
        <w:br w:type="page"/>
      </w:r>
    </w:p>
    <w:p w14:paraId="39A9BD62" w14:textId="77777777" w:rsidR="00193968" w:rsidRPr="00FA6C5B" w:rsidRDefault="00193968" w:rsidP="00193968">
      <w:pPr>
        <w:spacing w:line="276" w:lineRule="auto"/>
        <w:jc w:val="both"/>
        <w:rPr>
          <w:rFonts w:eastAsia="Malgun Gothic" w:cstheme="minorHAnsi"/>
          <w:b/>
          <w:bCs/>
          <w:sz w:val="20"/>
          <w:szCs w:val="20"/>
        </w:rPr>
      </w:pPr>
      <w:r w:rsidRPr="00FA6C5B">
        <w:rPr>
          <w:rFonts w:eastAsia="Malgun Gothic" w:cstheme="minorHAnsi"/>
          <w:b/>
          <w:sz w:val="20"/>
        </w:rPr>
        <w:lastRenderedPageBreak/>
        <w:t>제니스</w:t>
      </w:r>
      <w:r w:rsidRPr="00FA6C5B">
        <w:rPr>
          <w:rFonts w:eastAsia="Malgun Gothic" w:cstheme="minorHAnsi"/>
          <w:b/>
          <w:sz w:val="20"/>
        </w:rPr>
        <w:t xml:space="preserve">: </w:t>
      </w:r>
      <w:r w:rsidRPr="00FA6C5B">
        <w:rPr>
          <w:rFonts w:eastAsia="Malgun Gothic" w:cstheme="minorHAnsi"/>
          <w:b/>
          <w:sz w:val="20"/>
        </w:rPr>
        <w:t>별을</w:t>
      </w:r>
      <w:r w:rsidRPr="00FA6C5B">
        <w:rPr>
          <w:rFonts w:eastAsia="Malgun Gothic" w:cstheme="minorHAnsi"/>
          <w:b/>
          <w:sz w:val="20"/>
        </w:rPr>
        <w:t xml:space="preserve"> </w:t>
      </w:r>
      <w:r w:rsidRPr="00FA6C5B">
        <w:rPr>
          <w:rFonts w:eastAsia="Malgun Gothic" w:cstheme="minorHAnsi"/>
          <w:b/>
          <w:sz w:val="20"/>
        </w:rPr>
        <w:t>향한</w:t>
      </w:r>
      <w:r w:rsidRPr="00FA6C5B">
        <w:rPr>
          <w:rFonts w:eastAsia="Malgun Gothic" w:cstheme="minorHAnsi"/>
          <w:b/>
          <w:sz w:val="20"/>
        </w:rPr>
        <w:t xml:space="preserve"> </w:t>
      </w:r>
      <w:r w:rsidRPr="00FA6C5B">
        <w:rPr>
          <w:rFonts w:eastAsia="Malgun Gothic" w:cstheme="minorHAnsi"/>
          <w:b/>
          <w:sz w:val="20"/>
        </w:rPr>
        <w:t>도전</w:t>
      </w:r>
      <w:r w:rsidRPr="00FA6C5B">
        <w:rPr>
          <w:rFonts w:eastAsia="Malgun Gothic" w:cstheme="minorHAnsi"/>
          <w:b/>
          <w:sz w:val="20"/>
        </w:rPr>
        <w:t>.</w:t>
      </w:r>
    </w:p>
    <w:p w14:paraId="3FD323FB" w14:textId="77777777" w:rsidR="00193968" w:rsidRPr="00FA6C5B" w:rsidRDefault="00193968" w:rsidP="00193968">
      <w:pPr>
        <w:jc w:val="both"/>
        <w:rPr>
          <w:rFonts w:eastAsia="Malgun Gothic" w:cstheme="minorHAnsi"/>
          <w:sz w:val="20"/>
          <w:szCs w:val="20"/>
          <w:lang w:val="en-US"/>
        </w:rPr>
      </w:pPr>
    </w:p>
    <w:p w14:paraId="221823AF" w14:textId="77777777" w:rsidR="00193968" w:rsidRPr="00FA6C5B" w:rsidRDefault="00193968" w:rsidP="00193968">
      <w:pPr>
        <w:jc w:val="both"/>
        <w:rPr>
          <w:rFonts w:eastAsia="Malgun Gothic" w:cstheme="minorHAnsi"/>
          <w:sz w:val="20"/>
          <w:szCs w:val="20"/>
        </w:rPr>
      </w:pPr>
      <w:r w:rsidRPr="00FA6C5B">
        <w:rPr>
          <w:rFonts w:eastAsia="Malgun Gothic" w:cstheme="minorHAnsi"/>
          <w:sz w:val="20"/>
        </w:rPr>
        <w:t>제니스는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어려움을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극복하고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꿈을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추구하며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이를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이뤄내는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모든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이들에게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영감을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선사하고자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합니다</w:t>
      </w:r>
      <w:r w:rsidRPr="00FA6C5B">
        <w:rPr>
          <w:rFonts w:eastAsia="Malgun Gothic" w:cstheme="minorHAnsi"/>
          <w:sz w:val="20"/>
        </w:rPr>
        <w:t>. 1865</w:t>
      </w:r>
      <w:r w:rsidRPr="00FA6C5B">
        <w:rPr>
          <w:rFonts w:eastAsia="Malgun Gothic" w:cstheme="minorHAnsi"/>
          <w:sz w:val="20"/>
        </w:rPr>
        <w:t>년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설립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이후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제니스는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최초로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현대적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의미의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시계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매뉴팩처로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자리잡았으며</w:t>
      </w:r>
      <w:r w:rsidRPr="00FA6C5B">
        <w:rPr>
          <w:rFonts w:eastAsia="Malgun Gothic" w:cstheme="minorHAnsi"/>
          <w:sz w:val="20"/>
        </w:rPr>
        <w:t xml:space="preserve">, </w:t>
      </w:r>
      <w:r w:rsidRPr="00FA6C5B">
        <w:rPr>
          <w:rFonts w:eastAsia="Malgun Gothic" w:cstheme="minorHAnsi"/>
          <w:sz w:val="20"/>
        </w:rPr>
        <w:t>제니스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시계는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영국해협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횡단으로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역사의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한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페이지를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장식한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루이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블레리오</w:t>
      </w:r>
      <w:r w:rsidRPr="00FA6C5B">
        <w:rPr>
          <w:rFonts w:eastAsia="Malgun Gothic" w:cstheme="minorHAnsi"/>
          <w:sz w:val="20"/>
        </w:rPr>
        <w:t xml:space="preserve">(Louis </w:t>
      </w:r>
      <w:proofErr w:type="spellStart"/>
      <w:r w:rsidRPr="00FA6C5B">
        <w:rPr>
          <w:rFonts w:eastAsia="Malgun Gothic" w:cstheme="minorHAnsi"/>
          <w:sz w:val="20"/>
        </w:rPr>
        <w:t>Blériot</w:t>
      </w:r>
      <w:proofErr w:type="spellEnd"/>
      <w:r w:rsidRPr="00FA6C5B">
        <w:rPr>
          <w:rFonts w:eastAsia="Malgun Gothic" w:cstheme="minorHAnsi"/>
          <w:sz w:val="20"/>
        </w:rPr>
        <w:t>)</w:t>
      </w:r>
      <w:r w:rsidRPr="00FA6C5B">
        <w:rPr>
          <w:rFonts w:eastAsia="Malgun Gothic" w:cstheme="minorHAnsi"/>
          <w:sz w:val="20"/>
        </w:rPr>
        <w:t>와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성층권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자유낙하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기록을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세운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펠릭스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바움가트너</w:t>
      </w:r>
      <w:r w:rsidRPr="00FA6C5B">
        <w:rPr>
          <w:rFonts w:eastAsia="Malgun Gothic" w:cstheme="minorHAnsi"/>
          <w:sz w:val="20"/>
        </w:rPr>
        <w:t>(Felix Baumgartner)</w:t>
      </w:r>
      <w:r w:rsidRPr="00FA6C5B">
        <w:rPr>
          <w:rFonts w:eastAsia="Malgun Gothic" w:cstheme="minorHAnsi"/>
          <w:sz w:val="20"/>
        </w:rPr>
        <w:t>에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이르기까지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큰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꿈을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꾸며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불가능을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이루기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위해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노력해온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특별한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인물들과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함께해왔습니다</w:t>
      </w:r>
      <w:r w:rsidRPr="00FA6C5B">
        <w:rPr>
          <w:rFonts w:eastAsia="Malgun Gothic" w:cstheme="minorHAnsi"/>
          <w:sz w:val="20"/>
        </w:rPr>
        <w:t xml:space="preserve">. </w:t>
      </w:r>
      <w:r w:rsidRPr="00FA6C5B">
        <w:rPr>
          <w:rFonts w:eastAsia="Malgun Gothic" w:cstheme="minorHAnsi"/>
          <w:sz w:val="20"/>
        </w:rPr>
        <w:t>제니스는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또한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여성들이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자신의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경험을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공유하고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다른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사람들이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꿈을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이룰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수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있도록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영감을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불어넣는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드림허스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플랫폼을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마련해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과거와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현재의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선구적인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여성들의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업적을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기념하고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그들에게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주목합니다</w:t>
      </w:r>
      <w:r w:rsidRPr="00FA6C5B">
        <w:rPr>
          <w:rFonts w:eastAsia="Malgun Gothic" w:cstheme="minorHAnsi"/>
          <w:sz w:val="20"/>
        </w:rPr>
        <w:t>.</w:t>
      </w:r>
    </w:p>
    <w:p w14:paraId="131DBFB4" w14:textId="77777777" w:rsidR="00193968" w:rsidRPr="00FA6C5B" w:rsidRDefault="00193968" w:rsidP="00193968">
      <w:pPr>
        <w:jc w:val="both"/>
        <w:rPr>
          <w:rFonts w:eastAsia="Malgun Gothic" w:cstheme="minorHAnsi"/>
          <w:sz w:val="20"/>
          <w:szCs w:val="20"/>
          <w:lang w:val="en-US"/>
        </w:rPr>
      </w:pPr>
    </w:p>
    <w:p w14:paraId="775008AC" w14:textId="77777777" w:rsidR="00193968" w:rsidRPr="00FA6C5B" w:rsidRDefault="00193968" w:rsidP="00193968">
      <w:pPr>
        <w:jc w:val="both"/>
        <w:rPr>
          <w:rFonts w:eastAsia="Malgun Gothic" w:cstheme="minorHAnsi"/>
          <w:sz w:val="22"/>
          <w:szCs w:val="22"/>
        </w:rPr>
      </w:pPr>
      <w:r w:rsidRPr="00FA6C5B">
        <w:rPr>
          <w:rFonts w:eastAsia="Malgun Gothic" w:cstheme="minorHAnsi"/>
          <w:sz w:val="20"/>
        </w:rPr>
        <w:t>제니스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시계에는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모두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인하우스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방식으로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자체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개발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및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제작한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무브먼트가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장착되어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있습니다</w:t>
      </w:r>
      <w:r w:rsidRPr="00FA6C5B">
        <w:rPr>
          <w:rFonts w:eastAsia="Malgun Gothic" w:cstheme="minorHAnsi"/>
          <w:sz w:val="20"/>
        </w:rPr>
        <w:t xml:space="preserve">. </w:t>
      </w:r>
      <w:r w:rsidRPr="00FA6C5B">
        <w:rPr>
          <w:rFonts w:eastAsia="Malgun Gothic" w:cstheme="minorHAnsi"/>
          <w:sz w:val="20"/>
        </w:rPr>
        <w:t>제니스는</w:t>
      </w:r>
      <w:r w:rsidRPr="00FA6C5B">
        <w:rPr>
          <w:rFonts w:eastAsia="Malgun Gothic" w:cstheme="minorHAnsi"/>
          <w:sz w:val="20"/>
        </w:rPr>
        <w:t xml:space="preserve"> 1969</w:t>
      </w:r>
      <w:r w:rsidRPr="00FA6C5B">
        <w:rPr>
          <w:rFonts w:eastAsia="Malgun Gothic" w:cstheme="minorHAnsi"/>
          <w:sz w:val="20"/>
        </w:rPr>
        <w:t>년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세계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최초의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오토매틱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크로노그래프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칼리버인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엘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프리메로를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출시했으며</w:t>
      </w:r>
      <w:r w:rsidRPr="00FA6C5B">
        <w:rPr>
          <w:rFonts w:eastAsia="Malgun Gothic" w:cstheme="minorHAnsi"/>
          <w:sz w:val="20"/>
        </w:rPr>
        <w:t xml:space="preserve">, </w:t>
      </w:r>
      <w:r w:rsidRPr="00FA6C5B">
        <w:rPr>
          <w:rFonts w:eastAsia="Malgun Gothic" w:cstheme="minorHAnsi"/>
          <w:sz w:val="20"/>
        </w:rPr>
        <w:t>최근에는</w:t>
      </w:r>
      <w:r w:rsidRPr="00FA6C5B">
        <w:rPr>
          <w:rFonts w:eastAsia="Malgun Gothic" w:cstheme="minorHAnsi"/>
          <w:sz w:val="20"/>
        </w:rPr>
        <w:t xml:space="preserve"> 0.1</w:t>
      </w:r>
      <w:r w:rsidRPr="00FA6C5B">
        <w:rPr>
          <w:rFonts w:eastAsia="Malgun Gothic" w:cstheme="minorHAnsi"/>
          <w:sz w:val="20"/>
        </w:rPr>
        <w:t>초까지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측정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가능한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크로노마스터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라인과</w:t>
      </w:r>
      <w:r w:rsidRPr="00FA6C5B">
        <w:rPr>
          <w:rFonts w:eastAsia="Malgun Gothic" w:cstheme="minorHAnsi"/>
          <w:sz w:val="20"/>
        </w:rPr>
        <w:t xml:space="preserve"> 0.01</w:t>
      </w:r>
      <w:r w:rsidRPr="00FA6C5B">
        <w:rPr>
          <w:rFonts w:eastAsia="Malgun Gothic" w:cstheme="minorHAnsi"/>
          <w:sz w:val="20"/>
        </w:rPr>
        <w:t>초의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정밀성을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갖춘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데피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컬렉션을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통해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더욱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정밀한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컴플리케이션을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선보이고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있습니다</w:t>
      </w:r>
      <w:r w:rsidRPr="00FA6C5B">
        <w:rPr>
          <w:rFonts w:eastAsia="Malgun Gothic" w:cstheme="minorHAnsi"/>
          <w:sz w:val="20"/>
        </w:rPr>
        <w:t xml:space="preserve">. </w:t>
      </w:r>
      <w:r w:rsidRPr="00FA6C5B">
        <w:rPr>
          <w:rFonts w:eastAsia="Malgun Gothic" w:cstheme="minorHAnsi"/>
          <w:sz w:val="20"/>
        </w:rPr>
        <w:t>제니스는</w:t>
      </w:r>
      <w:r w:rsidRPr="00FA6C5B">
        <w:rPr>
          <w:rFonts w:eastAsia="Malgun Gothic" w:cstheme="minorHAnsi"/>
          <w:sz w:val="20"/>
        </w:rPr>
        <w:t xml:space="preserve"> 1865</w:t>
      </w:r>
      <w:r w:rsidRPr="00FA6C5B">
        <w:rPr>
          <w:rFonts w:eastAsia="Malgun Gothic" w:cstheme="minorHAnsi"/>
          <w:sz w:val="20"/>
        </w:rPr>
        <w:t>년부터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지금까지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대담한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도전으로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한계를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뛰어넘는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이들과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함께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스위스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워치메이킹의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미래를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만들어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가고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있습니다</w:t>
      </w:r>
      <w:r w:rsidRPr="00FA6C5B">
        <w:rPr>
          <w:rFonts w:eastAsia="Malgun Gothic" w:cstheme="minorHAnsi"/>
          <w:sz w:val="20"/>
        </w:rPr>
        <w:t xml:space="preserve">. </w:t>
      </w:r>
      <w:r w:rsidRPr="00FA6C5B">
        <w:rPr>
          <w:rFonts w:eastAsia="Malgun Gothic" w:cstheme="minorHAnsi"/>
          <w:sz w:val="20"/>
        </w:rPr>
        <w:t>지금이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바로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별을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향해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손을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뻗을</w:t>
      </w:r>
      <w:r w:rsidRPr="00FA6C5B">
        <w:rPr>
          <w:rFonts w:eastAsia="Malgun Gothic" w:cstheme="minorHAnsi"/>
          <w:sz w:val="20"/>
        </w:rPr>
        <w:t xml:space="preserve"> </w:t>
      </w:r>
      <w:r w:rsidRPr="00FA6C5B">
        <w:rPr>
          <w:rFonts w:eastAsia="Malgun Gothic" w:cstheme="minorHAnsi"/>
          <w:sz w:val="20"/>
        </w:rPr>
        <w:t>시간입니다</w:t>
      </w:r>
      <w:r w:rsidRPr="00FA6C5B">
        <w:rPr>
          <w:rFonts w:eastAsia="Malgun Gothic" w:cstheme="minorHAnsi"/>
          <w:sz w:val="20"/>
        </w:rPr>
        <w:t>.</w:t>
      </w:r>
    </w:p>
    <w:p w14:paraId="7D7AF967" w14:textId="77777777" w:rsidR="00D27D98" w:rsidRPr="00FA6C5B" w:rsidRDefault="00D27D98" w:rsidP="00E53924">
      <w:pPr>
        <w:jc w:val="both"/>
        <w:rPr>
          <w:rFonts w:eastAsia="Malgun Gothic" w:cstheme="minorHAnsi"/>
          <w:sz w:val="20"/>
          <w:szCs w:val="20"/>
        </w:rPr>
      </w:pPr>
    </w:p>
    <w:p w14:paraId="18485EDD" w14:textId="4E208BE8" w:rsidR="003705E3" w:rsidRPr="00FA6C5B" w:rsidRDefault="003705E3">
      <w:pPr>
        <w:rPr>
          <w:rFonts w:eastAsia="Malgun Gothic" w:cstheme="minorHAnsi"/>
        </w:rPr>
      </w:pPr>
      <w:r w:rsidRPr="00FA6C5B">
        <w:rPr>
          <w:rFonts w:eastAsia="Malgun Gothic" w:cstheme="minorHAnsi"/>
        </w:rPr>
        <w:br w:type="page"/>
      </w:r>
    </w:p>
    <w:p w14:paraId="652E396B" w14:textId="1901174B" w:rsidR="003705E3" w:rsidRPr="00FA6C5B" w:rsidRDefault="003705E3" w:rsidP="003705E3">
      <w:pPr>
        <w:autoSpaceDE w:val="0"/>
        <w:autoSpaceDN w:val="0"/>
        <w:adjustRightInd w:val="0"/>
        <w:spacing w:line="276" w:lineRule="auto"/>
        <w:rPr>
          <w:rFonts w:eastAsia="Malgun Gothic" w:cstheme="minorHAnsi"/>
          <w:b/>
        </w:rPr>
      </w:pPr>
      <w:r w:rsidRPr="00FA6C5B">
        <w:rPr>
          <w:rFonts w:eastAsia="Malgun Gothic" w:cstheme="minorHAnsi"/>
          <w:b/>
        </w:rPr>
        <w:lastRenderedPageBreak/>
        <w:t>제니스</w:t>
      </w:r>
      <w:r w:rsidRPr="00FA6C5B">
        <w:rPr>
          <w:rFonts w:eastAsia="Malgun Gothic" w:cstheme="minorHAnsi"/>
          <w:b/>
        </w:rPr>
        <w:t xml:space="preserve"> </w:t>
      </w:r>
      <w:r w:rsidRPr="00FA6C5B">
        <w:rPr>
          <w:rFonts w:eastAsia="Malgun Gothic" w:cstheme="minorHAnsi"/>
          <w:b/>
        </w:rPr>
        <w:t>크로노마스터</w:t>
      </w:r>
      <w:r w:rsidRPr="00FA6C5B">
        <w:rPr>
          <w:rFonts w:eastAsia="Malgun Gothic" w:cstheme="minorHAnsi"/>
          <w:b/>
        </w:rPr>
        <w:t xml:space="preserve"> </w:t>
      </w:r>
      <w:r w:rsidRPr="00FA6C5B">
        <w:rPr>
          <w:rFonts w:eastAsia="Malgun Gothic" w:cstheme="minorHAnsi"/>
          <w:b/>
        </w:rPr>
        <w:t>리바이벌</w:t>
      </w:r>
      <w:r w:rsidRPr="00FA6C5B">
        <w:rPr>
          <w:rFonts w:eastAsia="Malgun Gothic" w:cstheme="minorHAnsi"/>
          <w:b/>
        </w:rPr>
        <w:t xml:space="preserve"> “</w:t>
      </w:r>
      <w:r w:rsidRPr="00FA6C5B">
        <w:rPr>
          <w:rFonts w:eastAsia="Malgun Gothic" w:cstheme="minorHAnsi"/>
          <w:b/>
        </w:rPr>
        <w:t>포커</w:t>
      </w:r>
      <w:r w:rsidRPr="00FA6C5B">
        <w:rPr>
          <w:rFonts w:eastAsia="Malgun Gothic" w:cstheme="minorHAnsi"/>
          <w:b/>
        </w:rPr>
        <w:t xml:space="preserve"> </w:t>
      </w:r>
      <w:r w:rsidRPr="00FA6C5B">
        <w:rPr>
          <w:rFonts w:eastAsia="Malgun Gothic" w:cstheme="minorHAnsi"/>
          <w:b/>
        </w:rPr>
        <w:t>칩</w:t>
      </w:r>
      <w:r w:rsidRPr="00FA6C5B">
        <w:rPr>
          <w:rFonts w:eastAsia="Malgun Gothic" w:cstheme="minorHAnsi"/>
          <w:b/>
        </w:rPr>
        <w:t>”</w:t>
      </w:r>
    </w:p>
    <w:p w14:paraId="395DA965" w14:textId="0F49242F" w:rsidR="003705E3" w:rsidRPr="00FA6C5B" w:rsidRDefault="003705E3" w:rsidP="003705E3">
      <w:pPr>
        <w:autoSpaceDE w:val="0"/>
        <w:autoSpaceDN w:val="0"/>
        <w:adjustRightInd w:val="0"/>
        <w:spacing w:line="276" w:lineRule="auto"/>
        <w:rPr>
          <w:rFonts w:eastAsia="Malgun Gothic" w:cstheme="minorHAnsi"/>
          <w:sz w:val="18"/>
          <w:szCs w:val="18"/>
          <w:lang w:val="en-US"/>
        </w:rPr>
      </w:pPr>
    </w:p>
    <w:p w14:paraId="59385444" w14:textId="59E75F6D" w:rsidR="003705E3" w:rsidRPr="00FA6C5B" w:rsidRDefault="00E608FE" w:rsidP="003705E3">
      <w:pPr>
        <w:autoSpaceDE w:val="0"/>
        <w:autoSpaceDN w:val="0"/>
        <w:adjustRightInd w:val="0"/>
        <w:spacing w:line="276" w:lineRule="auto"/>
        <w:rPr>
          <w:rFonts w:eastAsia="Malgun Gothic" w:cstheme="minorHAnsi"/>
          <w:bCs/>
          <w:sz w:val="18"/>
          <w:szCs w:val="18"/>
        </w:rPr>
      </w:pPr>
      <w:r w:rsidRPr="00FA6C5B">
        <w:rPr>
          <w:rFonts w:eastAsia="Malgun Gothic" w:cstheme="minorHAnsi"/>
          <w:noProof/>
        </w:rPr>
        <w:drawing>
          <wp:anchor distT="0" distB="0" distL="114300" distR="114300" simplePos="0" relativeHeight="251659264" behindDoc="1" locked="0" layoutInCell="1" allowOverlap="1" wp14:anchorId="56C11BF2" wp14:editId="4EB2FE3F">
            <wp:simplePos x="0" y="0"/>
            <wp:positionH relativeFrom="page">
              <wp:align>right</wp:align>
            </wp:positionH>
            <wp:positionV relativeFrom="paragraph">
              <wp:posOffset>7620</wp:posOffset>
            </wp:positionV>
            <wp:extent cx="2520950" cy="3600450"/>
            <wp:effectExtent l="0" t="0" r="0" b="0"/>
            <wp:wrapTight wrapText="bothSides">
              <wp:wrapPolygon edited="0">
                <wp:start x="7998" y="3200"/>
                <wp:lineTo x="7508" y="5257"/>
                <wp:lineTo x="6203" y="7086"/>
                <wp:lineTo x="5223" y="8914"/>
                <wp:lineTo x="4570" y="10629"/>
                <wp:lineTo x="4570" y="10857"/>
                <wp:lineTo x="5223" y="12571"/>
                <wp:lineTo x="6203" y="14400"/>
                <wp:lineTo x="7508" y="16229"/>
                <wp:lineTo x="7508" y="19886"/>
                <wp:lineTo x="7835" y="20686"/>
                <wp:lineTo x="13711" y="20686"/>
                <wp:lineTo x="14037" y="19886"/>
                <wp:lineTo x="14201" y="16229"/>
                <wp:lineTo x="15506" y="14400"/>
                <wp:lineTo x="17628" y="12686"/>
                <wp:lineTo x="17955" y="10743"/>
                <wp:lineTo x="17791" y="8914"/>
                <wp:lineTo x="15506" y="7086"/>
                <wp:lineTo x="14527" y="5829"/>
                <wp:lineTo x="13548" y="3200"/>
                <wp:lineTo x="7998" y="320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6C5B">
        <w:rPr>
          <w:rFonts w:eastAsia="Malgun Gothic" w:cstheme="minorHAnsi"/>
          <w:sz w:val="18"/>
        </w:rPr>
        <w:t>레퍼런스</w:t>
      </w:r>
      <w:r w:rsidRPr="00FA6C5B">
        <w:rPr>
          <w:rFonts w:eastAsia="Malgun Gothic" w:cstheme="minorHAnsi"/>
          <w:sz w:val="18"/>
        </w:rPr>
        <w:t>: 97.G383.400.38.C880</w:t>
      </w:r>
    </w:p>
    <w:p w14:paraId="6105A6F8" w14:textId="77777777" w:rsidR="003705E3" w:rsidRPr="00FA6C5B" w:rsidRDefault="003705E3" w:rsidP="003705E3">
      <w:pPr>
        <w:autoSpaceDE w:val="0"/>
        <w:autoSpaceDN w:val="0"/>
        <w:adjustRightInd w:val="0"/>
        <w:spacing w:line="276" w:lineRule="auto"/>
        <w:rPr>
          <w:rFonts w:eastAsia="Malgun Gothic" w:cstheme="minorHAnsi"/>
          <w:bCs/>
          <w:sz w:val="18"/>
          <w:szCs w:val="18"/>
          <w:lang w:val="en-US"/>
        </w:rPr>
      </w:pPr>
    </w:p>
    <w:p w14:paraId="508A3951" w14:textId="69893475" w:rsidR="00D416C4" w:rsidRPr="00FA6C5B" w:rsidRDefault="003705E3" w:rsidP="00D416C4">
      <w:pPr>
        <w:autoSpaceDE w:val="0"/>
        <w:autoSpaceDN w:val="0"/>
        <w:adjustRightInd w:val="0"/>
        <w:spacing w:line="276" w:lineRule="auto"/>
        <w:rPr>
          <w:rFonts w:eastAsia="Malgun Gothic" w:cstheme="minorHAnsi"/>
          <w:sz w:val="18"/>
          <w:szCs w:val="18"/>
        </w:rPr>
      </w:pPr>
      <w:r w:rsidRPr="00FA6C5B">
        <w:rPr>
          <w:rFonts w:eastAsia="Malgun Gothic" w:cstheme="minorHAnsi"/>
          <w:b/>
          <w:sz w:val="18"/>
        </w:rPr>
        <w:t>핵심</w:t>
      </w:r>
      <w:r w:rsidRPr="00FA6C5B">
        <w:rPr>
          <w:rFonts w:eastAsia="Malgun Gothic" w:cstheme="minorHAnsi"/>
          <w:b/>
          <w:sz w:val="18"/>
        </w:rPr>
        <w:t xml:space="preserve"> </w:t>
      </w:r>
      <w:r w:rsidRPr="00FA6C5B">
        <w:rPr>
          <w:rFonts w:eastAsia="Malgun Gothic" w:cstheme="minorHAnsi"/>
          <w:b/>
          <w:sz w:val="18"/>
        </w:rPr>
        <w:t>사항</w:t>
      </w:r>
      <w:r w:rsidRPr="00FA6C5B">
        <w:rPr>
          <w:rFonts w:eastAsia="Malgun Gothic" w:cstheme="minorHAnsi"/>
          <w:b/>
          <w:sz w:val="18"/>
        </w:rPr>
        <w:t xml:space="preserve">: </w:t>
      </w:r>
      <w:r w:rsidRPr="00FA6C5B">
        <w:rPr>
          <w:rFonts w:eastAsia="Malgun Gothic" w:cstheme="minorHAnsi"/>
          <w:sz w:val="18"/>
        </w:rPr>
        <w:t>아이코닉한</w:t>
      </w:r>
      <w:r w:rsidRPr="00FA6C5B">
        <w:rPr>
          <w:rFonts w:eastAsia="Malgun Gothic" w:cstheme="minorHAnsi"/>
          <w:sz w:val="18"/>
        </w:rPr>
        <w:t xml:space="preserve"> “</w:t>
      </w:r>
      <w:r w:rsidRPr="00FA6C5B">
        <w:rPr>
          <w:rFonts w:eastAsia="Malgun Gothic" w:cstheme="minorHAnsi"/>
          <w:sz w:val="18"/>
        </w:rPr>
        <w:t>포커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칩</w:t>
      </w:r>
      <w:r w:rsidRPr="00FA6C5B">
        <w:rPr>
          <w:rFonts w:eastAsia="Malgun Gothic" w:cstheme="minorHAnsi"/>
          <w:sz w:val="18"/>
        </w:rPr>
        <w:t xml:space="preserve">” </w:t>
      </w:r>
      <w:r w:rsidRPr="00FA6C5B">
        <w:rPr>
          <w:rFonts w:eastAsia="Malgun Gothic" w:cstheme="minorHAnsi"/>
          <w:sz w:val="18"/>
        </w:rPr>
        <w:t>다이얼을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새롭게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재해석한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디자인</w:t>
      </w:r>
      <w:r w:rsidRPr="00FA6C5B">
        <w:rPr>
          <w:rFonts w:eastAsia="Malgun Gothic" w:cstheme="minorHAnsi"/>
          <w:sz w:val="18"/>
        </w:rPr>
        <w:t xml:space="preserve">. </w:t>
      </w:r>
      <w:r w:rsidRPr="00FA6C5B">
        <w:rPr>
          <w:rFonts w:eastAsia="Malgun Gothic" w:cstheme="minorHAnsi"/>
          <w:sz w:val="18"/>
        </w:rPr>
        <w:t>마이크로블래스트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처리된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티타늄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케이스</w:t>
      </w:r>
    </w:p>
    <w:p w14:paraId="30E35202" w14:textId="2084F1B4" w:rsidR="003705E3" w:rsidRPr="00FA6C5B" w:rsidRDefault="00D416C4" w:rsidP="00D416C4">
      <w:pPr>
        <w:autoSpaceDE w:val="0"/>
        <w:autoSpaceDN w:val="0"/>
        <w:adjustRightInd w:val="0"/>
        <w:spacing w:line="276" w:lineRule="auto"/>
        <w:rPr>
          <w:rFonts w:eastAsia="Malgun Gothic" w:cstheme="minorHAnsi"/>
          <w:sz w:val="18"/>
          <w:szCs w:val="18"/>
        </w:rPr>
      </w:pPr>
      <w:r w:rsidRPr="00FA6C5B">
        <w:rPr>
          <w:rFonts w:eastAsia="Malgun Gothic" w:cstheme="minorHAnsi"/>
          <w:sz w:val="18"/>
        </w:rPr>
        <w:t>직경</w:t>
      </w:r>
      <w:r w:rsidRPr="00FA6C5B">
        <w:rPr>
          <w:rFonts w:eastAsia="Malgun Gothic" w:cstheme="minorHAnsi"/>
          <w:sz w:val="18"/>
        </w:rPr>
        <w:t xml:space="preserve"> 38 mm</w:t>
      </w:r>
      <w:r w:rsidRPr="00FA6C5B">
        <w:rPr>
          <w:rFonts w:eastAsia="Malgun Gothic" w:cstheme="minorHAnsi"/>
          <w:sz w:val="18"/>
        </w:rPr>
        <w:t>의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오리지널</w:t>
      </w:r>
      <w:r w:rsidRPr="00FA6C5B">
        <w:rPr>
          <w:rFonts w:eastAsia="Malgun Gothic" w:cstheme="minorHAnsi"/>
          <w:sz w:val="18"/>
        </w:rPr>
        <w:t xml:space="preserve"> 1969 </w:t>
      </w:r>
      <w:r w:rsidRPr="00FA6C5B">
        <w:rPr>
          <w:rFonts w:eastAsia="Malgun Gothic" w:cstheme="minorHAnsi"/>
          <w:sz w:val="18"/>
        </w:rPr>
        <w:t>케이스</w:t>
      </w:r>
      <w:r w:rsidRPr="00FA6C5B">
        <w:rPr>
          <w:rFonts w:eastAsia="Malgun Gothic" w:cstheme="minorHAnsi"/>
          <w:sz w:val="18"/>
        </w:rPr>
        <w:t xml:space="preserve">. </w:t>
      </w:r>
      <w:r w:rsidRPr="00FA6C5B">
        <w:rPr>
          <w:rFonts w:eastAsia="Malgun Gothic" w:cstheme="minorHAnsi"/>
          <w:sz w:val="18"/>
        </w:rPr>
        <w:t>오토매틱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엘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프리메로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컬럼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휠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크로노그래프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무브먼트</w:t>
      </w:r>
      <w:r w:rsidRPr="00FA6C5B">
        <w:rPr>
          <w:rFonts w:eastAsia="Malgun Gothic" w:cstheme="minorHAnsi"/>
          <w:sz w:val="18"/>
        </w:rPr>
        <w:t>. 200</w:t>
      </w:r>
      <w:r w:rsidRPr="00FA6C5B">
        <w:rPr>
          <w:rFonts w:eastAsia="Malgun Gothic" w:cstheme="minorHAnsi"/>
          <w:sz w:val="18"/>
        </w:rPr>
        <w:t>피스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리미티드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에디션</w:t>
      </w:r>
      <w:r w:rsidRPr="00FA6C5B">
        <w:rPr>
          <w:rFonts w:eastAsia="Malgun Gothic" w:cstheme="minorHAnsi"/>
          <w:sz w:val="18"/>
        </w:rPr>
        <w:t xml:space="preserve">. SJX </w:t>
      </w:r>
      <w:r w:rsidRPr="00FA6C5B">
        <w:rPr>
          <w:rFonts w:eastAsia="Malgun Gothic" w:cstheme="minorHAnsi"/>
          <w:sz w:val="18"/>
        </w:rPr>
        <w:t>워치</w:t>
      </w:r>
      <w:r w:rsidRPr="00FA6C5B">
        <w:rPr>
          <w:rFonts w:eastAsia="Malgun Gothic" w:cstheme="minorHAnsi"/>
          <w:sz w:val="18"/>
        </w:rPr>
        <w:t xml:space="preserve">, </w:t>
      </w:r>
      <w:r w:rsidRPr="00FA6C5B">
        <w:rPr>
          <w:rFonts w:eastAsia="Malgun Gothic" w:cstheme="minorHAnsi"/>
          <w:sz w:val="18"/>
        </w:rPr>
        <w:t>제니스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부티크</w:t>
      </w:r>
      <w:r w:rsidRPr="00FA6C5B">
        <w:rPr>
          <w:rFonts w:eastAsia="Malgun Gothic" w:cstheme="minorHAnsi"/>
          <w:sz w:val="18"/>
        </w:rPr>
        <w:t xml:space="preserve">, </w:t>
      </w:r>
      <w:r w:rsidRPr="00FA6C5B">
        <w:rPr>
          <w:rFonts w:eastAsia="Malgun Gothic" w:cstheme="minorHAnsi"/>
          <w:sz w:val="18"/>
        </w:rPr>
        <w:t>이커머스에서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구매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가능</w:t>
      </w:r>
      <w:r w:rsidRPr="00FA6C5B">
        <w:rPr>
          <w:rFonts w:eastAsia="Malgun Gothic" w:cstheme="minorHAnsi"/>
          <w:sz w:val="18"/>
        </w:rPr>
        <w:t>.</w:t>
      </w:r>
      <w:r w:rsidRPr="00FA6C5B">
        <w:rPr>
          <w:rFonts w:eastAsia="Malgun Gothic" w:cstheme="minorHAnsi"/>
          <w:sz w:val="18"/>
        </w:rPr>
        <w:br/>
      </w:r>
      <w:r w:rsidRPr="00FA6C5B">
        <w:rPr>
          <w:rFonts w:eastAsia="Malgun Gothic" w:cstheme="minorHAnsi"/>
          <w:b/>
          <w:sz w:val="18"/>
        </w:rPr>
        <w:t>무브먼트</w:t>
      </w:r>
      <w:r w:rsidRPr="00FA6C5B">
        <w:rPr>
          <w:rFonts w:eastAsia="Malgun Gothic" w:cstheme="minorHAnsi"/>
          <w:b/>
          <w:sz w:val="18"/>
        </w:rPr>
        <w:t xml:space="preserve">: </w:t>
      </w:r>
      <w:r w:rsidRPr="00FA6C5B">
        <w:rPr>
          <w:rFonts w:eastAsia="Malgun Gothic" w:cstheme="minorHAnsi"/>
          <w:sz w:val="18"/>
        </w:rPr>
        <w:t>엘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프리메로</w:t>
      </w:r>
      <w:r w:rsidRPr="00FA6C5B">
        <w:rPr>
          <w:rFonts w:eastAsia="Malgun Gothic" w:cstheme="minorHAnsi"/>
          <w:sz w:val="18"/>
        </w:rPr>
        <w:t xml:space="preserve"> 400 </w:t>
      </w:r>
      <w:r w:rsidRPr="00FA6C5B">
        <w:rPr>
          <w:rFonts w:eastAsia="Malgun Gothic" w:cstheme="minorHAnsi"/>
          <w:sz w:val="18"/>
        </w:rPr>
        <w:t>오토매틱</w:t>
      </w:r>
    </w:p>
    <w:p w14:paraId="1BCDEF5F" w14:textId="77777777" w:rsidR="003705E3" w:rsidRPr="00FA6C5B" w:rsidRDefault="003705E3" w:rsidP="003705E3">
      <w:pPr>
        <w:autoSpaceDE w:val="0"/>
        <w:autoSpaceDN w:val="0"/>
        <w:adjustRightInd w:val="0"/>
        <w:spacing w:line="276" w:lineRule="auto"/>
        <w:rPr>
          <w:rFonts w:eastAsia="Malgun Gothic" w:cstheme="minorHAnsi"/>
          <w:sz w:val="18"/>
          <w:szCs w:val="18"/>
        </w:rPr>
      </w:pPr>
      <w:r w:rsidRPr="00FA6C5B">
        <w:rPr>
          <w:rFonts w:eastAsia="Malgun Gothic" w:cstheme="minorHAnsi"/>
          <w:b/>
          <w:sz w:val="18"/>
        </w:rPr>
        <w:t>진동</w:t>
      </w:r>
      <w:r w:rsidRPr="00FA6C5B">
        <w:rPr>
          <w:rFonts w:eastAsia="Malgun Gothic" w:cstheme="minorHAnsi"/>
          <w:b/>
          <w:sz w:val="18"/>
        </w:rPr>
        <w:t xml:space="preserve"> </w:t>
      </w:r>
      <w:r w:rsidRPr="00FA6C5B">
        <w:rPr>
          <w:rFonts w:eastAsia="Malgun Gothic" w:cstheme="minorHAnsi"/>
          <w:b/>
          <w:sz w:val="18"/>
        </w:rPr>
        <w:t>수</w:t>
      </w:r>
      <w:r w:rsidRPr="00FA6C5B">
        <w:rPr>
          <w:rFonts w:eastAsia="Malgun Gothic" w:cstheme="minorHAnsi"/>
          <w:b/>
          <w:sz w:val="18"/>
        </w:rPr>
        <w:t>: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시간당</w:t>
      </w:r>
      <w:r w:rsidRPr="00FA6C5B">
        <w:rPr>
          <w:rFonts w:eastAsia="Malgun Gothic" w:cstheme="minorHAnsi"/>
          <w:sz w:val="18"/>
        </w:rPr>
        <w:t xml:space="preserve"> 36,000</w:t>
      </w:r>
      <w:r w:rsidRPr="00FA6C5B">
        <w:rPr>
          <w:rFonts w:eastAsia="Malgun Gothic" w:cstheme="minorHAnsi"/>
          <w:sz w:val="18"/>
        </w:rPr>
        <w:t>회</w:t>
      </w:r>
      <w:r w:rsidRPr="00FA6C5B">
        <w:rPr>
          <w:rFonts w:eastAsia="Malgun Gothic" w:cstheme="minorHAnsi"/>
          <w:sz w:val="18"/>
        </w:rPr>
        <w:t>(5 Hz)</w:t>
      </w:r>
      <w:r w:rsidRPr="00FA6C5B">
        <w:rPr>
          <w:rFonts w:eastAsia="Malgun Gothic" w:cstheme="minorHAnsi"/>
        </w:rPr>
        <w:t xml:space="preserve"> </w:t>
      </w:r>
    </w:p>
    <w:p w14:paraId="4664BE6B" w14:textId="77777777" w:rsidR="003705E3" w:rsidRPr="00FA6C5B" w:rsidRDefault="003705E3" w:rsidP="003705E3">
      <w:pPr>
        <w:autoSpaceDE w:val="0"/>
        <w:autoSpaceDN w:val="0"/>
        <w:adjustRightInd w:val="0"/>
        <w:spacing w:line="276" w:lineRule="auto"/>
        <w:rPr>
          <w:rFonts w:eastAsia="Malgun Gothic" w:cstheme="minorHAnsi"/>
          <w:sz w:val="18"/>
          <w:szCs w:val="18"/>
        </w:rPr>
      </w:pPr>
      <w:r w:rsidRPr="00FA6C5B">
        <w:rPr>
          <w:rFonts w:eastAsia="Malgun Gothic" w:cstheme="minorHAnsi"/>
          <w:b/>
          <w:sz w:val="18"/>
        </w:rPr>
        <w:t>파워</w:t>
      </w:r>
      <w:r w:rsidRPr="00FA6C5B">
        <w:rPr>
          <w:rFonts w:eastAsia="Malgun Gothic" w:cstheme="minorHAnsi"/>
          <w:b/>
          <w:sz w:val="18"/>
        </w:rPr>
        <w:t xml:space="preserve"> </w:t>
      </w:r>
      <w:r w:rsidRPr="00FA6C5B">
        <w:rPr>
          <w:rFonts w:eastAsia="Malgun Gothic" w:cstheme="minorHAnsi"/>
          <w:b/>
          <w:sz w:val="18"/>
        </w:rPr>
        <w:t>리저브</w:t>
      </w:r>
      <w:r w:rsidRPr="00FA6C5B">
        <w:rPr>
          <w:rFonts w:eastAsia="Malgun Gothic" w:cstheme="minorHAnsi"/>
          <w:b/>
          <w:sz w:val="18"/>
        </w:rPr>
        <w:t>: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최소</w:t>
      </w:r>
      <w:r w:rsidRPr="00FA6C5B">
        <w:rPr>
          <w:rFonts w:eastAsia="Malgun Gothic" w:cstheme="minorHAnsi"/>
          <w:sz w:val="18"/>
        </w:rPr>
        <w:t xml:space="preserve"> 50</w:t>
      </w:r>
      <w:r w:rsidRPr="00FA6C5B">
        <w:rPr>
          <w:rFonts w:eastAsia="Malgun Gothic" w:cstheme="minorHAnsi"/>
          <w:sz w:val="18"/>
        </w:rPr>
        <w:t>시간</w:t>
      </w:r>
    </w:p>
    <w:p w14:paraId="21E9DD79" w14:textId="1F1A8872" w:rsidR="003705E3" w:rsidRPr="00FA6C5B" w:rsidRDefault="003705E3" w:rsidP="003705E3">
      <w:pPr>
        <w:autoSpaceDE w:val="0"/>
        <w:autoSpaceDN w:val="0"/>
        <w:adjustRightInd w:val="0"/>
        <w:spacing w:line="276" w:lineRule="auto"/>
        <w:rPr>
          <w:rFonts w:eastAsia="Malgun Gothic" w:cstheme="minorHAnsi"/>
          <w:bCs/>
          <w:sz w:val="18"/>
          <w:szCs w:val="18"/>
        </w:rPr>
      </w:pPr>
      <w:r w:rsidRPr="00FA6C5B">
        <w:rPr>
          <w:rFonts w:eastAsia="Malgun Gothic" w:cstheme="minorHAnsi"/>
          <w:b/>
          <w:sz w:val="18"/>
        </w:rPr>
        <w:t>기능</w:t>
      </w:r>
      <w:r w:rsidRPr="00FA6C5B">
        <w:rPr>
          <w:rFonts w:eastAsia="Malgun Gothic" w:cstheme="minorHAnsi"/>
          <w:b/>
          <w:sz w:val="18"/>
        </w:rPr>
        <w:t xml:space="preserve">: </w:t>
      </w:r>
      <w:r w:rsidRPr="00FA6C5B">
        <w:rPr>
          <w:rFonts w:eastAsia="Malgun Gothic" w:cstheme="minorHAnsi"/>
          <w:sz w:val="18"/>
        </w:rPr>
        <w:t>중앙에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위치한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아워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및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미닛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핸즈</w:t>
      </w:r>
      <w:r w:rsidRPr="00FA6C5B">
        <w:rPr>
          <w:rFonts w:eastAsia="Malgun Gothic" w:cstheme="minorHAnsi"/>
          <w:b/>
          <w:sz w:val="18"/>
        </w:rPr>
        <w:t xml:space="preserve">. </w:t>
      </w:r>
      <w:r w:rsidRPr="00FA6C5B">
        <w:rPr>
          <w:rFonts w:eastAsia="Malgun Gothic" w:cstheme="minorHAnsi"/>
          <w:sz w:val="18"/>
        </w:rPr>
        <w:t>9</w:t>
      </w:r>
      <w:r w:rsidRPr="00FA6C5B">
        <w:rPr>
          <w:rFonts w:eastAsia="Malgun Gothic" w:cstheme="minorHAnsi"/>
          <w:sz w:val="18"/>
        </w:rPr>
        <w:t>시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방향에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위치한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스몰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세컨즈</w:t>
      </w:r>
      <w:r w:rsidRPr="00FA6C5B">
        <w:rPr>
          <w:rFonts w:eastAsia="Malgun Gothic" w:cstheme="minorHAnsi"/>
          <w:b/>
          <w:sz w:val="18"/>
        </w:rPr>
        <w:t xml:space="preserve">. </w:t>
      </w:r>
      <w:r w:rsidRPr="00FA6C5B">
        <w:rPr>
          <w:rFonts w:eastAsia="Malgun Gothic" w:cstheme="minorHAnsi"/>
          <w:sz w:val="18"/>
        </w:rPr>
        <w:t>크로노그래프</w:t>
      </w:r>
      <w:r w:rsidRPr="00FA6C5B">
        <w:rPr>
          <w:rFonts w:eastAsia="Malgun Gothic" w:cstheme="minorHAnsi"/>
          <w:sz w:val="18"/>
        </w:rPr>
        <w:t>:</w:t>
      </w:r>
      <w:r w:rsidRPr="00FA6C5B">
        <w:rPr>
          <w:rFonts w:eastAsia="Malgun Gothic" w:cstheme="minorHAnsi"/>
          <w:b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센트럴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크로노그래프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핸드</w:t>
      </w:r>
      <w:r w:rsidRPr="00FA6C5B">
        <w:rPr>
          <w:rFonts w:eastAsia="Malgun Gothic" w:cstheme="minorHAnsi"/>
          <w:b/>
          <w:sz w:val="18"/>
        </w:rPr>
        <w:t>,</w:t>
      </w:r>
      <w:r w:rsidRPr="00FA6C5B">
        <w:rPr>
          <w:rFonts w:eastAsia="Malgun Gothic" w:cstheme="minorHAnsi"/>
          <w:sz w:val="18"/>
        </w:rPr>
        <w:t xml:space="preserve"> 6</w:t>
      </w:r>
      <w:r w:rsidRPr="00FA6C5B">
        <w:rPr>
          <w:rFonts w:eastAsia="Malgun Gothic" w:cstheme="minorHAnsi"/>
          <w:sz w:val="18"/>
        </w:rPr>
        <w:t>시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방향의</w:t>
      </w:r>
      <w:r w:rsidRPr="00FA6C5B">
        <w:rPr>
          <w:rFonts w:eastAsia="Malgun Gothic" w:cstheme="minorHAnsi"/>
          <w:sz w:val="18"/>
        </w:rPr>
        <w:t xml:space="preserve"> 12</w:t>
      </w:r>
      <w:r w:rsidRPr="00FA6C5B">
        <w:rPr>
          <w:rFonts w:eastAsia="Malgun Gothic" w:cstheme="minorHAnsi"/>
          <w:sz w:val="18"/>
        </w:rPr>
        <w:t>시간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카운터</w:t>
      </w:r>
      <w:r w:rsidRPr="00FA6C5B">
        <w:rPr>
          <w:rFonts w:eastAsia="Malgun Gothic" w:cstheme="minorHAnsi"/>
          <w:b/>
          <w:sz w:val="18"/>
        </w:rPr>
        <w:t>,</w:t>
      </w:r>
      <w:r w:rsidRPr="00FA6C5B">
        <w:rPr>
          <w:rFonts w:eastAsia="Malgun Gothic" w:cstheme="minorHAnsi"/>
          <w:sz w:val="18"/>
        </w:rPr>
        <w:t xml:space="preserve"> 3</w:t>
      </w:r>
      <w:r w:rsidRPr="00FA6C5B">
        <w:rPr>
          <w:rFonts w:eastAsia="Malgun Gothic" w:cstheme="minorHAnsi"/>
          <w:sz w:val="18"/>
        </w:rPr>
        <w:t>시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방향의</w:t>
      </w:r>
      <w:r w:rsidRPr="00FA6C5B">
        <w:rPr>
          <w:rFonts w:eastAsia="Malgun Gothic" w:cstheme="minorHAnsi"/>
          <w:sz w:val="18"/>
        </w:rPr>
        <w:t xml:space="preserve"> 30</w:t>
      </w:r>
      <w:r w:rsidRPr="00FA6C5B">
        <w:rPr>
          <w:rFonts w:eastAsia="Malgun Gothic" w:cstheme="minorHAnsi"/>
          <w:sz w:val="18"/>
        </w:rPr>
        <w:t>분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카운터</w:t>
      </w:r>
      <w:r w:rsidRPr="00FA6C5B">
        <w:rPr>
          <w:rFonts w:eastAsia="Malgun Gothic" w:cstheme="minorHAnsi"/>
          <w:b/>
          <w:sz w:val="18"/>
        </w:rPr>
        <w:t xml:space="preserve">. </w:t>
      </w:r>
      <w:r w:rsidRPr="00FA6C5B">
        <w:rPr>
          <w:rFonts w:eastAsia="Malgun Gothic" w:cstheme="minorHAnsi"/>
          <w:sz w:val="18"/>
        </w:rPr>
        <w:t>타키미터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스케일</w:t>
      </w:r>
      <w:r w:rsidRPr="00FA6C5B">
        <w:rPr>
          <w:rFonts w:eastAsia="Malgun Gothic" w:cstheme="minorHAnsi"/>
          <w:b/>
          <w:sz w:val="18"/>
        </w:rPr>
        <w:t>.</w:t>
      </w:r>
      <w:r w:rsidR="00070A89">
        <w:rPr>
          <w:rFonts w:eastAsia="Malgun Gothic" w:cstheme="minorHAnsi"/>
          <w:b/>
          <w:sz w:val="18"/>
        </w:rPr>
        <w:t xml:space="preserve"> </w:t>
      </w:r>
      <w:bookmarkStart w:id="1" w:name="_GoBack"/>
      <w:bookmarkEnd w:id="1"/>
      <w:r w:rsidRPr="00FA6C5B">
        <w:rPr>
          <w:rFonts w:eastAsia="Malgun Gothic" w:cstheme="minorHAnsi"/>
          <w:sz w:val="18"/>
        </w:rPr>
        <w:t>펄소미터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스케일</w:t>
      </w:r>
      <w:r w:rsidRPr="00FA6C5B">
        <w:rPr>
          <w:rFonts w:eastAsia="Malgun Gothic" w:cstheme="minorHAnsi"/>
          <w:sz w:val="18"/>
        </w:rPr>
        <w:t>. 4</w:t>
      </w:r>
      <w:r w:rsidRPr="00FA6C5B">
        <w:rPr>
          <w:rFonts w:eastAsia="Malgun Gothic" w:cstheme="minorHAnsi"/>
          <w:sz w:val="18"/>
        </w:rPr>
        <w:t>시</w:t>
      </w:r>
      <w:r w:rsidRPr="00FA6C5B">
        <w:rPr>
          <w:rFonts w:eastAsia="Malgun Gothic" w:cstheme="minorHAnsi"/>
          <w:sz w:val="18"/>
        </w:rPr>
        <w:t xml:space="preserve"> 30</w:t>
      </w:r>
      <w:r w:rsidRPr="00FA6C5B">
        <w:rPr>
          <w:rFonts w:eastAsia="Malgun Gothic" w:cstheme="minorHAnsi"/>
          <w:sz w:val="18"/>
        </w:rPr>
        <w:t>분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방향의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날짜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표시창</w:t>
      </w:r>
      <w:r w:rsidRPr="00FA6C5B">
        <w:rPr>
          <w:rFonts w:eastAsia="Malgun Gothic" w:cstheme="minorHAnsi"/>
          <w:sz w:val="18"/>
        </w:rPr>
        <w:br/>
      </w:r>
      <w:r w:rsidRPr="00FA6C5B">
        <w:rPr>
          <w:rFonts w:eastAsia="Malgun Gothic" w:cstheme="minorHAnsi"/>
          <w:sz w:val="18"/>
        </w:rPr>
        <w:t>케이스</w:t>
      </w:r>
      <w:r w:rsidRPr="00FA6C5B">
        <w:rPr>
          <w:rFonts w:eastAsia="Malgun Gothic" w:cstheme="minorHAnsi"/>
          <w:sz w:val="18"/>
        </w:rPr>
        <w:t>:</w:t>
      </w:r>
      <w:r w:rsidRPr="00FA6C5B">
        <w:rPr>
          <w:rFonts w:eastAsia="Malgun Gothic" w:cstheme="minorHAnsi"/>
          <w:b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38mm</w:t>
      </w:r>
    </w:p>
    <w:p w14:paraId="23E23331" w14:textId="13E2F383" w:rsidR="003705E3" w:rsidRPr="00FA6C5B" w:rsidRDefault="003705E3" w:rsidP="003705E3">
      <w:pPr>
        <w:autoSpaceDE w:val="0"/>
        <w:autoSpaceDN w:val="0"/>
        <w:adjustRightInd w:val="0"/>
        <w:spacing w:line="276" w:lineRule="auto"/>
        <w:rPr>
          <w:rFonts w:eastAsia="Malgun Gothic" w:cstheme="minorHAnsi"/>
          <w:b/>
          <w:sz w:val="18"/>
          <w:szCs w:val="18"/>
        </w:rPr>
      </w:pPr>
      <w:r w:rsidRPr="00FA6C5B">
        <w:rPr>
          <w:rFonts w:eastAsia="Malgun Gothic" w:cstheme="minorHAnsi"/>
          <w:b/>
          <w:sz w:val="18"/>
        </w:rPr>
        <w:t>소재</w:t>
      </w:r>
      <w:r w:rsidRPr="00FA6C5B">
        <w:rPr>
          <w:rFonts w:eastAsia="Malgun Gothic" w:cstheme="minorHAnsi"/>
          <w:b/>
          <w:sz w:val="18"/>
        </w:rPr>
        <w:t>: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마이크로블래스트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처리된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티타늄</w:t>
      </w:r>
      <w:r w:rsidRPr="00FA6C5B">
        <w:rPr>
          <w:rFonts w:eastAsia="Malgun Gothic" w:cstheme="minorHAnsi"/>
          <w:sz w:val="18"/>
        </w:rPr>
        <w:t xml:space="preserve"> </w:t>
      </w:r>
    </w:p>
    <w:p w14:paraId="37D2962C" w14:textId="134C38C9" w:rsidR="003705E3" w:rsidRPr="00FA6C5B" w:rsidRDefault="003705E3" w:rsidP="003705E3">
      <w:pPr>
        <w:autoSpaceDE w:val="0"/>
        <w:autoSpaceDN w:val="0"/>
        <w:adjustRightInd w:val="0"/>
        <w:spacing w:line="276" w:lineRule="auto"/>
        <w:rPr>
          <w:rFonts w:eastAsia="Malgun Gothic" w:cstheme="minorHAnsi"/>
          <w:sz w:val="18"/>
          <w:szCs w:val="18"/>
        </w:rPr>
      </w:pPr>
      <w:r w:rsidRPr="00FA6C5B">
        <w:rPr>
          <w:rFonts w:eastAsia="Malgun Gothic" w:cstheme="minorHAnsi"/>
          <w:b/>
          <w:sz w:val="18"/>
        </w:rPr>
        <w:t>다이얼</w:t>
      </w:r>
      <w:r w:rsidRPr="00FA6C5B">
        <w:rPr>
          <w:rFonts w:eastAsia="Malgun Gothic" w:cstheme="minorHAnsi"/>
          <w:b/>
          <w:sz w:val="18"/>
        </w:rPr>
        <w:t>: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다크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그레이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다이얼</w:t>
      </w:r>
      <w:r w:rsidRPr="00FA6C5B">
        <w:rPr>
          <w:rFonts w:eastAsia="Malgun Gothic" w:cstheme="minorHAnsi"/>
          <w:sz w:val="18"/>
        </w:rPr>
        <w:t xml:space="preserve">, </w:t>
      </w:r>
      <w:r w:rsidRPr="00FA6C5B">
        <w:rPr>
          <w:rFonts w:eastAsia="Malgun Gothic" w:cstheme="minorHAnsi"/>
          <w:sz w:val="18"/>
        </w:rPr>
        <w:t>매트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블랙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컬러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및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수퍼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루미노바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처리한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프린트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디테일</w:t>
      </w:r>
      <w:r w:rsidRPr="00FA6C5B">
        <w:rPr>
          <w:rFonts w:eastAsia="Malgun Gothic" w:cstheme="minorHAnsi"/>
          <w:sz w:val="18"/>
        </w:rPr>
        <w:br/>
      </w:r>
      <w:r w:rsidRPr="00FA6C5B">
        <w:rPr>
          <w:rFonts w:eastAsia="Malgun Gothic" w:cstheme="minorHAnsi"/>
          <w:b/>
          <w:sz w:val="18"/>
        </w:rPr>
        <w:t>방수</w:t>
      </w:r>
      <w:r w:rsidRPr="00FA6C5B">
        <w:rPr>
          <w:rFonts w:eastAsia="Malgun Gothic" w:cstheme="minorHAnsi"/>
          <w:b/>
          <w:sz w:val="18"/>
        </w:rPr>
        <w:t>:</w:t>
      </w:r>
      <w:r w:rsidRPr="00FA6C5B">
        <w:rPr>
          <w:rFonts w:eastAsia="Malgun Gothic" w:cstheme="minorHAnsi"/>
          <w:sz w:val="18"/>
        </w:rPr>
        <w:t xml:space="preserve"> 5ATM</w:t>
      </w:r>
    </w:p>
    <w:p w14:paraId="24D7F8BE" w14:textId="5FAD3BFB" w:rsidR="003705E3" w:rsidRPr="00FA6C5B" w:rsidRDefault="003705E3" w:rsidP="003705E3">
      <w:pPr>
        <w:autoSpaceDE w:val="0"/>
        <w:autoSpaceDN w:val="0"/>
        <w:adjustRightInd w:val="0"/>
        <w:spacing w:line="276" w:lineRule="auto"/>
        <w:rPr>
          <w:rFonts w:eastAsia="Malgun Gothic" w:cstheme="minorHAnsi"/>
          <w:b/>
          <w:sz w:val="18"/>
          <w:szCs w:val="18"/>
        </w:rPr>
      </w:pPr>
      <w:r w:rsidRPr="00FA6C5B">
        <w:rPr>
          <w:rFonts w:eastAsia="Malgun Gothic" w:cstheme="minorHAnsi"/>
          <w:b/>
          <w:sz w:val="18"/>
        </w:rPr>
        <w:t>가격</w:t>
      </w:r>
      <w:r w:rsidRPr="00FA6C5B">
        <w:rPr>
          <w:rFonts w:eastAsia="Malgun Gothic" w:cstheme="minorHAnsi"/>
          <w:b/>
          <w:sz w:val="18"/>
        </w:rPr>
        <w:t>:</w:t>
      </w:r>
      <w:r w:rsidRPr="00FA6C5B">
        <w:rPr>
          <w:rFonts w:eastAsia="Malgun Gothic" w:cstheme="minorHAnsi"/>
          <w:sz w:val="18"/>
        </w:rPr>
        <w:t xml:space="preserve"> 9,900 </w:t>
      </w:r>
      <w:r w:rsidRPr="00FA6C5B">
        <w:rPr>
          <w:rFonts w:eastAsia="Malgun Gothic" w:cstheme="minorHAnsi"/>
          <w:sz w:val="18"/>
        </w:rPr>
        <w:t>스위스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프랑</w:t>
      </w:r>
      <w:r w:rsidRPr="00FA6C5B">
        <w:rPr>
          <w:rFonts w:eastAsia="Malgun Gothic" w:cstheme="minorHAnsi"/>
          <w:sz w:val="18"/>
        </w:rPr>
        <w:br/>
      </w:r>
      <w:r w:rsidRPr="00FA6C5B">
        <w:rPr>
          <w:rFonts w:eastAsia="Malgun Gothic" w:cstheme="minorHAnsi"/>
          <w:b/>
          <w:sz w:val="18"/>
        </w:rPr>
        <w:t>아워</w:t>
      </w:r>
      <w:r w:rsidRPr="00FA6C5B">
        <w:rPr>
          <w:rFonts w:eastAsia="Malgun Gothic" w:cstheme="minorHAnsi"/>
          <w:b/>
          <w:sz w:val="18"/>
        </w:rPr>
        <w:t xml:space="preserve"> </w:t>
      </w:r>
      <w:r w:rsidRPr="00FA6C5B">
        <w:rPr>
          <w:rFonts w:eastAsia="Malgun Gothic" w:cstheme="minorHAnsi"/>
          <w:b/>
          <w:sz w:val="18"/>
        </w:rPr>
        <w:t>마커</w:t>
      </w:r>
      <w:r w:rsidRPr="00FA6C5B">
        <w:rPr>
          <w:rFonts w:eastAsia="Malgun Gothic" w:cstheme="minorHAnsi"/>
          <w:b/>
          <w:sz w:val="18"/>
        </w:rPr>
        <w:t>: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로듐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도금</w:t>
      </w:r>
      <w:r w:rsidRPr="00FA6C5B">
        <w:rPr>
          <w:rFonts w:eastAsia="Malgun Gothic" w:cstheme="minorHAnsi"/>
          <w:sz w:val="18"/>
        </w:rPr>
        <w:t xml:space="preserve">, </w:t>
      </w:r>
      <w:r w:rsidRPr="00FA6C5B">
        <w:rPr>
          <w:rFonts w:eastAsia="Malgun Gothic" w:cstheme="minorHAnsi"/>
          <w:sz w:val="18"/>
        </w:rPr>
        <w:t>각면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처리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및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슈퍼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루미노바</w:t>
      </w:r>
      <w:r w:rsidRPr="00FA6C5B">
        <w:rPr>
          <w:rFonts w:eastAsia="Malgun Gothic" w:cstheme="minorHAnsi"/>
          <w:sz w:val="18"/>
        </w:rPr>
        <w:t xml:space="preserve">®SLN C3 </w:t>
      </w:r>
      <w:r w:rsidRPr="00FA6C5B">
        <w:rPr>
          <w:rFonts w:eastAsia="Malgun Gothic" w:cstheme="minorHAnsi"/>
          <w:sz w:val="18"/>
        </w:rPr>
        <w:t>코팅</w:t>
      </w:r>
      <w:r w:rsidRPr="00FA6C5B">
        <w:rPr>
          <w:rFonts w:eastAsia="Malgun Gothic" w:cstheme="minorHAnsi"/>
          <w:sz w:val="18"/>
        </w:rPr>
        <w:br/>
      </w:r>
      <w:r w:rsidRPr="00FA6C5B">
        <w:rPr>
          <w:rFonts w:eastAsia="Malgun Gothic" w:cstheme="minorHAnsi"/>
          <w:b/>
          <w:sz w:val="18"/>
        </w:rPr>
        <w:t>핸즈</w:t>
      </w:r>
      <w:r w:rsidRPr="00FA6C5B">
        <w:rPr>
          <w:rFonts w:eastAsia="Malgun Gothic" w:cstheme="minorHAnsi"/>
          <w:b/>
          <w:sz w:val="18"/>
        </w:rPr>
        <w:t>: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로듐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도금</w:t>
      </w:r>
      <w:r w:rsidRPr="00FA6C5B">
        <w:rPr>
          <w:rFonts w:eastAsia="Malgun Gothic" w:cstheme="minorHAnsi"/>
          <w:sz w:val="18"/>
        </w:rPr>
        <w:t xml:space="preserve">, </w:t>
      </w:r>
      <w:r w:rsidRPr="00FA6C5B">
        <w:rPr>
          <w:rFonts w:eastAsia="Malgun Gothic" w:cstheme="minorHAnsi"/>
          <w:sz w:val="18"/>
        </w:rPr>
        <w:t>각면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처리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및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슈퍼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루미노바</w:t>
      </w:r>
      <w:r w:rsidRPr="00FA6C5B">
        <w:rPr>
          <w:rFonts w:eastAsia="Malgun Gothic" w:cstheme="minorHAnsi"/>
          <w:sz w:val="18"/>
        </w:rPr>
        <w:t xml:space="preserve">®SLN C3 </w:t>
      </w:r>
      <w:r w:rsidRPr="00FA6C5B">
        <w:rPr>
          <w:rFonts w:eastAsia="Malgun Gothic" w:cstheme="minorHAnsi"/>
          <w:sz w:val="18"/>
        </w:rPr>
        <w:t>코팅</w:t>
      </w:r>
    </w:p>
    <w:p w14:paraId="0C6E53F0" w14:textId="7BE01C5E" w:rsidR="003705E3" w:rsidRPr="00FA6C5B" w:rsidRDefault="003705E3" w:rsidP="003705E3">
      <w:pPr>
        <w:autoSpaceDE w:val="0"/>
        <w:autoSpaceDN w:val="0"/>
        <w:adjustRightInd w:val="0"/>
        <w:spacing w:line="276" w:lineRule="auto"/>
        <w:rPr>
          <w:rFonts w:eastAsia="Malgun Gothic" w:cstheme="minorHAnsi"/>
          <w:sz w:val="18"/>
          <w:szCs w:val="18"/>
        </w:rPr>
      </w:pPr>
      <w:r w:rsidRPr="00FA6C5B">
        <w:rPr>
          <w:rFonts w:eastAsia="Malgun Gothic" w:cstheme="minorHAnsi"/>
          <w:b/>
          <w:sz w:val="18"/>
        </w:rPr>
        <w:t>브레이슬릿</w:t>
      </w:r>
      <w:r w:rsidRPr="00FA6C5B">
        <w:rPr>
          <w:rFonts w:eastAsia="Malgun Gothic" w:cstheme="minorHAnsi"/>
          <w:b/>
          <w:sz w:val="18"/>
        </w:rPr>
        <w:t xml:space="preserve"> &amp; </w:t>
      </w:r>
      <w:r w:rsidRPr="00FA6C5B">
        <w:rPr>
          <w:rFonts w:eastAsia="Malgun Gothic" w:cstheme="minorHAnsi"/>
          <w:b/>
          <w:sz w:val="18"/>
        </w:rPr>
        <w:t>버클</w:t>
      </w:r>
      <w:r w:rsidRPr="00FA6C5B">
        <w:rPr>
          <w:rFonts w:eastAsia="Malgun Gothic" w:cstheme="minorHAnsi"/>
          <w:b/>
          <w:sz w:val="18"/>
        </w:rPr>
        <w:t>: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매트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블랙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스트랩과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풀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루미노바</w:t>
      </w:r>
      <w:r w:rsidRPr="00FA6C5B">
        <w:rPr>
          <w:rFonts w:eastAsia="Malgun Gothic" w:cstheme="minorHAnsi"/>
          <w:sz w:val="18"/>
        </w:rPr>
        <w:t xml:space="preserve"> “</w:t>
      </w:r>
      <w:r w:rsidRPr="00FA6C5B">
        <w:rPr>
          <w:rFonts w:eastAsia="Malgun Gothic" w:cstheme="minorHAnsi"/>
          <w:sz w:val="18"/>
        </w:rPr>
        <w:t>코듀라</w:t>
      </w:r>
      <w:r w:rsidRPr="00FA6C5B">
        <w:rPr>
          <w:rFonts w:eastAsia="Malgun Gothic" w:cstheme="minorHAnsi"/>
          <w:sz w:val="18"/>
        </w:rPr>
        <w:t xml:space="preserve">” </w:t>
      </w:r>
      <w:r w:rsidRPr="00FA6C5B">
        <w:rPr>
          <w:rFonts w:eastAsia="Malgun Gothic" w:cstheme="minorHAnsi"/>
          <w:sz w:val="18"/>
        </w:rPr>
        <w:t>효과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스트랩의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두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가지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패브릭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스트랩</w:t>
      </w:r>
      <w:r w:rsidRPr="00FA6C5B">
        <w:rPr>
          <w:rFonts w:eastAsia="Malgun Gothic" w:cstheme="minorHAnsi"/>
          <w:sz w:val="18"/>
        </w:rPr>
        <w:t xml:space="preserve"> </w:t>
      </w:r>
      <w:r w:rsidRPr="00FA6C5B">
        <w:rPr>
          <w:rFonts w:eastAsia="Malgun Gothic" w:cstheme="minorHAnsi"/>
          <w:sz w:val="18"/>
        </w:rPr>
        <w:t>제공</w:t>
      </w:r>
      <w:r w:rsidRPr="00FA6C5B">
        <w:rPr>
          <w:rFonts w:eastAsia="Malgun Gothic" w:cstheme="minorHAnsi"/>
          <w:sz w:val="18"/>
        </w:rPr>
        <w:t xml:space="preserve">. </w:t>
      </w:r>
    </w:p>
    <w:p w14:paraId="7F96D987" w14:textId="77777777" w:rsidR="003705E3" w:rsidRPr="00FA6C5B" w:rsidRDefault="003705E3" w:rsidP="003705E3">
      <w:pPr>
        <w:autoSpaceDE w:val="0"/>
        <w:autoSpaceDN w:val="0"/>
        <w:adjustRightInd w:val="0"/>
        <w:spacing w:line="276" w:lineRule="auto"/>
        <w:rPr>
          <w:rFonts w:eastAsia="Malgun Gothic" w:cstheme="minorHAnsi"/>
          <w:sz w:val="18"/>
          <w:szCs w:val="18"/>
          <w:lang w:val="en-US"/>
        </w:rPr>
      </w:pPr>
    </w:p>
    <w:p w14:paraId="51A42C68" w14:textId="2797454A" w:rsidR="00DA6398" w:rsidRPr="00FA6C5B" w:rsidRDefault="00DA6398" w:rsidP="00266B7F">
      <w:pPr>
        <w:rPr>
          <w:rFonts w:eastAsia="Malgun Gothic" w:cstheme="minorHAnsi"/>
          <w:sz w:val="20"/>
          <w:szCs w:val="20"/>
          <w:lang w:val="en-US"/>
        </w:rPr>
      </w:pPr>
    </w:p>
    <w:sectPr w:rsidR="00DA6398" w:rsidRPr="00FA6C5B" w:rsidSect="00614518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6B277" w14:textId="77777777" w:rsidR="002136D2" w:rsidRDefault="002136D2" w:rsidP="00193968">
      <w:r>
        <w:separator/>
      </w:r>
    </w:p>
  </w:endnote>
  <w:endnote w:type="continuationSeparator" w:id="0">
    <w:p w14:paraId="4DEE2B0F" w14:textId="77777777" w:rsidR="002136D2" w:rsidRDefault="002136D2" w:rsidP="0019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B843E" w14:textId="77777777" w:rsidR="00193968" w:rsidRPr="00193968" w:rsidRDefault="00193968" w:rsidP="00193968">
    <w:pPr>
      <w:pStyle w:val="Foot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b/>
        <w:sz w:val="18"/>
      </w:rPr>
      <w:t>제니스</w:t>
    </w:r>
    <w:r>
      <w:rPr>
        <w:rFonts w:ascii="Avenir Next" w:hAnsi="Avenir Next" w:hint="eastAsia"/>
        <w:sz w:val="18"/>
      </w:rPr>
      <w:t xml:space="preserve"> | www.zenith-watches.com | Rue des </w:t>
    </w:r>
    <w:proofErr w:type="spellStart"/>
    <w:r>
      <w:rPr>
        <w:rFonts w:ascii="Avenir Next" w:hAnsi="Avenir Next" w:hint="eastAsia"/>
        <w:sz w:val="18"/>
      </w:rPr>
      <w:t>Billodes</w:t>
    </w:r>
    <w:proofErr w:type="spellEnd"/>
    <w:r>
      <w:rPr>
        <w:rFonts w:ascii="Avenir Next" w:hAnsi="Avenir Next" w:hint="eastAsia"/>
        <w:sz w:val="18"/>
      </w:rPr>
      <w:t xml:space="preserve"> 34-36 | CH-2400 Le </w:t>
    </w:r>
    <w:proofErr w:type="spellStart"/>
    <w:r>
      <w:rPr>
        <w:rFonts w:ascii="Avenir Next" w:hAnsi="Avenir Next" w:hint="eastAsia"/>
        <w:sz w:val="18"/>
      </w:rPr>
      <w:t>Locle</w:t>
    </w:r>
    <w:proofErr w:type="spellEnd"/>
  </w:p>
  <w:p w14:paraId="5A43D512" w14:textId="2F8A7A08" w:rsidR="00193968" w:rsidRPr="00193968" w:rsidRDefault="00193968" w:rsidP="00193968">
    <w:pPr>
      <w:pStyle w:val="Foot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sz w:val="18"/>
      </w:rPr>
      <w:t>글로벌</w:t>
    </w:r>
    <w:r>
      <w:rPr>
        <w:rFonts w:ascii="Avenir Next" w:hAnsi="Avenir Next" w:hint="eastAsia"/>
        <w:sz w:val="18"/>
      </w:rPr>
      <w:t xml:space="preserve"> </w:t>
    </w:r>
    <w:r>
      <w:rPr>
        <w:rFonts w:ascii="Avenir Next" w:hAnsi="Avenir Next" w:hint="eastAsia"/>
        <w:sz w:val="18"/>
      </w:rPr>
      <w:t>보도</w:t>
    </w:r>
    <w:r>
      <w:rPr>
        <w:rFonts w:ascii="Avenir Next" w:hAnsi="Avenir Next" w:hint="eastAsia"/>
        <w:sz w:val="18"/>
      </w:rPr>
      <w:t xml:space="preserve"> </w:t>
    </w:r>
    <w:r>
      <w:rPr>
        <w:rFonts w:ascii="Avenir Next" w:hAnsi="Avenir Next" w:hint="eastAsia"/>
        <w:sz w:val="18"/>
      </w:rPr>
      <w:t>자료</w:t>
    </w:r>
    <w:r>
      <w:rPr>
        <w:rFonts w:ascii="Avenir Next" w:hAnsi="Avenir Next" w:hint="eastAsia"/>
        <w:sz w:val="18"/>
      </w:rPr>
      <w:t xml:space="preserve"> - </w:t>
    </w:r>
    <w:r>
      <w:rPr>
        <w:rFonts w:ascii="Avenir Next" w:hAnsi="Avenir Next" w:hint="eastAsia"/>
        <w:sz w:val="18"/>
      </w:rPr>
      <w:t>이메일</w:t>
    </w:r>
    <w:r>
      <w:rPr>
        <w:rFonts w:ascii="Avenir Next" w:hAnsi="Avenir Next" w:hint="eastAsia"/>
        <w:sz w:val="18"/>
      </w:rPr>
      <w:t>: press@zenith-watches.com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9EA78" w14:textId="77777777" w:rsidR="002136D2" w:rsidRDefault="002136D2" w:rsidP="00193968">
      <w:r>
        <w:separator/>
      </w:r>
    </w:p>
  </w:footnote>
  <w:footnote w:type="continuationSeparator" w:id="0">
    <w:p w14:paraId="12ED5D3A" w14:textId="77777777" w:rsidR="002136D2" w:rsidRDefault="002136D2" w:rsidP="00193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AFFDB" w14:textId="72D06725" w:rsidR="00193968" w:rsidRDefault="00193968" w:rsidP="00193968">
    <w:pPr>
      <w:pStyle w:val="Header"/>
      <w:jc w:val="center"/>
    </w:pPr>
    <w:r>
      <w:rPr>
        <w:rFonts w:hint="eastAsia"/>
        <w:noProof/>
      </w:rPr>
      <w:drawing>
        <wp:inline distT="0" distB="0" distL="0" distR="0" wp14:anchorId="74D9B465" wp14:editId="5EEA8611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11E483" w14:textId="77777777" w:rsidR="00193968" w:rsidRDefault="00193968" w:rsidP="001939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E1750"/>
    <w:multiLevelType w:val="hybridMultilevel"/>
    <w:tmpl w:val="D0944278"/>
    <w:lvl w:ilvl="0" w:tplc="76980CC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F0"/>
    <w:rsid w:val="00002CC2"/>
    <w:rsid w:val="00010FEF"/>
    <w:rsid w:val="00050360"/>
    <w:rsid w:val="00070A89"/>
    <w:rsid w:val="000C50DF"/>
    <w:rsid w:val="00193968"/>
    <w:rsid w:val="002136D2"/>
    <w:rsid w:val="00266B7F"/>
    <w:rsid w:val="002B1271"/>
    <w:rsid w:val="0032774F"/>
    <w:rsid w:val="003705E3"/>
    <w:rsid w:val="003C09C0"/>
    <w:rsid w:val="004A7DF1"/>
    <w:rsid w:val="004F1718"/>
    <w:rsid w:val="00614518"/>
    <w:rsid w:val="007123E1"/>
    <w:rsid w:val="00756075"/>
    <w:rsid w:val="007D1B36"/>
    <w:rsid w:val="007E6D53"/>
    <w:rsid w:val="008746ED"/>
    <w:rsid w:val="008B1FC9"/>
    <w:rsid w:val="008C00A0"/>
    <w:rsid w:val="008C454F"/>
    <w:rsid w:val="008F404F"/>
    <w:rsid w:val="009A65F0"/>
    <w:rsid w:val="009B2491"/>
    <w:rsid w:val="00AE73B7"/>
    <w:rsid w:val="00C12064"/>
    <w:rsid w:val="00C775B3"/>
    <w:rsid w:val="00D27D98"/>
    <w:rsid w:val="00D416C4"/>
    <w:rsid w:val="00D56ADC"/>
    <w:rsid w:val="00DA6398"/>
    <w:rsid w:val="00E00969"/>
    <w:rsid w:val="00E53924"/>
    <w:rsid w:val="00E608FE"/>
    <w:rsid w:val="00E8766A"/>
    <w:rsid w:val="00FA6C5B"/>
    <w:rsid w:val="00FB0394"/>
    <w:rsid w:val="00FE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CB750"/>
  <w15:chartTrackingRefBased/>
  <w15:docId w15:val="{6829A511-8ED2-8F42-AB16-BBE5A079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SG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3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39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392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924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93968"/>
    <w:pPr>
      <w:ind w:left="720"/>
    </w:pPr>
    <w:rPr>
      <w:rFonts w:ascii="Calibri" w:hAnsi="Calibri" w:cs="Calibri"/>
      <w:sz w:val="22"/>
      <w:szCs w:val="22"/>
      <w:lang w:val="fr-CH"/>
    </w:rPr>
  </w:style>
  <w:style w:type="paragraph" w:styleId="Header">
    <w:name w:val="header"/>
    <w:basedOn w:val="Normal"/>
    <w:link w:val="HeaderChar"/>
    <w:uiPriority w:val="99"/>
    <w:unhideWhenUsed/>
    <w:rsid w:val="001939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96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939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968"/>
    <w:rPr>
      <w:lang w:val="en-GB"/>
    </w:rPr>
  </w:style>
  <w:style w:type="character" w:styleId="Hyperlink">
    <w:name w:val="Hyperlink"/>
    <w:rsid w:val="00193968"/>
    <w:rPr>
      <w:u w:val="single"/>
    </w:rPr>
  </w:style>
  <w:style w:type="paragraph" w:styleId="Revision">
    <w:name w:val="Revision"/>
    <w:hidden/>
    <w:uiPriority w:val="99"/>
    <w:semiHidden/>
    <w:rsid w:val="00C775B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442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Xian Su</dc:creator>
  <cp:keywords/>
  <dc:description/>
  <cp:lastModifiedBy>Heather JUN</cp:lastModifiedBy>
  <cp:revision>6</cp:revision>
  <dcterms:created xsi:type="dcterms:W3CDTF">2021-11-05T08:23:00Z</dcterms:created>
  <dcterms:modified xsi:type="dcterms:W3CDTF">2021-11-09T02:19:00Z</dcterms:modified>
</cp:coreProperties>
</file>