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13E7" w14:textId="77777777" w:rsidR="0018470D" w:rsidRPr="00384F04" w:rsidRDefault="0018470D" w:rsidP="00891198">
      <w:pPr>
        <w:rPr>
          <w:rFonts w:ascii="Avenir Next" w:hAnsi="Avenir Next"/>
          <w:b/>
          <w:bCs/>
          <w:lang w:val="en-GB"/>
        </w:rPr>
      </w:pPr>
    </w:p>
    <w:p w14:paraId="09B98396" w14:textId="3426ADB7" w:rsidR="00EA5AAD" w:rsidRPr="00384F04" w:rsidRDefault="003A4558" w:rsidP="006B29BD">
      <w:pPr>
        <w:jc w:val="center"/>
        <w:rPr>
          <w:rFonts w:ascii="Avenir Next" w:hAnsi="Avenir Next"/>
          <w:b/>
          <w:bCs/>
        </w:rPr>
      </w:pPr>
      <w:r w:rsidRPr="00384F04">
        <w:rPr>
          <w:rFonts w:ascii="Avenir Next" w:hAnsi="Avenir Next"/>
          <w:b/>
        </w:rPr>
        <w:t>PRESTAZIONI ESTREME ANCHE FUORI PISTA: ZENITH PRESENTA IL PRIMO MODELLO DEFY EXTREME IN FIBRA DI CARBONIO</w:t>
      </w:r>
    </w:p>
    <w:p w14:paraId="3D646DB2" w14:textId="77777777" w:rsidR="0018470D" w:rsidRPr="00384F04" w:rsidRDefault="0018470D" w:rsidP="002D2709">
      <w:pPr>
        <w:jc w:val="both"/>
        <w:rPr>
          <w:rFonts w:ascii="Avenir Next" w:hAnsi="Avenir Next"/>
          <w:sz w:val="20"/>
          <w:szCs w:val="20"/>
        </w:rPr>
      </w:pPr>
      <w:bookmarkStart w:id="0" w:name="_Hlk91077377"/>
    </w:p>
    <w:bookmarkEnd w:id="0"/>
    <w:p w14:paraId="28AD4E14" w14:textId="77777777" w:rsidR="006B29BD" w:rsidRPr="00384F04" w:rsidRDefault="006B29BD" w:rsidP="006B29BD">
      <w:r w:rsidRPr="00384F04">
        <w:rPr>
          <w:rFonts w:ascii="Avenir Next" w:hAnsi="Avenir Next"/>
          <w:b/>
          <w:sz w:val="20"/>
        </w:rPr>
        <w:t>Dopo una lunga esplorazione di terreni impervi e del lato selvaggio e primordiale della natura, Zenith reinterpreta il nuovo DEFY Extreme in chiave sportiva con il primo orologio in fibra di carbonio, dedicato agli sport motoristici del futuro.</w:t>
      </w:r>
    </w:p>
    <w:p w14:paraId="2124A336" w14:textId="77777777" w:rsidR="00F355FF" w:rsidRPr="00384F04" w:rsidRDefault="00F355FF" w:rsidP="002D2709">
      <w:pPr>
        <w:jc w:val="both"/>
        <w:rPr>
          <w:rFonts w:ascii="Avenir Next" w:hAnsi="Avenir Next"/>
          <w:sz w:val="20"/>
          <w:szCs w:val="20"/>
        </w:rPr>
      </w:pPr>
    </w:p>
    <w:p w14:paraId="51388450" w14:textId="696758E1" w:rsidR="00EA5AAD" w:rsidRPr="00384F04" w:rsidRDefault="00EA5AAD" w:rsidP="002D2709">
      <w:pPr>
        <w:jc w:val="both"/>
        <w:rPr>
          <w:rFonts w:ascii="Avenir Next" w:hAnsi="Avenir Next"/>
          <w:sz w:val="20"/>
          <w:szCs w:val="20"/>
        </w:rPr>
      </w:pPr>
      <w:r w:rsidRPr="00384F04">
        <w:rPr>
          <w:rFonts w:ascii="Avenir Next" w:hAnsi="Avenir Next"/>
          <w:sz w:val="20"/>
        </w:rPr>
        <w:t xml:space="preserve">Realizzato per </w:t>
      </w:r>
      <w:r w:rsidR="00692D7C" w:rsidRPr="00384F04">
        <w:rPr>
          <w:rFonts w:ascii="Avenir Next" w:hAnsi="Avenir Next"/>
          <w:sz w:val="20"/>
        </w:rPr>
        <w:t>affrontare</w:t>
      </w:r>
      <w:r w:rsidRPr="00384F04">
        <w:rPr>
          <w:rFonts w:ascii="Avenir Next" w:hAnsi="Avenir Next"/>
          <w:sz w:val="20"/>
        </w:rPr>
        <w:t xml:space="preserve"> gli elementi e dotato del movimento cronografico automatico più rapido e preciso, il DEFY Extreme è l’espressione perfetta dello spirito di innovazione della Manifattura ed esalta le caratteristiche essenziali di robustezza e prestazioni eccezionali</w:t>
      </w:r>
      <w:r w:rsidR="00692D7C" w:rsidRPr="00384F04">
        <w:rPr>
          <w:rFonts w:ascii="Avenir Next" w:hAnsi="Avenir Next"/>
          <w:sz w:val="20"/>
        </w:rPr>
        <w:t xml:space="preserve"> della linea DEFY</w:t>
      </w:r>
      <w:r w:rsidRPr="00384F04">
        <w:rPr>
          <w:rFonts w:ascii="Avenir Next" w:hAnsi="Avenir Next"/>
          <w:sz w:val="20"/>
        </w:rPr>
        <w:t xml:space="preserve">. Introdotto nel 2021 come la versione più audace e resistente del rivoluzionario cronografo automatico ad alta frequenza con precisione di lettura al 1/100 di secondo, il DEFY Extreme ha già dimostrato di poter </w:t>
      </w:r>
      <w:r w:rsidR="00692D7C" w:rsidRPr="00384F04">
        <w:rPr>
          <w:rFonts w:ascii="Avenir Next" w:hAnsi="Avenir Next"/>
          <w:sz w:val="20"/>
        </w:rPr>
        <w:t xml:space="preserve">affrontare </w:t>
      </w:r>
      <w:r w:rsidRPr="00384F04">
        <w:rPr>
          <w:rFonts w:ascii="Avenir Next" w:hAnsi="Avenir Next"/>
          <w:sz w:val="20"/>
        </w:rPr>
        <w:t>anche gli elementi più estremi durante la prima stagione di EXTREME E. Questo modello DEFY Extreme viene realizzato in fibra di carbonio con uno stile decisamente sportivo ispirato al primo campionato off-road elettrico del mondo, di cui Zenith è partner fondatore e cronometrista ufficiale.</w:t>
      </w:r>
    </w:p>
    <w:p w14:paraId="760876E4" w14:textId="3DC5EE95" w:rsidR="00E46CAC" w:rsidRPr="00384F04" w:rsidRDefault="00E46CAC" w:rsidP="002D2709">
      <w:pPr>
        <w:jc w:val="both"/>
        <w:rPr>
          <w:rFonts w:ascii="Avenir Next" w:hAnsi="Avenir Next"/>
          <w:sz w:val="20"/>
          <w:szCs w:val="20"/>
        </w:rPr>
      </w:pPr>
    </w:p>
    <w:p w14:paraId="6D5E9761" w14:textId="41B4EA03" w:rsidR="00E46CAC" w:rsidRPr="00384F04" w:rsidRDefault="000F5112" w:rsidP="002D2709">
      <w:pPr>
        <w:jc w:val="both"/>
        <w:rPr>
          <w:rFonts w:ascii="Avenir Next" w:hAnsi="Avenir Next"/>
          <w:sz w:val="20"/>
          <w:szCs w:val="20"/>
        </w:rPr>
      </w:pPr>
      <w:r w:rsidRPr="00384F04">
        <w:rPr>
          <w:rFonts w:ascii="Avenir Next" w:hAnsi="Avenir Next"/>
          <w:sz w:val="20"/>
        </w:rPr>
        <w:t>Visivamente sorprendenti ed estremamente leggeri, la cassa, i pulsanti e la corona sono realizzati in una fibra di carbonio stratificata altamente robusta. La fibra di carbonio, molto usata in ambito automobilistico e nell’aviazione, offre un insieme di proprietà uniche che non possono essere paragonate a quelle di altri metalli. Garantisce anche un’estetica inconfondibile e all’avanguardia. I proteggi pulsanti, che evidenziano la geometria angolare della cassa, e la lunetta dodecagonale sono realizzati in titanio microsabbiato.</w:t>
      </w:r>
    </w:p>
    <w:p w14:paraId="2FAA6348" w14:textId="4CED3582" w:rsidR="00664776" w:rsidRPr="00384F04" w:rsidRDefault="00664776" w:rsidP="002D2709">
      <w:pPr>
        <w:jc w:val="both"/>
        <w:rPr>
          <w:rFonts w:ascii="Avenir Next" w:hAnsi="Avenir Next"/>
          <w:sz w:val="20"/>
          <w:szCs w:val="20"/>
        </w:rPr>
      </w:pPr>
    </w:p>
    <w:p w14:paraId="345CB1AA" w14:textId="7F99B651" w:rsidR="00E46CAC" w:rsidRPr="00384F04" w:rsidRDefault="006A0C67" w:rsidP="002D2709">
      <w:pPr>
        <w:jc w:val="both"/>
        <w:rPr>
          <w:rFonts w:ascii="Avenir Next" w:hAnsi="Avenir Next"/>
          <w:sz w:val="20"/>
          <w:szCs w:val="20"/>
        </w:rPr>
      </w:pPr>
      <w:r w:rsidRPr="00384F04">
        <w:rPr>
          <w:rFonts w:ascii="Avenir Next" w:hAnsi="Avenir Next"/>
          <w:sz w:val="20"/>
        </w:rPr>
        <w:t>All’interno della cassa monolitica, il quadrante aperto multistrato presenta un mix di colori audaci ispirato alle tonalità “X Prix” di EXTREME E, adatte ad ogni gara. La scala cronografica con precisione di lettura al 1/100 di secondo presenta indici giallo acceso, mentre i contatori cronografici del quadrante in vetro zaffiro colorato sono in blu acceso, verde e bianco, con lancette abbinate. Il calibro cronografico automatico ad alta frequenza è parzialmente visibile dal quadrante e dal fondello, in grado di effettuare misurazioni con una precisione di lettura al 1/100 di secondo, con due scappamenti che pulsano a 5 Hz (36.000 A/ora) per il cronometraggio e 50 Hz (360.000 A/ora) per il cronografo.</w:t>
      </w:r>
    </w:p>
    <w:p w14:paraId="57FEB12C" w14:textId="77777777" w:rsidR="007705A0" w:rsidRPr="00384F04" w:rsidRDefault="007705A0" w:rsidP="002D2709">
      <w:pPr>
        <w:jc w:val="both"/>
        <w:rPr>
          <w:rFonts w:ascii="Avenir Next" w:hAnsi="Avenir Next"/>
          <w:sz w:val="20"/>
          <w:szCs w:val="20"/>
        </w:rPr>
      </w:pPr>
    </w:p>
    <w:p w14:paraId="42E15EBD" w14:textId="3CC99E68" w:rsidR="00E46CAC" w:rsidRPr="00384F04" w:rsidRDefault="00C03BF8" w:rsidP="002D2709">
      <w:pPr>
        <w:jc w:val="both"/>
        <w:rPr>
          <w:rFonts w:ascii="Avenir Next" w:hAnsi="Avenir Next"/>
          <w:sz w:val="20"/>
          <w:szCs w:val="20"/>
        </w:rPr>
      </w:pPr>
      <w:r w:rsidRPr="00384F04">
        <w:rPr>
          <w:rFonts w:ascii="Avenir Next" w:hAnsi="Avenir Next"/>
          <w:sz w:val="20"/>
        </w:rPr>
        <w:t xml:space="preserve">Il DEFY Extreme è disponibile con tre cinturini facilmente intercambiabili senza bisogno di particolari strumenti, semplicemente usando l’ingegnoso e intuitivo meccanismo di cambio rapido del cinturino sul fondello. I cinturini disponibili comprendono: un cinturino in caucciù nero con una fibbia </w:t>
      </w:r>
      <w:r w:rsidRPr="00384F04">
        <w:rPr>
          <w:rFonts w:ascii="Avenir Next" w:hAnsi="Avenir Next"/>
          <w:i/>
          <w:iCs/>
          <w:sz w:val="20"/>
        </w:rPr>
        <w:t>déployante</w:t>
      </w:r>
      <w:r w:rsidRPr="00384F04">
        <w:rPr>
          <w:rFonts w:ascii="Avenir Next" w:hAnsi="Avenir Next"/>
          <w:sz w:val="20"/>
        </w:rPr>
        <w:t xml:space="preserve"> in titanio microsabbiato, un cinturino in caucciù rosso testurizzato e un cinturino in Velcro nero con una fibbia in fibra di carbonio.</w:t>
      </w:r>
    </w:p>
    <w:p w14:paraId="62BC41BB" w14:textId="6B329233" w:rsidR="00D1474D" w:rsidRPr="00384F04" w:rsidRDefault="00D1474D" w:rsidP="002D2709">
      <w:pPr>
        <w:jc w:val="both"/>
        <w:rPr>
          <w:rFonts w:ascii="Avenir Next" w:hAnsi="Avenir Next"/>
          <w:sz w:val="20"/>
          <w:szCs w:val="20"/>
        </w:rPr>
      </w:pPr>
    </w:p>
    <w:p w14:paraId="59ADA489" w14:textId="5353A5B5" w:rsidR="00EA5AAD" w:rsidRPr="00384F04" w:rsidRDefault="00D1474D" w:rsidP="002D2709">
      <w:pPr>
        <w:jc w:val="both"/>
        <w:rPr>
          <w:rFonts w:ascii="Avenir Next" w:hAnsi="Avenir Next"/>
          <w:sz w:val="20"/>
          <w:szCs w:val="20"/>
        </w:rPr>
      </w:pPr>
      <w:r w:rsidRPr="00384F04">
        <w:rPr>
          <w:rFonts w:ascii="Avenir Next" w:hAnsi="Avenir Next"/>
          <w:sz w:val="20"/>
        </w:rPr>
        <w:t>Zenith non vede l’ora di dare inizio alla seconda incredibile stagione di EXTREME E che si preannuncia ancora più spettacolare e che avrà inizio con il DESERT X Prix in Arabia Saudita a febbraio 2022; per l’occasione, saranno presentate edizioni speciali di quest’orologio per tutte le prossime gare EXTREME E.</w:t>
      </w:r>
    </w:p>
    <w:p w14:paraId="659ACABC" w14:textId="5FEED3E1" w:rsidR="00E278C5" w:rsidRPr="00384F04" w:rsidRDefault="00E278C5">
      <w:pPr>
        <w:rPr>
          <w:rFonts w:ascii="Avenir Next" w:hAnsi="Avenir Next"/>
        </w:rPr>
      </w:pPr>
      <w:r w:rsidRPr="00384F04">
        <w:br w:type="page"/>
      </w:r>
    </w:p>
    <w:p w14:paraId="278A322A" w14:textId="1F4973DE" w:rsidR="00E278C5" w:rsidRPr="00384F04" w:rsidRDefault="00246EDA" w:rsidP="00E278C5">
      <w:pPr>
        <w:spacing w:line="276" w:lineRule="auto"/>
        <w:jc w:val="both"/>
        <w:rPr>
          <w:rFonts w:ascii="Avenir Next" w:eastAsia="Times New Roman" w:hAnsi="Avenir Next" w:cs="Arial"/>
          <w:b/>
          <w:sz w:val="18"/>
          <w:szCs w:val="18"/>
        </w:rPr>
      </w:pPr>
      <w:r w:rsidRPr="00384F04">
        <w:rPr>
          <w:rFonts w:ascii="Avenir Next" w:hAnsi="Avenir Next"/>
          <w:b/>
          <w:sz w:val="18"/>
        </w:rPr>
        <w:lastRenderedPageBreak/>
        <w:t>ZENITH: È TEMPO DI PUNTARE ALLE STELLE.</w:t>
      </w:r>
    </w:p>
    <w:p w14:paraId="7BB33864" w14:textId="77777777" w:rsidR="00E278C5" w:rsidRPr="00384F04" w:rsidRDefault="00E278C5" w:rsidP="00E278C5">
      <w:pPr>
        <w:spacing w:line="276" w:lineRule="auto"/>
        <w:jc w:val="both"/>
        <w:rPr>
          <w:rFonts w:ascii="Avenir Next" w:eastAsia="Times New Roman" w:hAnsi="Avenir Next" w:cs="Arial"/>
          <w:b/>
          <w:sz w:val="18"/>
          <w:szCs w:val="18"/>
        </w:rPr>
      </w:pPr>
    </w:p>
    <w:p w14:paraId="25874AF1" w14:textId="77777777" w:rsidR="00E278C5" w:rsidRPr="00384F04" w:rsidRDefault="00E278C5" w:rsidP="00E278C5">
      <w:pPr>
        <w:jc w:val="both"/>
        <w:rPr>
          <w:rFonts w:ascii="Avenir Next" w:eastAsia="Times New Roman" w:hAnsi="Avenir Next" w:cs="Arial"/>
          <w:sz w:val="18"/>
          <w:szCs w:val="18"/>
        </w:rPr>
      </w:pPr>
      <w:r w:rsidRPr="00384F04">
        <w:rPr>
          <w:rFonts w:ascii="Avenir Next" w:hAnsi="Avenir Next"/>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Inoltre, Zenith valorizza donne visionarie e pioniere del passato e del presente rendendo omaggio ai loro traguardi e nel 2020 ha perfino dedicato loro per la prima volta un’intera collezione: Defy Midnight. </w:t>
      </w:r>
    </w:p>
    <w:p w14:paraId="5252C7B5" w14:textId="77777777" w:rsidR="00E278C5" w:rsidRPr="00384F04" w:rsidRDefault="00E278C5" w:rsidP="00E278C5">
      <w:pPr>
        <w:jc w:val="both"/>
        <w:rPr>
          <w:rFonts w:ascii="Avenir Next" w:eastAsia="Times New Roman" w:hAnsi="Avenir Next" w:cs="Arial"/>
          <w:sz w:val="18"/>
          <w:szCs w:val="18"/>
        </w:rPr>
      </w:pPr>
    </w:p>
    <w:p w14:paraId="4CC44185" w14:textId="77777777" w:rsidR="00E278C5" w:rsidRPr="00384F04" w:rsidRDefault="00E278C5" w:rsidP="00E278C5">
      <w:pPr>
        <w:jc w:val="both"/>
        <w:rPr>
          <w:rFonts w:ascii="Avenir Next" w:eastAsia="Times New Roman" w:hAnsi="Avenir Next" w:cs="Arial"/>
          <w:sz w:val="18"/>
          <w:szCs w:val="18"/>
        </w:rPr>
      </w:pPr>
      <w:r w:rsidRPr="00384F04">
        <w:rPr>
          <w:rFonts w:ascii="Avenir Next" w:hAnsi="Avenir Next"/>
          <w:sz w:val="18"/>
        </w:rPr>
        <w:t>Guidata come sempre dall’innovazione, Zenith si distingue per gli eccezionali movimenti sviluppati e realizzati in-house che alimentano tutti i suoi orologi. Fin dalla creazione di El Primero nel 1969, il primo calibro cronografico automatico mai creato, Zenith ha voluto padroneggiare ogni singola frazione di secondo fino al Chronomaster Sport, in grado di garantire una misurazione del tempo al 1/10 di secondo e al DEFY 21, che arriva ad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0D5F9956" w14:textId="4DA87A41" w:rsidR="00E278C5" w:rsidRPr="00384F04" w:rsidRDefault="00E278C5">
      <w:pPr>
        <w:rPr>
          <w:rFonts w:ascii="Avenir Next" w:hAnsi="Avenir Next"/>
        </w:rPr>
      </w:pPr>
      <w:r w:rsidRPr="00384F04">
        <w:br w:type="page"/>
      </w:r>
    </w:p>
    <w:p w14:paraId="5366F8BD" w14:textId="77777777" w:rsidR="00E278C5" w:rsidRPr="00384F04" w:rsidRDefault="00E278C5">
      <w:pPr>
        <w:rPr>
          <w:rFonts w:ascii="Avenir Next" w:hAnsi="Avenir Next"/>
        </w:rPr>
      </w:pPr>
    </w:p>
    <w:p w14:paraId="5B2B9F9D" w14:textId="30A3033C" w:rsidR="00E278C5" w:rsidRPr="00384F04" w:rsidRDefault="00E278C5" w:rsidP="00E278C5">
      <w:pPr>
        <w:jc w:val="both"/>
        <w:rPr>
          <w:rFonts w:ascii="Avenir Next" w:hAnsi="Avenir Next" w:cstheme="majorHAnsi"/>
          <w:b/>
          <w:szCs w:val="20"/>
        </w:rPr>
      </w:pPr>
      <w:r w:rsidRPr="00384F04">
        <w:rPr>
          <w:rFonts w:ascii="Avenir Next" w:hAnsi="Avenir Next"/>
          <w:b/>
        </w:rPr>
        <w:t>DEFY EXTREME</w:t>
      </w:r>
    </w:p>
    <w:p w14:paraId="339740F3" w14:textId="2A216976" w:rsidR="00E278C5" w:rsidRPr="00384F04" w:rsidRDefault="00E278C5" w:rsidP="00E278C5">
      <w:pPr>
        <w:jc w:val="both"/>
        <w:rPr>
          <w:rFonts w:ascii="Avenir Next" w:hAnsi="Avenir Next" w:cs="OpenSans-CondensedLight"/>
          <w:sz w:val="18"/>
          <w:szCs w:val="18"/>
        </w:rPr>
      </w:pPr>
      <w:r w:rsidRPr="00384F04">
        <w:rPr>
          <w:rFonts w:ascii="Avenir Next" w:hAnsi="Avenir Next"/>
          <w:sz w:val="18"/>
        </w:rPr>
        <w:t>Referenza: 10.9100.9004/22.I200</w:t>
      </w:r>
    </w:p>
    <w:p w14:paraId="4CA367DE" w14:textId="18D52B6E" w:rsidR="00E278C5" w:rsidRPr="00384F04" w:rsidRDefault="00E278C5" w:rsidP="00E278C5">
      <w:pPr>
        <w:jc w:val="both"/>
        <w:rPr>
          <w:rFonts w:ascii="Avenir Next" w:hAnsi="Avenir Next" w:cs="Arial"/>
          <w:sz w:val="16"/>
          <w:szCs w:val="36"/>
        </w:rPr>
      </w:pPr>
    </w:p>
    <w:p w14:paraId="2459B637" w14:textId="2949ED1A" w:rsidR="00246EDA" w:rsidRPr="00384F04" w:rsidRDefault="00E278C5" w:rsidP="00246EDA">
      <w:pPr>
        <w:autoSpaceDE w:val="0"/>
        <w:autoSpaceDN w:val="0"/>
        <w:adjustRightInd w:val="0"/>
        <w:spacing w:line="276" w:lineRule="auto"/>
        <w:rPr>
          <w:rFonts w:ascii="Avenir Next" w:hAnsi="Avenir Next" w:cs="OpenSans-CondensedLight"/>
          <w:sz w:val="18"/>
          <w:szCs w:val="18"/>
        </w:rPr>
      </w:pPr>
      <w:bookmarkStart w:id="1" w:name="_Hlk29295538"/>
      <w:r w:rsidRPr="00384F04">
        <w:rPr>
          <w:noProof/>
        </w:rPr>
        <w:drawing>
          <wp:anchor distT="0" distB="0" distL="114300" distR="114300" simplePos="0" relativeHeight="251658240" behindDoc="1" locked="0" layoutInCell="1" allowOverlap="1" wp14:anchorId="39E409A5" wp14:editId="4EAA0455">
            <wp:simplePos x="0" y="0"/>
            <wp:positionH relativeFrom="page">
              <wp:posOffset>5558155</wp:posOffset>
            </wp:positionH>
            <wp:positionV relativeFrom="paragraph">
              <wp:posOffset>246380</wp:posOffset>
            </wp:positionV>
            <wp:extent cx="1842770" cy="2997200"/>
            <wp:effectExtent l="0" t="0" r="5080" b="0"/>
            <wp:wrapTight wrapText="bothSides">
              <wp:wrapPolygon edited="0">
                <wp:start x="5582" y="0"/>
                <wp:lineTo x="5136" y="137"/>
                <wp:lineTo x="3796" y="1785"/>
                <wp:lineTo x="3796" y="2334"/>
                <wp:lineTo x="670" y="6590"/>
                <wp:lineTo x="0" y="7963"/>
                <wp:lineTo x="0" y="11944"/>
                <wp:lineTo x="447" y="13180"/>
                <wp:lineTo x="3796" y="17573"/>
                <wp:lineTo x="4912" y="21417"/>
                <wp:lineTo x="14291" y="21417"/>
                <wp:lineTo x="14737" y="19769"/>
                <wp:lineTo x="15854" y="17573"/>
                <wp:lineTo x="17864" y="15376"/>
                <wp:lineTo x="20766" y="13180"/>
                <wp:lineTo x="21436" y="11395"/>
                <wp:lineTo x="21436" y="8237"/>
                <wp:lineTo x="20543" y="6590"/>
                <wp:lineTo x="16970" y="4393"/>
                <wp:lineTo x="15631" y="2334"/>
                <wp:lineTo x="15407" y="1785"/>
                <wp:lineTo x="13844" y="0"/>
                <wp:lineTo x="13398" y="0"/>
                <wp:lineTo x="558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F04">
        <w:rPr>
          <w:rFonts w:ascii="Avenir Next" w:hAnsi="Avenir Next"/>
          <w:b/>
          <w:sz w:val="18"/>
        </w:rPr>
        <w:t>Punti chiave:</w:t>
      </w:r>
      <w:r w:rsidRPr="00384F04">
        <w:rPr>
          <w:rFonts w:ascii="Avenir Next" w:hAnsi="Avenir Next"/>
          <w:sz w:val="18"/>
        </w:rPr>
        <w:t xml:space="preserve"> Un design più robusto, audace e imponente. Movimento cronografico con precisione di lettura al 1/100 di secondo</w:t>
      </w:r>
    </w:p>
    <w:p w14:paraId="2AFF9E58" w14:textId="39B00EC1" w:rsidR="00246EDA" w:rsidRPr="00384F04" w:rsidRDefault="00246EDA" w:rsidP="00246EDA">
      <w:pPr>
        <w:autoSpaceDE w:val="0"/>
        <w:autoSpaceDN w:val="0"/>
        <w:adjustRightInd w:val="0"/>
        <w:spacing w:line="276" w:lineRule="auto"/>
        <w:rPr>
          <w:rFonts w:ascii="Avenir Next" w:hAnsi="Avenir Next" w:cs="OpenSans-CondensedLight"/>
          <w:sz w:val="18"/>
          <w:szCs w:val="18"/>
        </w:rPr>
      </w:pPr>
      <w:r w:rsidRPr="00384F04">
        <w:rPr>
          <w:rFonts w:ascii="Avenir Next" w:hAnsi="Avenir Next"/>
          <w:sz w:val="18"/>
        </w:rPr>
        <w:t>Ritmo dinamico esclusivo di una rotazione al secondo per la lancetta del cronografo. 1 scappamento per l’orologio (36.000 A/ora - 5 Hz); 1 scappamento per il cronografo (360.000 A/ora - 50 Hz)</w:t>
      </w:r>
    </w:p>
    <w:p w14:paraId="0D92F9D8" w14:textId="6A34B672" w:rsidR="002C0F3F" w:rsidRPr="00384F04" w:rsidRDefault="00246EDA"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sz w:val="18"/>
        </w:rPr>
        <w:t>Cronometro certificato</w:t>
      </w:r>
      <w:r w:rsidR="00692D7C" w:rsidRPr="00384F04">
        <w:rPr>
          <w:rFonts w:ascii="Avenir Next" w:hAnsi="Avenir Next"/>
          <w:sz w:val="18"/>
        </w:rPr>
        <w:t>.</w:t>
      </w:r>
      <w:r w:rsidRPr="00384F04">
        <w:rPr>
          <w:rFonts w:ascii="Avenir Next" w:hAnsi="Avenir Next"/>
          <w:sz w:val="18"/>
        </w:rPr>
        <w:t xml:space="preserve"> Corona a vite. Sistema di cinturini completamente intercambiabili. 2 cinturini inclusi: </w:t>
      </w:r>
      <w:bookmarkStart w:id="2" w:name="_Hlk90999473"/>
      <w:r w:rsidRPr="00384F04">
        <w:rPr>
          <w:rFonts w:ascii="Avenir Next" w:hAnsi="Avenir Next"/>
          <w:sz w:val="18"/>
        </w:rPr>
        <w:t>1 cinturin</w:t>
      </w:r>
      <w:r w:rsidR="00692D7C" w:rsidRPr="00384F04">
        <w:rPr>
          <w:rFonts w:ascii="Avenir Next" w:hAnsi="Avenir Next"/>
          <w:sz w:val="18"/>
        </w:rPr>
        <w:t>o</w:t>
      </w:r>
      <w:r w:rsidRPr="00384F04">
        <w:rPr>
          <w:rFonts w:ascii="Avenir Next" w:hAnsi="Avenir Next"/>
          <w:sz w:val="18"/>
        </w:rPr>
        <w:t xml:space="preserve"> in caucciù con fibbia </w:t>
      </w:r>
      <w:r w:rsidRPr="00384F04">
        <w:rPr>
          <w:rFonts w:ascii="Avenir Next" w:hAnsi="Avenir Next"/>
          <w:i/>
          <w:iCs/>
          <w:sz w:val="18"/>
        </w:rPr>
        <w:t xml:space="preserve">déployante </w:t>
      </w:r>
      <w:r w:rsidRPr="00384F04">
        <w:rPr>
          <w:rFonts w:ascii="Avenir Next" w:hAnsi="Avenir Next"/>
          <w:sz w:val="18"/>
        </w:rPr>
        <w:t xml:space="preserve">in titanio microsabbiato nero e 1 cinturino in Velcro con fibbia in carbonio. </w:t>
      </w:r>
      <w:bookmarkEnd w:id="2"/>
      <w:r w:rsidRPr="00384F04">
        <w:rPr>
          <w:rFonts w:ascii="Avenir Next" w:hAnsi="Avenir Next"/>
          <w:sz w:val="18"/>
        </w:rPr>
        <w:t>Quadrante in vetro zaffiro.</w:t>
      </w:r>
    </w:p>
    <w:p w14:paraId="7D717DA5" w14:textId="05579F9D" w:rsidR="00E278C5" w:rsidRPr="00384F04" w:rsidRDefault="00E278C5"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sz w:val="18"/>
        </w:rPr>
        <w:t>Movimento:</w:t>
      </w:r>
      <w:r w:rsidRPr="00384F04">
        <w:rPr>
          <w:rFonts w:ascii="Avenir Next" w:hAnsi="Avenir Next"/>
          <w:sz w:val="18"/>
        </w:rPr>
        <w:t xml:space="preserve"> El Primero 9004 automatico </w:t>
      </w:r>
    </w:p>
    <w:p w14:paraId="05EE23BF" w14:textId="361EA9E7" w:rsidR="00E278C5" w:rsidRPr="00384F04" w:rsidRDefault="00E278C5"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sz w:val="18"/>
        </w:rPr>
        <w:t>Frequenza</w:t>
      </w:r>
      <w:r w:rsidRPr="00384F04">
        <w:rPr>
          <w:rFonts w:ascii="Avenir Next" w:hAnsi="Avenir Next"/>
          <w:sz w:val="18"/>
        </w:rPr>
        <w:t xml:space="preserve"> 36.000 A/ora (5 Hz)</w:t>
      </w:r>
      <w:r w:rsidRPr="00384F04">
        <w:t xml:space="preserve"> </w:t>
      </w:r>
    </w:p>
    <w:p w14:paraId="1BDE1328" w14:textId="35959D2D" w:rsidR="00E278C5" w:rsidRPr="00384F04" w:rsidRDefault="00E278C5"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bCs/>
          <w:sz w:val="18"/>
        </w:rPr>
        <w:t>Riserva di carica</w:t>
      </w:r>
      <w:r w:rsidRPr="00384F04">
        <w:rPr>
          <w:rFonts w:ascii="Avenir Next" w:hAnsi="Avenir Next"/>
          <w:sz w:val="18"/>
        </w:rPr>
        <w:t xml:space="preserve"> minimo 50 ore</w:t>
      </w:r>
    </w:p>
    <w:p w14:paraId="3191A4EC" w14:textId="77161DD4" w:rsidR="00E278C5" w:rsidRPr="00384F04" w:rsidRDefault="00E278C5"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sz w:val="18"/>
        </w:rPr>
        <w:t>Funzioni:</w:t>
      </w:r>
      <w:r w:rsidRPr="00384F04">
        <w:rPr>
          <w:rFonts w:ascii="Avenir Next" w:hAnsi="Avenir Next"/>
          <w:sz w:val="18"/>
        </w:rPr>
        <w:t xml:space="preserve"> Funzioni cronografiche con precisione di lettura al 1/100 di secondo. Indicazione della riserva di carica del cronografo a ore 12. Ore e minuti al centro. Piccoli secondi a ore 9, lancetta cronografica al centro che compie un giro al secondo, contatore dei 30 minuti a ore 3, contatore dei 60 secondi a ore 6</w:t>
      </w:r>
    </w:p>
    <w:p w14:paraId="1C82D2F0" w14:textId="77777777" w:rsidR="00246EDA" w:rsidRPr="00384F04" w:rsidRDefault="00E278C5" w:rsidP="00246EDA">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sz w:val="18"/>
        </w:rPr>
        <w:t>Finiture:</w:t>
      </w:r>
      <w:r w:rsidRPr="00384F04">
        <w:rPr>
          <w:rFonts w:ascii="Avenir Next" w:hAnsi="Avenir Next"/>
          <w:sz w:val="18"/>
        </w:rPr>
        <w:t xml:space="preserve">  Platina principale nera sul movimento + Speciale massa oscillante</w:t>
      </w:r>
    </w:p>
    <w:p w14:paraId="6F55EE0F" w14:textId="7BD2AACF" w:rsidR="00E278C5" w:rsidRPr="00384F04" w:rsidRDefault="00246EDA" w:rsidP="00246EDA">
      <w:pPr>
        <w:autoSpaceDE w:val="0"/>
        <w:autoSpaceDN w:val="0"/>
        <w:adjustRightInd w:val="0"/>
        <w:spacing w:line="276" w:lineRule="auto"/>
        <w:rPr>
          <w:rFonts w:ascii="Avenir Next" w:hAnsi="Avenir Next" w:cs="OpenSans-CondensedLight"/>
          <w:sz w:val="18"/>
          <w:szCs w:val="18"/>
        </w:rPr>
      </w:pPr>
      <w:r w:rsidRPr="00384F04">
        <w:rPr>
          <w:rFonts w:ascii="Avenir Next" w:hAnsi="Avenir Next"/>
          <w:sz w:val="18"/>
        </w:rPr>
        <w:t>nera con finiture satinate</w:t>
      </w:r>
      <w:bookmarkStart w:id="3" w:name="_GoBack"/>
      <w:bookmarkEnd w:id="3"/>
      <w:r w:rsidRPr="00384F04">
        <w:rPr>
          <w:rFonts w:ascii="Avenir Next" w:hAnsi="Avenir Next"/>
          <w:sz w:val="18"/>
        </w:rPr>
        <w:br/>
      </w:r>
      <w:r w:rsidRPr="00384F04">
        <w:rPr>
          <w:rFonts w:ascii="Avenir Next" w:hAnsi="Avenir Next"/>
          <w:b/>
          <w:sz w:val="18"/>
        </w:rPr>
        <w:t>Prezzo</w:t>
      </w:r>
      <w:r w:rsidRPr="00384F04">
        <w:rPr>
          <w:rFonts w:ascii="Avenir Next" w:hAnsi="Avenir Next"/>
          <w:sz w:val="18"/>
        </w:rPr>
        <w:t xml:space="preserve"> 24900 CHF</w:t>
      </w:r>
    </w:p>
    <w:p w14:paraId="4E9A98E1" w14:textId="03D652C0" w:rsidR="00E278C5" w:rsidRPr="00384F04" w:rsidRDefault="00E278C5"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sz w:val="18"/>
        </w:rPr>
        <w:t>Materiale:</w:t>
      </w:r>
      <w:r w:rsidRPr="00384F04">
        <w:rPr>
          <w:rFonts w:ascii="Avenir Next" w:hAnsi="Avenir Next"/>
          <w:sz w:val="18"/>
        </w:rPr>
        <w:t xml:space="preserve"> Carbonio e titanio microsabbiato</w:t>
      </w:r>
    </w:p>
    <w:p w14:paraId="1BE7CB14" w14:textId="4281A078" w:rsidR="00E278C5" w:rsidRPr="00384F04" w:rsidRDefault="00E278C5"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sz w:val="18"/>
        </w:rPr>
        <w:t>Impermeabilità:</w:t>
      </w:r>
      <w:r w:rsidRPr="00384F04">
        <w:rPr>
          <w:rFonts w:ascii="Avenir Next" w:hAnsi="Avenir Next"/>
          <w:sz w:val="18"/>
        </w:rPr>
        <w:t xml:space="preserve"> 20 ATM</w:t>
      </w:r>
    </w:p>
    <w:p w14:paraId="45905BE4" w14:textId="5AA87A1F" w:rsidR="00E278C5" w:rsidRPr="00384F04" w:rsidRDefault="00E278C5" w:rsidP="00E278C5">
      <w:pPr>
        <w:autoSpaceDE w:val="0"/>
        <w:autoSpaceDN w:val="0"/>
        <w:adjustRightInd w:val="0"/>
        <w:spacing w:line="276" w:lineRule="auto"/>
        <w:rPr>
          <w:rFonts w:ascii="Avenir Next" w:hAnsi="Avenir Next" w:cs="OpenSans-CondensedLight"/>
          <w:sz w:val="18"/>
          <w:szCs w:val="18"/>
        </w:rPr>
      </w:pPr>
      <w:r w:rsidRPr="00384F04">
        <w:rPr>
          <w:rFonts w:ascii="Avenir Next" w:hAnsi="Avenir Next"/>
          <w:b/>
          <w:sz w:val="18"/>
        </w:rPr>
        <w:t>Quadrante:</w:t>
      </w:r>
      <w:r w:rsidRPr="00384F04">
        <w:rPr>
          <w:rFonts w:ascii="Avenir Next" w:hAnsi="Avenir Next"/>
          <w:sz w:val="18"/>
        </w:rPr>
        <w:t xml:space="preserve"> Vetro zaffiro colorato con tre contatori neri</w:t>
      </w:r>
      <w:r w:rsidRPr="00384F04">
        <w:rPr>
          <w:rFonts w:ascii="Avenir Next" w:hAnsi="Avenir Next"/>
          <w:sz w:val="18"/>
        </w:rPr>
        <w:br/>
      </w:r>
      <w:r w:rsidRPr="00384F04">
        <w:rPr>
          <w:rFonts w:ascii="Avenir Next" w:hAnsi="Avenir Next"/>
          <w:b/>
          <w:sz w:val="18"/>
        </w:rPr>
        <w:t>Indici delle ore</w:t>
      </w:r>
      <w:r w:rsidRPr="00384F04">
        <w:rPr>
          <w:rFonts w:ascii="Avenir Next" w:hAnsi="Avenir Next"/>
          <w:sz w:val="18"/>
        </w:rPr>
        <w:t>: Placcati rodio, sfaccettati e rivestiti di SuperLuminova SLN C1</w:t>
      </w:r>
    </w:p>
    <w:p w14:paraId="52F5644D" w14:textId="555F5EE6" w:rsidR="00246EDA" w:rsidRPr="00384F04" w:rsidRDefault="00E278C5" w:rsidP="00246EDA">
      <w:pPr>
        <w:autoSpaceDE w:val="0"/>
        <w:autoSpaceDN w:val="0"/>
        <w:adjustRightInd w:val="0"/>
        <w:spacing w:line="276" w:lineRule="auto"/>
      </w:pPr>
      <w:r w:rsidRPr="00384F04">
        <w:rPr>
          <w:rFonts w:ascii="Avenir Next" w:hAnsi="Avenir Next"/>
          <w:b/>
          <w:sz w:val="18"/>
        </w:rPr>
        <w:t>Lancette:</w:t>
      </w:r>
      <w:r w:rsidRPr="00384F04">
        <w:rPr>
          <w:rFonts w:ascii="Avenir Next" w:hAnsi="Avenir Next"/>
          <w:sz w:val="18"/>
        </w:rPr>
        <w:t xml:space="preserve"> Placcat</w:t>
      </w:r>
      <w:r w:rsidR="0045524A" w:rsidRPr="00384F04">
        <w:rPr>
          <w:rFonts w:ascii="Avenir Next" w:hAnsi="Avenir Next"/>
          <w:sz w:val="18"/>
        </w:rPr>
        <w:t>e</w:t>
      </w:r>
      <w:r w:rsidRPr="00384F04">
        <w:rPr>
          <w:rFonts w:ascii="Avenir Next" w:hAnsi="Avenir Next"/>
          <w:sz w:val="18"/>
        </w:rPr>
        <w:t xml:space="preserve"> rodio, sfaccettat</w:t>
      </w:r>
      <w:r w:rsidR="0045524A" w:rsidRPr="00384F04">
        <w:rPr>
          <w:rFonts w:ascii="Avenir Next" w:hAnsi="Avenir Next"/>
          <w:sz w:val="18"/>
        </w:rPr>
        <w:t>e</w:t>
      </w:r>
      <w:r w:rsidRPr="00384F04">
        <w:rPr>
          <w:rFonts w:ascii="Avenir Next" w:hAnsi="Avenir Next"/>
          <w:sz w:val="18"/>
        </w:rPr>
        <w:t xml:space="preserve"> e rivestit</w:t>
      </w:r>
      <w:r w:rsidR="0045524A" w:rsidRPr="00384F04">
        <w:rPr>
          <w:rFonts w:ascii="Avenir Next" w:hAnsi="Avenir Next"/>
          <w:sz w:val="18"/>
        </w:rPr>
        <w:t>e</w:t>
      </w:r>
      <w:r w:rsidRPr="00384F04">
        <w:rPr>
          <w:rFonts w:ascii="Avenir Next" w:hAnsi="Avenir Next"/>
          <w:sz w:val="18"/>
        </w:rPr>
        <w:t xml:space="preserve"> di SuperLuminova SLN C1</w:t>
      </w:r>
    </w:p>
    <w:p w14:paraId="37A1F473" w14:textId="69DDF006" w:rsidR="00EA5AAD" w:rsidRPr="00384F04" w:rsidRDefault="00E278C5" w:rsidP="00246EDA">
      <w:pPr>
        <w:autoSpaceDE w:val="0"/>
        <w:autoSpaceDN w:val="0"/>
        <w:adjustRightInd w:val="0"/>
        <w:spacing w:line="276" w:lineRule="auto"/>
        <w:rPr>
          <w:rFonts w:ascii="Avenir Next" w:hAnsi="Avenir Next"/>
        </w:rPr>
      </w:pPr>
      <w:r w:rsidRPr="00384F04">
        <w:rPr>
          <w:rFonts w:ascii="Avenir Next" w:hAnsi="Avenir Next"/>
          <w:b/>
          <w:sz w:val="18"/>
        </w:rPr>
        <w:t>Bracciale e fibbia:</w:t>
      </w:r>
      <w:r w:rsidRPr="00384F04">
        <w:rPr>
          <w:rFonts w:ascii="Avenir Next" w:hAnsi="Avenir Next"/>
          <w:sz w:val="18"/>
        </w:rPr>
        <w:t xml:space="preserve"> Caucciù nero</w:t>
      </w:r>
      <w:bookmarkEnd w:id="1"/>
      <w:r w:rsidRPr="00384F04">
        <w:rPr>
          <w:rFonts w:ascii="Avenir Next" w:hAnsi="Avenir Next"/>
          <w:sz w:val="18"/>
        </w:rPr>
        <w:t xml:space="preserve">. Tripla fibbia déployante in titanio con rivestimento in DLC nero. Disponibile anche con un cinturino in caucciù rosso e un cinturino in Velcro nero e fibbia in carbonio. </w:t>
      </w:r>
    </w:p>
    <w:sectPr w:rsidR="00EA5AAD" w:rsidRPr="00384F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FC0E" w14:textId="77777777" w:rsidR="00BE434F" w:rsidRDefault="00BE434F" w:rsidP="00E278C5">
      <w:r>
        <w:separator/>
      </w:r>
    </w:p>
  </w:endnote>
  <w:endnote w:type="continuationSeparator" w:id="0">
    <w:p w14:paraId="0A8B1ABD" w14:textId="77777777" w:rsidR="00BE434F" w:rsidRDefault="00BE434F" w:rsidP="00E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B8F0" w14:textId="77777777" w:rsidR="00E278C5" w:rsidRPr="00384F04" w:rsidRDefault="00E278C5" w:rsidP="00E278C5">
    <w:pPr>
      <w:pStyle w:val="Footer"/>
      <w:jc w:val="center"/>
      <w:rPr>
        <w:rFonts w:ascii="Avenir Next" w:hAnsi="Avenir Next"/>
        <w:sz w:val="18"/>
        <w:szCs w:val="18"/>
        <w:lang w:val="fr-FR"/>
      </w:rPr>
    </w:pPr>
    <w:r w:rsidRPr="00384F04">
      <w:rPr>
        <w:rFonts w:ascii="Avenir Next" w:hAnsi="Avenir Next"/>
        <w:b/>
        <w:sz w:val="18"/>
        <w:lang w:val="fr-FR"/>
      </w:rPr>
      <w:t>ZENITH</w:t>
    </w:r>
    <w:r w:rsidRPr="00384F04">
      <w:rPr>
        <w:rFonts w:ascii="Avenir Next" w:hAnsi="Avenir Next"/>
        <w:sz w:val="18"/>
        <w:lang w:val="fr-FR"/>
      </w:rPr>
      <w:t xml:space="preserve"> | www.zenith-watches.com/it_it | Rue des Billodes 34-36 | CH-2400 Le Locle</w:t>
    </w:r>
  </w:p>
  <w:p w14:paraId="4AD95957" w14:textId="045297CC" w:rsidR="00E278C5" w:rsidRDefault="00E278C5" w:rsidP="00E278C5">
    <w:pPr>
      <w:pStyle w:val="Footer"/>
      <w:jc w:val="center"/>
    </w:pPr>
    <w:r>
      <w:rPr>
        <w:rFonts w:ascii="Avenir Next" w:hAnsi="Avenir Next"/>
        <w:sz w:val="18"/>
      </w:rPr>
      <w:t xml:space="preserve">International Media Relations - Indirizzo e-mail: </w:t>
    </w:r>
    <w:hyperlink r:id="rId1" w:history="1">
      <w:r>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46ED" w14:textId="77777777" w:rsidR="00BE434F" w:rsidRDefault="00BE434F" w:rsidP="00E278C5">
      <w:r>
        <w:separator/>
      </w:r>
    </w:p>
  </w:footnote>
  <w:footnote w:type="continuationSeparator" w:id="0">
    <w:p w14:paraId="61C27990" w14:textId="77777777" w:rsidR="00BE434F" w:rsidRDefault="00BE434F" w:rsidP="00E2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8D12" w14:textId="453E50B3" w:rsidR="00E278C5" w:rsidRDefault="00E278C5" w:rsidP="00E278C5">
    <w:pPr>
      <w:pStyle w:val="Header"/>
      <w:jc w:val="center"/>
    </w:pPr>
    <w:r>
      <w:rPr>
        <w:noProof/>
      </w:rPr>
      <w:drawing>
        <wp:inline distT="0" distB="0" distL="0" distR="0" wp14:anchorId="54531B23" wp14:editId="1344EE9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2AAAA70" w14:textId="77777777" w:rsidR="00E278C5" w:rsidRDefault="00E278C5" w:rsidP="00E278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AD"/>
    <w:rsid w:val="0001772D"/>
    <w:rsid w:val="00036199"/>
    <w:rsid w:val="000C47EE"/>
    <w:rsid w:val="000F5112"/>
    <w:rsid w:val="00143E12"/>
    <w:rsid w:val="00165002"/>
    <w:rsid w:val="0018470D"/>
    <w:rsid w:val="00246EDA"/>
    <w:rsid w:val="002C0F3F"/>
    <w:rsid w:val="002C2FE6"/>
    <w:rsid w:val="002D2709"/>
    <w:rsid w:val="00306917"/>
    <w:rsid w:val="00333FDF"/>
    <w:rsid w:val="00384F04"/>
    <w:rsid w:val="003961D1"/>
    <w:rsid w:val="003A4558"/>
    <w:rsid w:val="004150A4"/>
    <w:rsid w:val="004213D6"/>
    <w:rsid w:val="0045524A"/>
    <w:rsid w:val="004A5524"/>
    <w:rsid w:val="004D7F9F"/>
    <w:rsid w:val="005465C4"/>
    <w:rsid w:val="005564C5"/>
    <w:rsid w:val="005804C8"/>
    <w:rsid w:val="00636FED"/>
    <w:rsid w:val="00664776"/>
    <w:rsid w:val="0068367C"/>
    <w:rsid w:val="00685051"/>
    <w:rsid w:val="00692D7C"/>
    <w:rsid w:val="006A0C67"/>
    <w:rsid w:val="006B29BD"/>
    <w:rsid w:val="006C5828"/>
    <w:rsid w:val="006E364F"/>
    <w:rsid w:val="0072401C"/>
    <w:rsid w:val="00732507"/>
    <w:rsid w:val="007705A0"/>
    <w:rsid w:val="007B6097"/>
    <w:rsid w:val="00852F01"/>
    <w:rsid w:val="00883F02"/>
    <w:rsid w:val="00891198"/>
    <w:rsid w:val="008A3FCD"/>
    <w:rsid w:val="009977A8"/>
    <w:rsid w:val="00A7388B"/>
    <w:rsid w:val="00AD06EE"/>
    <w:rsid w:val="00AE2CB1"/>
    <w:rsid w:val="00B06AD9"/>
    <w:rsid w:val="00B35375"/>
    <w:rsid w:val="00BE434F"/>
    <w:rsid w:val="00C03BF8"/>
    <w:rsid w:val="00C227E7"/>
    <w:rsid w:val="00CA484F"/>
    <w:rsid w:val="00D1474D"/>
    <w:rsid w:val="00D15E41"/>
    <w:rsid w:val="00D278B0"/>
    <w:rsid w:val="00D72747"/>
    <w:rsid w:val="00E278C5"/>
    <w:rsid w:val="00E46CAC"/>
    <w:rsid w:val="00EA5AAD"/>
    <w:rsid w:val="00ED6283"/>
    <w:rsid w:val="00F355FF"/>
    <w:rsid w:val="00F441C9"/>
    <w:rsid w:val="00FB1198"/>
    <w:rsid w:val="00FD1F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870"/>
  <w15:chartTrackingRefBased/>
  <w15:docId w15:val="{B82B4B4D-3189-C048-B8EA-A22161E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1198"/>
    <w:rPr>
      <w:sz w:val="16"/>
      <w:szCs w:val="16"/>
    </w:rPr>
  </w:style>
  <w:style w:type="paragraph" w:styleId="CommentText">
    <w:name w:val="annotation text"/>
    <w:basedOn w:val="Normal"/>
    <w:link w:val="CommentTextChar"/>
    <w:uiPriority w:val="99"/>
    <w:semiHidden/>
    <w:unhideWhenUsed/>
    <w:rsid w:val="00FB1198"/>
    <w:rPr>
      <w:sz w:val="20"/>
      <w:szCs w:val="20"/>
    </w:rPr>
  </w:style>
  <w:style w:type="character" w:customStyle="1" w:styleId="CommentTextChar">
    <w:name w:val="Comment Text Char"/>
    <w:basedOn w:val="DefaultParagraphFont"/>
    <w:link w:val="CommentText"/>
    <w:uiPriority w:val="99"/>
    <w:semiHidden/>
    <w:rsid w:val="00FB1198"/>
    <w:rPr>
      <w:sz w:val="20"/>
      <w:szCs w:val="20"/>
    </w:rPr>
  </w:style>
  <w:style w:type="paragraph" w:styleId="CommentSubject">
    <w:name w:val="annotation subject"/>
    <w:basedOn w:val="CommentText"/>
    <w:next w:val="CommentText"/>
    <w:link w:val="CommentSubjectChar"/>
    <w:uiPriority w:val="99"/>
    <w:semiHidden/>
    <w:unhideWhenUsed/>
    <w:rsid w:val="00FB1198"/>
    <w:rPr>
      <w:b/>
      <w:bCs/>
    </w:rPr>
  </w:style>
  <w:style w:type="character" w:customStyle="1" w:styleId="CommentSubjectChar">
    <w:name w:val="Comment Subject Char"/>
    <w:basedOn w:val="CommentTextChar"/>
    <w:link w:val="CommentSubject"/>
    <w:uiPriority w:val="99"/>
    <w:semiHidden/>
    <w:rsid w:val="00FB1198"/>
    <w:rPr>
      <w:b/>
      <w:bCs/>
      <w:sz w:val="20"/>
      <w:szCs w:val="20"/>
    </w:rPr>
  </w:style>
  <w:style w:type="paragraph" w:styleId="Header">
    <w:name w:val="header"/>
    <w:basedOn w:val="Normal"/>
    <w:link w:val="HeaderChar"/>
    <w:uiPriority w:val="99"/>
    <w:unhideWhenUsed/>
    <w:rsid w:val="00E278C5"/>
    <w:pPr>
      <w:tabs>
        <w:tab w:val="center" w:pos="4536"/>
        <w:tab w:val="right" w:pos="9072"/>
      </w:tabs>
    </w:pPr>
  </w:style>
  <w:style w:type="character" w:customStyle="1" w:styleId="HeaderChar">
    <w:name w:val="Header Char"/>
    <w:basedOn w:val="DefaultParagraphFont"/>
    <w:link w:val="Header"/>
    <w:uiPriority w:val="99"/>
    <w:rsid w:val="00E278C5"/>
  </w:style>
  <w:style w:type="paragraph" w:styleId="Footer">
    <w:name w:val="footer"/>
    <w:basedOn w:val="Normal"/>
    <w:link w:val="FooterChar"/>
    <w:uiPriority w:val="99"/>
    <w:unhideWhenUsed/>
    <w:rsid w:val="00E278C5"/>
    <w:pPr>
      <w:tabs>
        <w:tab w:val="center" w:pos="4536"/>
        <w:tab w:val="right" w:pos="9072"/>
      </w:tabs>
    </w:pPr>
  </w:style>
  <w:style w:type="character" w:customStyle="1" w:styleId="FooterChar">
    <w:name w:val="Footer Char"/>
    <w:basedOn w:val="DefaultParagraphFont"/>
    <w:link w:val="Footer"/>
    <w:uiPriority w:val="99"/>
    <w:rsid w:val="00E278C5"/>
  </w:style>
  <w:style w:type="paragraph" w:styleId="BalloonText">
    <w:name w:val="Balloon Text"/>
    <w:basedOn w:val="Normal"/>
    <w:link w:val="BalloonTextChar"/>
    <w:uiPriority w:val="99"/>
    <w:semiHidden/>
    <w:unhideWhenUsed/>
    <w:rsid w:val="00E27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C5"/>
    <w:rPr>
      <w:rFonts w:ascii="Segoe UI" w:hAnsi="Segoe UI" w:cs="Segoe UI"/>
      <w:sz w:val="18"/>
      <w:szCs w:val="18"/>
    </w:rPr>
  </w:style>
  <w:style w:type="character" w:styleId="Hyperlink">
    <w:name w:val="Hyperlink"/>
    <w:basedOn w:val="DefaultParagraphFont"/>
    <w:uiPriority w:val="99"/>
    <w:semiHidden/>
    <w:unhideWhenUsed/>
    <w:rsid w:val="00E278C5"/>
    <w:rPr>
      <w:color w:val="0000FF"/>
      <w:u w:val="single"/>
    </w:rPr>
  </w:style>
  <w:style w:type="paragraph" w:styleId="Revision">
    <w:name w:val="Revision"/>
    <w:hidden/>
    <w:uiPriority w:val="99"/>
    <w:semiHidden/>
    <w:rsid w:val="0041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01672">
      <w:bodyDiv w:val="1"/>
      <w:marLeft w:val="0"/>
      <w:marRight w:val="0"/>
      <w:marTop w:val="0"/>
      <w:marBottom w:val="0"/>
      <w:divBdr>
        <w:top w:val="none" w:sz="0" w:space="0" w:color="auto"/>
        <w:left w:val="none" w:sz="0" w:space="0" w:color="auto"/>
        <w:bottom w:val="none" w:sz="0" w:space="0" w:color="auto"/>
        <w:right w:val="none" w:sz="0" w:space="0" w:color="auto"/>
      </w:divBdr>
    </w:div>
    <w:div w:id="17332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5313</Characters>
  <Application>Microsoft Office Word</Application>
  <DocSecurity>0</DocSecurity>
  <Lines>44</Lines>
  <Paragraphs>12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4</cp:revision>
  <dcterms:created xsi:type="dcterms:W3CDTF">2021-12-31T15:23:00Z</dcterms:created>
  <dcterms:modified xsi:type="dcterms:W3CDTF">2022-01-04T14:20:00Z</dcterms:modified>
</cp:coreProperties>
</file>