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11AD" w14:textId="77777777" w:rsidR="004F31D6" w:rsidRDefault="004F31D6" w:rsidP="0066599A">
      <w:pPr>
        <w:jc w:val="center"/>
        <w:rPr>
          <w:rFonts w:ascii="Avenir Next" w:eastAsia="Times New Roman" w:hAnsi="Avenir Next" w:cs="Arial"/>
          <w:b/>
          <w:bCs/>
          <w:lang w:val="en-GB"/>
        </w:rPr>
      </w:pPr>
    </w:p>
    <w:p w14:paraId="13E8788A" w14:textId="0DCBFB55" w:rsidR="00AA4FDB" w:rsidRPr="008F5385" w:rsidRDefault="0066599A" w:rsidP="00473D4B">
      <w:pPr>
        <w:jc w:val="center"/>
        <w:rPr>
          <w:rFonts w:ascii="Avenir Next" w:eastAsia="Times New Roman" w:hAnsi="Avenir Next" w:cs="Arial"/>
          <w:b/>
          <w:bCs/>
        </w:rPr>
      </w:pPr>
      <w:r w:rsidRPr="008F5385">
        <w:rPr>
          <w:rFonts w:ascii="Avenir Next" w:hAnsi="Avenir Next"/>
          <w:b/>
        </w:rPr>
        <w:t>ОТ ЗАКАТА ДО СЕВЕРНОГО СИЯНИЯ:</w:t>
      </w:r>
    </w:p>
    <w:p w14:paraId="0DC4D915" w14:textId="03880305" w:rsidR="0066599A" w:rsidRPr="008F5385" w:rsidRDefault="0066599A" w:rsidP="0066599A">
      <w:pPr>
        <w:jc w:val="center"/>
        <w:rPr>
          <w:rFonts w:ascii="Avenir Next" w:eastAsia="Times New Roman" w:hAnsi="Avenir Next" w:cs="Arial"/>
          <w:b/>
          <w:bCs/>
        </w:rPr>
      </w:pPr>
      <w:r w:rsidRPr="008F5385">
        <w:rPr>
          <w:rFonts w:ascii="Avenir Next" w:hAnsi="Avenir Next"/>
          <w:b/>
        </w:rPr>
        <w:t xml:space="preserve"> ЗЕНИТ ДОПОЛНЯЕТ СЕРИЮ DEFY MIDNIGHT ДВУМЯ НОСТАЛЬГИЧЕСКИМИ МОДЕЛЯМИ</w:t>
      </w:r>
    </w:p>
    <w:p w14:paraId="6BCBF663" w14:textId="77777777" w:rsidR="0066599A" w:rsidRPr="00473D4B" w:rsidRDefault="0066599A" w:rsidP="004511E0">
      <w:pPr>
        <w:jc w:val="both"/>
        <w:rPr>
          <w:rFonts w:ascii="Avenir Next" w:eastAsia="Times New Roman" w:hAnsi="Avenir Next" w:cs="Arial"/>
          <w:sz w:val="8"/>
          <w:szCs w:val="8"/>
        </w:rPr>
      </w:pPr>
    </w:p>
    <w:p w14:paraId="13F1F7C8" w14:textId="584E191D" w:rsidR="00EE3A85" w:rsidRPr="008F5385" w:rsidRDefault="00604EC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 xml:space="preserve">Первая коллекция часов Zenith DEFY, созданная специально для женщин и названная DEFY Midnight, была выпущена в 2020 году и продемонстрировала современную и уверенную женственность в часовом деле. Уникальные часы класса люкс с космическим дизайном в универсально-спортивном стиле, DEFY Midnight были придуманы для свободных духом женщин, стремящихся к мечте. Как отмечено на платформе ZENITH DREAMHERS, где известные и успешные женщины делятся своим опытом и побуждают других женщин стремиться и реализовывать свои амбиции, DEFY Midnight – универсальный спутник для современных и независимых женщин. Теперь коллекция представляет две новых модели, вдохновленных центральным элементом истории Zenith - звездным ночным небом - и некоторыми из его эфемерных, но бесконечно захватывающих явлений: закатами </w:t>
      </w:r>
      <w:r w:rsidRPr="008F5385">
        <w:rPr>
          <w:rFonts w:ascii="Avenir Next" w:hAnsi="Avenir Next"/>
          <w:b/>
          <w:bCs/>
          <w:sz w:val="20"/>
        </w:rPr>
        <w:t>DEFY Midnight Sunset</w:t>
      </w:r>
      <w:r w:rsidRPr="008F5385">
        <w:rPr>
          <w:rFonts w:ascii="Avenir Next" w:hAnsi="Avenir Next"/>
          <w:sz w:val="20"/>
        </w:rPr>
        <w:t xml:space="preserve"> и северным сиянием </w:t>
      </w:r>
      <w:r w:rsidRPr="008F5385">
        <w:rPr>
          <w:rFonts w:ascii="Avenir Next" w:hAnsi="Avenir Next"/>
          <w:b/>
          <w:bCs/>
          <w:sz w:val="20"/>
        </w:rPr>
        <w:t>DEFY Midnight Borealis</w:t>
      </w:r>
      <w:r w:rsidRPr="008F5385">
        <w:rPr>
          <w:rFonts w:ascii="Avenir Next" w:hAnsi="Avenir Next"/>
          <w:sz w:val="20"/>
        </w:rPr>
        <w:t>.</w:t>
      </w:r>
    </w:p>
    <w:p w14:paraId="40DD072A" w14:textId="77777777" w:rsidR="001100CF" w:rsidRPr="008F5385" w:rsidRDefault="001100CF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4B35E7F6" w14:textId="77777777" w:rsidR="00F77185" w:rsidRPr="008F5385" w:rsidRDefault="004511E0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>Помещенные в корпус из нержавеющей стали 36 мм, украшенный белыми бриллиантами классической огранки на безеле, эти две эффектные версии переосмысливают традиционное мастерство в новой и беспрецедентной форме. Циферблаты с гильошированной гравировкой в виде снопа лучей света, исходящих от звезды в верхней части циферблата, предлагают свежий взгляд на легендарный рисунок бренда в неожиданной и привлекающей внимание манере.</w:t>
      </w:r>
    </w:p>
    <w:p w14:paraId="0F371C69" w14:textId="77777777" w:rsidR="00F77185" w:rsidRPr="008F5385" w:rsidRDefault="00F77185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7D5C4039" w14:textId="3DCA95A0" w:rsidR="00F77185" w:rsidRPr="008F5385" w:rsidRDefault="009367D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 xml:space="preserve">В модели </w:t>
      </w:r>
      <w:r w:rsidRPr="008F5385">
        <w:rPr>
          <w:rFonts w:ascii="Avenir Next" w:hAnsi="Avenir Next"/>
          <w:b/>
          <w:bCs/>
          <w:sz w:val="20"/>
        </w:rPr>
        <w:t>DEFY Midnight Sunset</w:t>
      </w:r>
      <w:r w:rsidRPr="008F5385">
        <w:rPr>
          <w:rFonts w:ascii="Avenir Next" w:hAnsi="Avenir Next"/>
          <w:sz w:val="20"/>
        </w:rPr>
        <w:t xml:space="preserve"> цвета циферблата плавно перетекают от теплого красного к глубокому желтому тону в идеальном переходе, который напоминает короткий, но захватывающий дух закат, когда солнце отбрасывает последние лучи света, прежде чем уступить место ночи.</w:t>
      </w:r>
    </w:p>
    <w:p w14:paraId="6A5B9EC6" w14:textId="77777777" w:rsidR="00F77185" w:rsidRPr="008F5385" w:rsidRDefault="00F77185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03EF81DA" w14:textId="5718B81A" w:rsidR="0029625D" w:rsidRPr="008F5385" w:rsidRDefault="00C77DE0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 xml:space="preserve">Как следует из названия, часы </w:t>
      </w:r>
      <w:r w:rsidRPr="008F5385">
        <w:rPr>
          <w:rFonts w:ascii="Avenir Next" w:hAnsi="Avenir Next"/>
          <w:b/>
          <w:bCs/>
          <w:sz w:val="20"/>
        </w:rPr>
        <w:t>DEFY Midnight Borealis</w:t>
      </w:r>
      <w:r w:rsidRPr="008F5385">
        <w:rPr>
          <w:rFonts w:ascii="Avenir Next" w:hAnsi="Avenir Next"/>
          <w:sz w:val="20"/>
        </w:rPr>
        <w:t xml:space="preserve"> напоминают северное сияние, наблюдаемое вокруг полярного круга, с темно-синим циферблатом, который постепенно меняется на ярко-изумрудно-зеленый к низу. В обеих моделях каждая часовая метка выделена белым бриллиантом, за исключением отметки, соответствующей положению «3 часа»: на ее месте расположен указатель даты. </w:t>
      </w:r>
    </w:p>
    <w:p w14:paraId="60EFEF5C" w14:textId="77777777" w:rsidR="0029625D" w:rsidRPr="008F5385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0BE571A5" w14:textId="68F64A20" w:rsidR="004511E0" w:rsidRPr="008F5385" w:rsidRDefault="009367D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>Через сапфировое стекло задней крышки видно, что часы DEFY Midnight оснащены автоматическим мануфактурным калибром Elite 670, обеспечивающим 50-часовой запас хода. Колеблющийся ротор механизма в форме звезды напоминает звездное небо.</w:t>
      </w:r>
    </w:p>
    <w:p w14:paraId="7C45843B" w14:textId="77777777" w:rsidR="004511E0" w:rsidRPr="008F5385" w:rsidRDefault="004511E0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11EEBB9B" w14:textId="5D8D0675" w:rsidR="004511E0" w:rsidRPr="008F5385" w:rsidRDefault="00A96D61" w:rsidP="00604EC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 xml:space="preserve">Одной из особенностей, которая делает </w:t>
      </w:r>
      <w:r w:rsidRPr="008F5385">
        <w:rPr>
          <w:rFonts w:ascii="Avenir Next" w:hAnsi="Avenir Next"/>
          <w:b/>
          <w:bCs/>
          <w:sz w:val="20"/>
        </w:rPr>
        <w:t>DEFY Midnight</w:t>
      </w:r>
      <w:r w:rsidRPr="008F5385">
        <w:rPr>
          <w:rFonts w:ascii="Avenir Next" w:hAnsi="Avenir Next"/>
          <w:sz w:val="20"/>
        </w:rPr>
        <w:t xml:space="preserve"> настолько универсальными и легко адаптируемыми к любой ситуации и любому образу, является механизм быстрой замены ремня, позволяющий легко сменить браслет из нержавеющей стали на любой из трех прилагаемых кожаных, текстильных и каучуковых ремней без помощи каких-либо инструментов. DEFY Midnight поставляются в специальном футляре, который одновременно служит шкатулкой для хранения ценных вещей и включает в себя три дополнительных цветных ремня и сменную раскладывающуюся застежку.</w:t>
      </w:r>
    </w:p>
    <w:p w14:paraId="7A136B44" w14:textId="56070604" w:rsidR="0029625D" w:rsidRPr="008F5385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78C5DD19" w14:textId="0AFFA6F6" w:rsidR="00B969AA" w:rsidRPr="008F5385" w:rsidRDefault="0029625D" w:rsidP="00604EC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>В партнерстве с Nona Source, стартапом, инициированным компанией LVMH, Zenith представляет новую линию ремней, изготовленных из экологичных материалов с учетом обязательств группы самых престижных Домов высокой моды в использовании только переработанных кожаных и текстильных материалов, которые трансформируются в роскошные ремни различных текстур и расцветок.</w:t>
      </w:r>
    </w:p>
    <w:p w14:paraId="099A8891" w14:textId="0875EA63" w:rsidR="00B969AA" w:rsidRPr="008F5385" w:rsidRDefault="00B969AA" w:rsidP="00E32A95">
      <w:pPr>
        <w:rPr>
          <w:rFonts w:ascii="Avenir Next" w:eastAsia="Times New Roman" w:hAnsi="Avenir Next" w:cs="Arial"/>
          <w:sz w:val="20"/>
          <w:szCs w:val="20"/>
        </w:rPr>
      </w:pPr>
    </w:p>
    <w:p w14:paraId="72D536B1" w14:textId="02218268" w:rsidR="004F31D6" w:rsidRPr="008F5385" w:rsidRDefault="00CD12E8" w:rsidP="00604EC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8F5385">
        <w:rPr>
          <w:rFonts w:ascii="Avenir Next" w:hAnsi="Avenir Next"/>
          <w:sz w:val="20"/>
        </w:rPr>
        <w:t>Часы DEFY Midnight Sunset и Borealis, доступные во всех бутиках Zenith и у официальных дилеров по всему миру, являются неотразимым дополнением к ультрасовременной и уверенно женственной коллекции часов для женщин, которые ищут что-то визуально выдающееся, но при этом удобное в ношении и эксплуатации.</w:t>
      </w:r>
    </w:p>
    <w:p w14:paraId="0DD2B449" w14:textId="1045F23A" w:rsidR="004F31D6" w:rsidRPr="00473D4B" w:rsidRDefault="004F31D6" w:rsidP="00473D4B">
      <w:pPr>
        <w:rPr>
          <w:rFonts w:eastAsia="Times New Roman" w:cs="Arial"/>
          <w:sz w:val="20"/>
          <w:szCs w:val="20"/>
        </w:rPr>
      </w:pPr>
      <w:r w:rsidRPr="008F5385">
        <w:br w:type="page"/>
      </w:r>
      <w:r w:rsidR="00473D4B">
        <w:rPr>
          <w:rFonts w:eastAsia="Times New Roman" w:cs="Arial"/>
          <w:sz w:val="20"/>
          <w:szCs w:val="20"/>
        </w:rPr>
        <w:lastRenderedPageBreak/>
        <w:br/>
      </w:r>
      <w:r w:rsidR="00473D4B">
        <w:rPr>
          <w:rFonts w:eastAsia="Times New Roman" w:cs="Arial"/>
          <w:sz w:val="20"/>
          <w:szCs w:val="20"/>
        </w:rPr>
        <w:br/>
      </w:r>
      <w:r w:rsidR="00473D4B">
        <w:rPr>
          <w:rFonts w:eastAsia="Times New Roman" w:cs="Arial"/>
          <w:sz w:val="20"/>
          <w:szCs w:val="20"/>
        </w:rPr>
        <w:br/>
      </w:r>
      <w:r w:rsidRPr="008F5385">
        <w:rPr>
          <w:rFonts w:ascii="Avenir Next" w:hAnsi="Avenir Next"/>
          <w:b/>
          <w:sz w:val="20"/>
        </w:rPr>
        <w:t>ZENITH: НАСТАЛО ВРЕМЯ ДОТЯНУТЬСЯ ДО ЗВЕЗД.</w:t>
      </w:r>
    </w:p>
    <w:p w14:paraId="675B0525" w14:textId="77777777" w:rsidR="004F31D6" w:rsidRPr="008F5385" w:rsidRDefault="004F31D6" w:rsidP="004F31D6">
      <w:pPr>
        <w:jc w:val="both"/>
        <w:rPr>
          <w:rFonts w:ascii="Avenir Next" w:hAnsi="Avenir Next"/>
          <w:sz w:val="20"/>
          <w:szCs w:val="20"/>
        </w:rPr>
      </w:pPr>
    </w:p>
    <w:p w14:paraId="29E1583A" w14:textId="77777777" w:rsidR="004F31D6" w:rsidRPr="008F5385" w:rsidRDefault="004F31D6" w:rsidP="004F31D6">
      <w:pPr>
        <w:jc w:val="both"/>
        <w:rPr>
          <w:rFonts w:ascii="Avenir Next" w:hAnsi="Avenir Next"/>
          <w:sz w:val="20"/>
          <w:szCs w:val="20"/>
        </w:rPr>
      </w:pPr>
      <w:r w:rsidRPr="008F5385">
        <w:rPr>
          <w:rFonts w:ascii="Avenir Next" w:hAnsi="Avenir Next"/>
          <w:sz w:val="20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45025F3E" w14:textId="77777777" w:rsidR="004F31D6" w:rsidRPr="008F5385" w:rsidRDefault="004F31D6" w:rsidP="004F31D6">
      <w:pPr>
        <w:jc w:val="both"/>
        <w:rPr>
          <w:rFonts w:ascii="Avenir Next" w:hAnsi="Avenir Next"/>
          <w:sz w:val="20"/>
          <w:szCs w:val="20"/>
        </w:rPr>
      </w:pPr>
    </w:p>
    <w:p w14:paraId="070CB3E1" w14:textId="77777777" w:rsidR="004F31D6" w:rsidRPr="008F5385" w:rsidRDefault="004F31D6" w:rsidP="004F31D6">
      <w:pPr>
        <w:jc w:val="both"/>
        <w:rPr>
          <w:sz w:val="22"/>
          <w:szCs w:val="22"/>
        </w:rPr>
      </w:pPr>
      <w:r w:rsidRPr="008F5385">
        <w:rPr>
          <w:rFonts w:ascii="Avenir Next" w:hAnsi="Avenir Next"/>
          <w:sz w:val="20"/>
        </w:rPr>
        <w:t>Во всех своих часах Zenith использует только собственные механизмы, разработанные и изготовленные в стенах компании. После создания в 1969 году механизма El Primero, первого в мире калибра автоматического хронографа, Zenith пошел дальше и разработал хронографы, способные производить замеры с еще большей точностью – до 1/10 секунды (линия Chronomaster) и 1/100 секунды (линия DEFY).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звезд.</w:t>
      </w:r>
    </w:p>
    <w:p w14:paraId="310AB07D" w14:textId="3B2E53A2" w:rsidR="00D71542" w:rsidRPr="008F5385" w:rsidRDefault="00D71542">
      <w:pPr>
        <w:rPr>
          <w:rFonts w:ascii="Avenir Next" w:eastAsia="Times New Roman" w:hAnsi="Avenir Next" w:cs="Arial"/>
          <w:sz w:val="20"/>
          <w:szCs w:val="20"/>
        </w:rPr>
      </w:pPr>
      <w:r w:rsidRPr="008F5385">
        <w:br w:type="page"/>
      </w:r>
    </w:p>
    <w:p w14:paraId="70A265DA" w14:textId="0A743B7D" w:rsidR="00D71542" w:rsidRPr="008F5385" w:rsidRDefault="00D71542" w:rsidP="00D71542">
      <w:pPr>
        <w:spacing w:after="160" w:line="259" w:lineRule="auto"/>
        <w:rPr>
          <w:noProof/>
          <w:lang w:eastAsia="fr-CH"/>
        </w:rPr>
      </w:pPr>
    </w:p>
    <w:p w14:paraId="5E035BBE" w14:textId="4A21ABDD" w:rsidR="00D71542" w:rsidRPr="008F5385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  <w:r w:rsidRPr="008F5385">
        <w:rPr>
          <w:rFonts w:ascii="Avenir Next" w:hAnsi="Avenir Next"/>
          <w:b/>
        </w:rPr>
        <w:t>DEFY MIDNIGHT SUNSET</w:t>
      </w:r>
    </w:p>
    <w:p w14:paraId="0B40E661" w14:textId="0B09DA04" w:rsidR="00D71542" w:rsidRPr="008F5385" w:rsidRDefault="00D71542" w:rsidP="00D71542">
      <w:pPr>
        <w:spacing w:after="160" w:line="259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sz w:val="18"/>
        </w:rPr>
        <w:t>Артикул: 16.9200.670/33.MI001</w:t>
      </w:r>
    </w:p>
    <w:p w14:paraId="3B052E3F" w14:textId="13FD7471" w:rsidR="00D71542" w:rsidRPr="008F5385" w:rsidRDefault="00D71542" w:rsidP="00D71542">
      <w:pPr>
        <w:spacing w:after="160" w:line="259" w:lineRule="auto"/>
        <w:rPr>
          <w:rFonts w:ascii="Avenir Next" w:hAnsi="Avenir Next" w:cs="Arial"/>
          <w:sz w:val="16"/>
          <w:szCs w:val="16"/>
        </w:rPr>
      </w:pPr>
      <w:r w:rsidRPr="008F5385">
        <w:rPr>
          <w:rFonts w:ascii="Avenir Next" w:hAnsi="Avenir Next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48E6A153" wp14:editId="0034CD4D">
            <wp:simplePos x="0" y="0"/>
            <wp:positionH relativeFrom="page">
              <wp:posOffset>5791200</wp:posOffset>
            </wp:positionH>
            <wp:positionV relativeFrom="paragraph">
              <wp:posOffset>233045</wp:posOffset>
            </wp:positionV>
            <wp:extent cx="1683385" cy="3186430"/>
            <wp:effectExtent l="0" t="0" r="0" b="0"/>
            <wp:wrapTight wrapText="bothSides">
              <wp:wrapPolygon edited="0">
                <wp:start x="4889" y="0"/>
                <wp:lineTo x="3667" y="2066"/>
                <wp:lineTo x="2933" y="4132"/>
                <wp:lineTo x="1222" y="6198"/>
                <wp:lineTo x="0" y="8136"/>
                <wp:lineTo x="0" y="10976"/>
                <wp:lineTo x="489" y="12397"/>
                <wp:lineTo x="2200" y="14463"/>
                <wp:lineTo x="3422" y="16529"/>
                <wp:lineTo x="4644" y="20662"/>
                <wp:lineTo x="5378" y="21436"/>
                <wp:lineTo x="14177" y="21436"/>
                <wp:lineTo x="14911" y="20662"/>
                <wp:lineTo x="16133" y="16529"/>
                <wp:lineTo x="21266" y="10331"/>
                <wp:lineTo x="21266" y="9039"/>
                <wp:lineTo x="20044" y="8265"/>
                <wp:lineTo x="16866" y="4132"/>
                <wp:lineTo x="14422" y="129"/>
                <wp:lineTo x="14177" y="0"/>
                <wp:lineTo x="48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CCD0" w14:textId="2AE5C36C" w:rsidR="00D71542" w:rsidRPr="008F5385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Основные характеристики: </w:t>
      </w:r>
      <w:r w:rsidRPr="008F5385">
        <w:rPr>
          <w:rFonts w:ascii="Avenir Next" w:hAnsi="Avenir Next"/>
          <w:sz w:val="18"/>
        </w:rPr>
        <w:t>корпус диаметром 36 мм, разработанный специально для женщин.</w:t>
      </w:r>
      <w:r w:rsidRPr="008F5385">
        <w:rPr>
          <w:rFonts w:ascii="Avenir Next" w:hAnsi="Avenir Next"/>
          <w:b/>
          <w:sz w:val="18"/>
        </w:rPr>
        <w:t xml:space="preserve"> </w:t>
      </w:r>
      <w:r w:rsidRPr="008F5385">
        <w:rPr>
          <w:rFonts w:ascii="Avenir Next" w:hAnsi="Avenir Next"/>
          <w:sz w:val="18"/>
        </w:rPr>
        <w:t>Циферблат с градацией оттенка</w:t>
      </w:r>
      <w:r w:rsidRPr="008F5385">
        <w:rPr>
          <w:rFonts w:ascii="Avenir Next" w:hAnsi="Avenir Next"/>
          <w:b/>
          <w:sz w:val="18"/>
        </w:rPr>
        <w:t xml:space="preserve">. </w:t>
      </w:r>
      <w:r w:rsidRPr="008F5385">
        <w:rPr>
          <w:rFonts w:ascii="Avenir Next" w:hAnsi="Avenir Next"/>
          <w:sz w:val="18"/>
        </w:rPr>
        <w:t>Система замены ремня</w:t>
      </w:r>
      <w:r w:rsidRPr="008F5385">
        <w:rPr>
          <w:rFonts w:ascii="Avenir Next" w:hAnsi="Avenir Next"/>
          <w:b/>
          <w:sz w:val="18"/>
        </w:rPr>
        <w:t xml:space="preserve">. </w:t>
      </w:r>
      <w:r w:rsidRPr="008F5385">
        <w:rPr>
          <w:rFonts w:ascii="Avenir Next" w:hAnsi="Avenir Next"/>
          <w:sz w:val="18"/>
        </w:rPr>
        <w:t>Футляр содержит 3 ремня разного цвета + сменную раскладывающуюся застежку</w:t>
      </w:r>
    </w:p>
    <w:p w14:paraId="59081C88" w14:textId="12AF9848" w:rsidR="00D71542" w:rsidRPr="008F5385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Механизм: </w:t>
      </w:r>
      <w:r w:rsidRPr="008F5385">
        <w:rPr>
          <w:rFonts w:ascii="Avenir Next" w:hAnsi="Avenir Next"/>
          <w:sz w:val="18"/>
        </w:rPr>
        <w:t>Elite 670 SK, автоподзавод</w:t>
      </w:r>
    </w:p>
    <w:p w14:paraId="273B667F" w14:textId="5DDE90F1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Частота полуколебаний</w:t>
      </w:r>
      <w:r w:rsidRPr="008F5385">
        <w:rPr>
          <w:rFonts w:ascii="Avenir Next" w:hAnsi="Avenir Next"/>
          <w:sz w:val="18"/>
        </w:rPr>
        <w:t>: 28 800 полуколебаний в час (4 Гц)</w:t>
      </w:r>
    </w:p>
    <w:p w14:paraId="2CD7EEDA" w14:textId="79D9E8F5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Запас хода:</w:t>
      </w:r>
      <w:r w:rsidRPr="008F5385">
        <w:rPr>
          <w:rFonts w:ascii="Avenir Next" w:hAnsi="Avenir Next"/>
          <w:sz w:val="18"/>
        </w:rPr>
        <w:t xml:space="preserve"> мин. 50 часов</w:t>
      </w:r>
    </w:p>
    <w:p w14:paraId="72F2FD6E" w14:textId="5531EEB3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Функции: </w:t>
      </w:r>
      <w:r w:rsidRPr="008F5385">
        <w:rPr>
          <w:rFonts w:ascii="Avenir Next" w:hAnsi="Avenir Next"/>
          <w:sz w:val="18"/>
        </w:rPr>
        <w:t>центральные часовая и минутная стрелки.</w:t>
      </w:r>
      <w:r w:rsidRPr="008F5385">
        <w:rPr>
          <w:rFonts w:ascii="Avenir Next" w:hAnsi="Avenir Next"/>
          <w:b/>
          <w:sz w:val="18"/>
        </w:rPr>
        <w:t xml:space="preserve"> </w:t>
      </w:r>
      <w:r w:rsidRPr="008F5385">
        <w:rPr>
          <w:rFonts w:ascii="Avenir Next" w:hAnsi="Avenir Next"/>
          <w:sz w:val="18"/>
        </w:rPr>
        <w:t>Центральная секундная стрелка. Указатель даты в положении «3 часов»</w:t>
      </w:r>
    </w:p>
    <w:p w14:paraId="6EF155CD" w14:textId="63E8F09A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Цена</w:t>
      </w:r>
      <w:r w:rsidRPr="008F5385">
        <w:rPr>
          <w:rFonts w:ascii="Avenir Next" w:hAnsi="Avenir Next"/>
          <w:sz w:val="18"/>
        </w:rPr>
        <w:t>: 11400 CHF</w:t>
      </w:r>
    </w:p>
    <w:p w14:paraId="3B758898" w14:textId="23C54DFA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Драгоценные камни: </w:t>
      </w:r>
      <w:r w:rsidRPr="008F5385">
        <w:rPr>
          <w:rFonts w:ascii="Avenir Next" w:hAnsi="Avenir Next"/>
          <w:sz w:val="18"/>
        </w:rPr>
        <w:t>44 бриллианта классической огранки на безеле, чистота VS, 11 бриллиантов классической огранки на циферблате, чистота VS, 1,48 карата</w:t>
      </w:r>
    </w:p>
    <w:p w14:paraId="2705F115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4"/>
          <w:szCs w:val="8"/>
        </w:rPr>
      </w:pPr>
    </w:p>
    <w:p w14:paraId="29FE7F82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Материал</w:t>
      </w:r>
      <w:r w:rsidRPr="008F5385">
        <w:rPr>
          <w:rFonts w:ascii="Avenir Next" w:hAnsi="Avenir Next"/>
          <w:sz w:val="18"/>
        </w:rPr>
        <w:t>: безель из нержавеющей стали с бриллиантами</w:t>
      </w:r>
    </w:p>
    <w:p w14:paraId="236E5FA4" w14:textId="67EACC3E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Водозащита</w:t>
      </w:r>
      <w:r w:rsidRPr="008F5385">
        <w:rPr>
          <w:rFonts w:ascii="Avenir Next" w:hAnsi="Avenir Next"/>
          <w:sz w:val="18"/>
        </w:rPr>
        <w:t>: 100 М</w:t>
      </w:r>
      <w:r w:rsidRPr="008F5385">
        <w:t xml:space="preserve"> </w:t>
      </w:r>
    </w:p>
    <w:p w14:paraId="5C57E002" w14:textId="01EDE50D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Циферблат</w:t>
      </w:r>
      <w:r w:rsidRPr="008F5385">
        <w:rPr>
          <w:rFonts w:ascii="Avenir Next" w:hAnsi="Avenir Next"/>
          <w:sz w:val="18"/>
        </w:rPr>
        <w:t>:</w:t>
      </w:r>
      <w:r w:rsidRPr="008F5385">
        <w:t xml:space="preserve"> </w:t>
      </w:r>
      <w:r w:rsidRPr="008F5385">
        <w:rPr>
          <w:rFonts w:ascii="Avenir Next" w:hAnsi="Avenir Next"/>
          <w:sz w:val="18"/>
        </w:rPr>
        <w:t>с градацией от красного к желтому, в технике гильоше</w:t>
      </w:r>
    </w:p>
    <w:p w14:paraId="4957A439" w14:textId="769CF0E6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Корпус:</w:t>
      </w:r>
      <w:r w:rsidRPr="008F5385">
        <w:rPr>
          <w:rFonts w:ascii="Avenir Next" w:hAnsi="Avenir Next"/>
          <w:sz w:val="18"/>
        </w:rPr>
        <w:t xml:space="preserve"> 36 мм</w:t>
      </w:r>
    </w:p>
    <w:p w14:paraId="323986DE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Часовые метки:</w:t>
      </w:r>
      <w:r w:rsidRPr="008F5385">
        <w:rPr>
          <w:rFonts w:ascii="Avenir Next" w:hAnsi="Avenir Next"/>
          <w:sz w:val="18"/>
        </w:rPr>
        <w:t xml:space="preserve"> бриллиантовые</w:t>
      </w:r>
    </w:p>
    <w:p w14:paraId="63F7B9D4" w14:textId="6390B9F6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Стрелки</w:t>
      </w:r>
      <w:r w:rsidRPr="008F5385">
        <w:rPr>
          <w:rFonts w:ascii="Avenir Next" w:hAnsi="Avenir Next"/>
          <w:sz w:val="18"/>
        </w:rPr>
        <w:t>: фацетированные, с родиевым напылением и люминесцентным покрытием Super-Luminova SLN C1</w:t>
      </w:r>
    </w:p>
    <w:p w14:paraId="31A0E949" w14:textId="3486582C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Браслет/ ремень и застежка</w:t>
      </w:r>
      <w:r w:rsidRPr="008F5385">
        <w:rPr>
          <w:rFonts w:ascii="Avenir Next" w:hAnsi="Avenir Next"/>
          <w:b/>
          <w:bCs/>
          <w:sz w:val="18"/>
        </w:rPr>
        <w:t>:</w:t>
      </w:r>
      <w:r w:rsidRPr="008F5385">
        <w:rPr>
          <w:rFonts w:ascii="Avenir Next" w:hAnsi="Avenir Next"/>
          <w:sz w:val="18"/>
        </w:rPr>
        <w:t xml:space="preserve"> нержавеющая сталь, с системой замены ремня. К часам прилагаются три разноцветных ремня.</w:t>
      </w:r>
    </w:p>
    <w:p w14:paraId="20F170A5" w14:textId="77777777" w:rsidR="00D71542" w:rsidRPr="008F5385" w:rsidRDefault="00D71542">
      <w:pPr>
        <w:rPr>
          <w:rFonts w:ascii="Avenir Next" w:hAnsi="Avenir Next" w:cs="Arial"/>
          <w:sz w:val="18"/>
          <w:szCs w:val="20"/>
        </w:rPr>
      </w:pPr>
      <w:r w:rsidRPr="008F5385">
        <w:br w:type="page"/>
      </w:r>
    </w:p>
    <w:p w14:paraId="164C80D6" w14:textId="1073307E" w:rsidR="00D71542" w:rsidRPr="008F5385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</w:p>
    <w:p w14:paraId="697B298E" w14:textId="2AF8A7CE" w:rsidR="00D71542" w:rsidRPr="008F5385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  <w:r w:rsidRPr="008F5385">
        <w:rPr>
          <w:rFonts w:ascii="Avenir Next" w:hAnsi="Avenir Next"/>
          <w:b/>
        </w:rPr>
        <w:t>DEFY MIDNIGHT BOREALIS</w:t>
      </w:r>
    </w:p>
    <w:p w14:paraId="34F60E98" w14:textId="3AAA3196" w:rsidR="00D71542" w:rsidRPr="008F5385" w:rsidRDefault="00D71542" w:rsidP="00D71542">
      <w:pPr>
        <w:spacing w:after="160" w:line="259" w:lineRule="auto"/>
        <w:rPr>
          <w:rFonts w:ascii="Avenir Next" w:hAnsi="Avenir Next" w:cs="Arial"/>
          <w:sz w:val="16"/>
          <w:szCs w:val="16"/>
        </w:rPr>
      </w:pPr>
      <w:r w:rsidRPr="008F5385">
        <w:rPr>
          <w:rFonts w:ascii="Avenir Next" w:hAnsi="Avenir Next"/>
          <w:sz w:val="18"/>
        </w:rPr>
        <w:t>Артикул: 16.9200.670/34.MI001</w:t>
      </w:r>
      <w:r w:rsidRPr="008F5385">
        <w:rPr>
          <w:rFonts w:ascii="Avenir Next" w:hAnsi="Avenir Next"/>
          <w:sz w:val="18"/>
        </w:rPr>
        <w:cr/>
      </w:r>
    </w:p>
    <w:p w14:paraId="5E9AA72C" w14:textId="2E3D187E" w:rsidR="00D71542" w:rsidRPr="008F5385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8F5385">
        <w:rPr>
          <w:rFonts w:ascii="Avenir Next" w:hAnsi="Avenir Next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1C6E11" wp14:editId="2CF41C9A">
            <wp:simplePos x="0" y="0"/>
            <wp:positionH relativeFrom="page">
              <wp:posOffset>5693643</wp:posOffset>
            </wp:positionH>
            <wp:positionV relativeFrom="paragraph">
              <wp:posOffset>4445</wp:posOffset>
            </wp:positionV>
            <wp:extent cx="1703705" cy="3230880"/>
            <wp:effectExtent l="0" t="0" r="0" b="7620"/>
            <wp:wrapTight wrapText="bothSides">
              <wp:wrapPolygon edited="0">
                <wp:start x="5072" y="0"/>
                <wp:lineTo x="4589" y="509"/>
                <wp:lineTo x="2898" y="4075"/>
                <wp:lineTo x="1208" y="6113"/>
                <wp:lineTo x="0" y="8151"/>
                <wp:lineTo x="0" y="11080"/>
                <wp:lineTo x="483" y="12226"/>
                <wp:lineTo x="3381" y="16302"/>
                <wp:lineTo x="4589" y="20377"/>
                <wp:lineTo x="5313" y="21524"/>
                <wp:lineTo x="14250" y="21524"/>
                <wp:lineTo x="14491" y="21524"/>
                <wp:lineTo x="15216" y="20377"/>
                <wp:lineTo x="16182" y="16302"/>
                <wp:lineTo x="19322" y="12226"/>
                <wp:lineTo x="21254" y="10571"/>
                <wp:lineTo x="21254" y="9042"/>
                <wp:lineTo x="19805" y="8151"/>
                <wp:lineTo x="16665" y="4075"/>
                <wp:lineTo x="15699" y="2038"/>
                <wp:lineTo x="14250" y="0"/>
                <wp:lineTo x="507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385">
        <w:rPr>
          <w:rFonts w:ascii="Avenir Next" w:hAnsi="Avenir Next"/>
          <w:b/>
          <w:sz w:val="18"/>
        </w:rPr>
        <w:t xml:space="preserve">Основные характеристики: </w:t>
      </w:r>
      <w:r w:rsidRPr="008F5385">
        <w:rPr>
          <w:rFonts w:ascii="Avenir Next" w:hAnsi="Avenir Next"/>
          <w:sz w:val="18"/>
        </w:rPr>
        <w:t>корпус диаметром 36 мм, разработанный специально для женщин.</w:t>
      </w:r>
      <w:r w:rsidRPr="008F5385">
        <w:rPr>
          <w:rFonts w:ascii="Avenir Next" w:hAnsi="Avenir Next"/>
          <w:b/>
          <w:sz w:val="18"/>
        </w:rPr>
        <w:t xml:space="preserve"> </w:t>
      </w:r>
      <w:r w:rsidRPr="008F5385">
        <w:rPr>
          <w:rFonts w:ascii="Avenir Next" w:hAnsi="Avenir Next"/>
          <w:sz w:val="18"/>
        </w:rPr>
        <w:t>Циферблат с градацией оттенка</w:t>
      </w:r>
      <w:r w:rsidRPr="008F5385">
        <w:rPr>
          <w:rFonts w:ascii="Avenir Next" w:hAnsi="Avenir Next"/>
          <w:b/>
          <w:sz w:val="18"/>
        </w:rPr>
        <w:t xml:space="preserve">. </w:t>
      </w:r>
      <w:r w:rsidRPr="008F5385">
        <w:rPr>
          <w:rFonts w:ascii="Avenir Next" w:hAnsi="Avenir Next"/>
          <w:sz w:val="18"/>
        </w:rPr>
        <w:t>Система замены ремня</w:t>
      </w:r>
      <w:r w:rsidRPr="008F5385">
        <w:rPr>
          <w:rFonts w:ascii="Avenir Next" w:hAnsi="Avenir Next"/>
          <w:b/>
          <w:sz w:val="18"/>
        </w:rPr>
        <w:t xml:space="preserve">. </w:t>
      </w:r>
      <w:r w:rsidRPr="008F5385">
        <w:rPr>
          <w:rFonts w:ascii="Avenir Next" w:hAnsi="Avenir Next"/>
          <w:sz w:val="18"/>
        </w:rPr>
        <w:t>Футляр содержит 3 ремня разного цвета + сменную раскладывающуюся застежку</w:t>
      </w:r>
    </w:p>
    <w:p w14:paraId="6E0C2789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Механизм: </w:t>
      </w:r>
      <w:r w:rsidRPr="008F5385">
        <w:rPr>
          <w:rFonts w:ascii="Avenir Next" w:hAnsi="Avenir Next"/>
          <w:sz w:val="18"/>
        </w:rPr>
        <w:t>Elite 670 SK, автоподзавод</w:t>
      </w:r>
    </w:p>
    <w:p w14:paraId="6355A9D4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Частота полуколебаний</w:t>
      </w:r>
      <w:r w:rsidRPr="008F5385">
        <w:rPr>
          <w:rFonts w:ascii="Avenir Next" w:hAnsi="Avenir Next"/>
          <w:sz w:val="18"/>
        </w:rPr>
        <w:t>: 28 800 полуколебаний в час (4 Гц)</w:t>
      </w:r>
    </w:p>
    <w:p w14:paraId="68611BFB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Запас хода:</w:t>
      </w:r>
      <w:r w:rsidRPr="008F5385">
        <w:rPr>
          <w:rFonts w:ascii="Avenir Next" w:hAnsi="Avenir Next"/>
          <w:sz w:val="18"/>
        </w:rPr>
        <w:t xml:space="preserve"> мин. 50 часов</w:t>
      </w:r>
    </w:p>
    <w:p w14:paraId="707B5096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Функции: </w:t>
      </w:r>
      <w:r w:rsidRPr="008F5385">
        <w:rPr>
          <w:rFonts w:ascii="Avenir Next" w:hAnsi="Avenir Next"/>
          <w:sz w:val="18"/>
        </w:rPr>
        <w:t>центральные часовая и минутная стрелки.</w:t>
      </w:r>
      <w:r w:rsidRPr="008F5385">
        <w:rPr>
          <w:rFonts w:ascii="Avenir Next" w:hAnsi="Avenir Next"/>
          <w:b/>
          <w:sz w:val="18"/>
        </w:rPr>
        <w:t xml:space="preserve"> </w:t>
      </w:r>
      <w:r w:rsidRPr="008F5385">
        <w:rPr>
          <w:rFonts w:ascii="Avenir Next" w:hAnsi="Avenir Next"/>
          <w:sz w:val="18"/>
        </w:rPr>
        <w:t>Центральная секундная стрелка. Указатель даты в положении «3 часа»</w:t>
      </w:r>
    </w:p>
    <w:p w14:paraId="45CF739E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Цена</w:t>
      </w:r>
      <w:r w:rsidRPr="008F5385">
        <w:rPr>
          <w:rFonts w:ascii="Avenir Next" w:hAnsi="Avenir Next"/>
          <w:sz w:val="18"/>
        </w:rPr>
        <w:t>: 11400 CHF</w:t>
      </w:r>
    </w:p>
    <w:p w14:paraId="4293483E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 xml:space="preserve">Драгоценные камни: </w:t>
      </w:r>
      <w:r w:rsidRPr="008F5385">
        <w:rPr>
          <w:rFonts w:ascii="Avenir Next" w:hAnsi="Avenir Next"/>
          <w:sz w:val="18"/>
        </w:rPr>
        <w:t>44 бриллианта классической огранки на безеле, чистота VS, 11 бриллиантов классической огранки на циферблате, чистота VS, 1,48 карата</w:t>
      </w:r>
    </w:p>
    <w:p w14:paraId="2747562E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4"/>
          <w:szCs w:val="8"/>
        </w:rPr>
      </w:pPr>
    </w:p>
    <w:p w14:paraId="76C1EC83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Материал</w:t>
      </w:r>
      <w:r w:rsidRPr="008F5385">
        <w:rPr>
          <w:rFonts w:ascii="Avenir Next" w:hAnsi="Avenir Next"/>
          <w:sz w:val="18"/>
        </w:rPr>
        <w:t>: безель из нержавеющей стали с бриллиантами</w:t>
      </w:r>
    </w:p>
    <w:p w14:paraId="089B5A93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Водозащита</w:t>
      </w:r>
      <w:r w:rsidRPr="008F5385">
        <w:rPr>
          <w:rFonts w:ascii="Avenir Next" w:hAnsi="Avenir Next"/>
          <w:sz w:val="18"/>
        </w:rPr>
        <w:t>: 100 М</w:t>
      </w:r>
      <w:r w:rsidRPr="008F5385">
        <w:t xml:space="preserve"> </w:t>
      </w:r>
    </w:p>
    <w:p w14:paraId="4AEE6BFB" w14:textId="1506FE76" w:rsidR="00D71542" w:rsidRPr="008F5385" w:rsidRDefault="00D71542" w:rsidP="00D71542">
      <w:pPr>
        <w:spacing w:after="40" w:line="276" w:lineRule="auto"/>
        <w:rPr>
          <w:rFonts w:ascii="Avenir Next" w:hAnsi="Avenir Next"/>
          <w:sz w:val="18"/>
        </w:rPr>
      </w:pPr>
      <w:r w:rsidRPr="008F5385">
        <w:rPr>
          <w:rFonts w:ascii="Avenir Next" w:hAnsi="Avenir Next"/>
          <w:b/>
          <w:sz w:val="18"/>
        </w:rPr>
        <w:t>Циферблат</w:t>
      </w:r>
      <w:r w:rsidRPr="008F5385">
        <w:rPr>
          <w:rFonts w:ascii="Avenir Next" w:hAnsi="Avenir Next"/>
          <w:sz w:val="18"/>
        </w:rPr>
        <w:t>:</w:t>
      </w:r>
      <w:r w:rsidRPr="008F5385">
        <w:t xml:space="preserve"> </w:t>
      </w:r>
      <w:r w:rsidRPr="008F5385">
        <w:rPr>
          <w:rFonts w:ascii="Avenir Next" w:hAnsi="Avenir Next"/>
          <w:sz w:val="18"/>
        </w:rPr>
        <w:t>с градацией от синего к зеленому, в технике гильоше</w:t>
      </w:r>
    </w:p>
    <w:p w14:paraId="37B146F6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Корпус:</w:t>
      </w:r>
      <w:r w:rsidRPr="008F5385">
        <w:rPr>
          <w:rFonts w:ascii="Avenir Next" w:hAnsi="Avenir Next"/>
          <w:sz w:val="18"/>
        </w:rPr>
        <w:t xml:space="preserve"> 36 мм</w:t>
      </w:r>
    </w:p>
    <w:p w14:paraId="26FC2FD9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Часовые метки:</w:t>
      </w:r>
      <w:r w:rsidRPr="008F5385">
        <w:rPr>
          <w:rFonts w:ascii="Avenir Next" w:hAnsi="Avenir Next"/>
          <w:sz w:val="18"/>
        </w:rPr>
        <w:t xml:space="preserve"> бриллиантовые</w:t>
      </w:r>
    </w:p>
    <w:p w14:paraId="33C46190" w14:textId="77777777" w:rsidR="00D71542" w:rsidRPr="008F5385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Стрелки</w:t>
      </w:r>
      <w:r w:rsidRPr="008F5385">
        <w:rPr>
          <w:rFonts w:ascii="Avenir Next" w:hAnsi="Avenir Next"/>
          <w:sz w:val="18"/>
        </w:rPr>
        <w:t>: фацетированные, с родиевым напылением и люминесцентным покрытием Super-Luminova SLN C1</w:t>
      </w:r>
    </w:p>
    <w:p w14:paraId="0FDFA0F7" w14:textId="77777777" w:rsidR="00D7154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8F5385">
        <w:rPr>
          <w:rFonts w:ascii="Avenir Next" w:hAnsi="Avenir Next"/>
          <w:b/>
          <w:sz w:val="18"/>
        </w:rPr>
        <w:t>Браслет/ ремень и застежка</w:t>
      </w:r>
      <w:r w:rsidRPr="008F5385">
        <w:rPr>
          <w:rFonts w:ascii="Avenir Next" w:hAnsi="Avenir Next"/>
          <w:b/>
          <w:bCs/>
          <w:sz w:val="18"/>
        </w:rPr>
        <w:t>:</w:t>
      </w:r>
      <w:r w:rsidRPr="008F5385">
        <w:rPr>
          <w:rFonts w:ascii="Avenir Next" w:hAnsi="Avenir Next"/>
          <w:sz w:val="18"/>
        </w:rPr>
        <w:t xml:space="preserve"> нержавеющая сталь, с системой замены ремня. К часам прилагаются три разноцветных ремня.</w:t>
      </w:r>
    </w:p>
    <w:p w14:paraId="53CE830C" w14:textId="77777777" w:rsidR="00D7154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  <w:lang w:val="en-GB"/>
        </w:rPr>
      </w:pPr>
    </w:p>
    <w:p w14:paraId="7B4B3E06" w14:textId="77777777" w:rsidR="00E32A95" w:rsidRPr="002D529C" w:rsidRDefault="00E32A95" w:rsidP="00604ECE">
      <w:pPr>
        <w:jc w:val="both"/>
        <w:rPr>
          <w:rFonts w:ascii="Avenir Next" w:eastAsia="Times New Roman" w:hAnsi="Avenir Next" w:cs="Arial"/>
          <w:sz w:val="20"/>
          <w:szCs w:val="20"/>
          <w:lang w:val="en-GB"/>
        </w:rPr>
      </w:pPr>
    </w:p>
    <w:sectPr w:rsidR="00E32A95" w:rsidRPr="002D52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3C12" w14:textId="77777777" w:rsidR="00596F0B" w:rsidRDefault="00596F0B" w:rsidP="004F31D6">
      <w:r>
        <w:separator/>
      </w:r>
    </w:p>
  </w:endnote>
  <w:endnote w:type="continuationSeparator" w:id="0">
    <w:p w14:paraId="045E4C98" w14:textId="77777777" w:rsidR="00596F0B" w:rsidRDefault="00596F0B" w:rsidP="004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C5FE" w14:textId="77777777" w:rsidR="004F31D6" w:rsidRPr="00473D4B" w:rsidRDefault="004F31D6" w:rsidP="004F31D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473D4B">
      <w:rPr>
        <w:rFonts w:ascii="Avenir Next" w:hAnsi="Avenir Next"/>
        <w:b/>
        <w:sz w:val="18"/>
        <w:lang w:val="fr-CH"/>
      </w:rPr>
      <w:t>ZENITH</w:t>
    </w:r>
    <w:r w:rsidRPr="00473D4B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0596A610" w14:textId="7ED5EABC" w:rsidR="004F31D6" w:rsidRPr="004F31D6" w:rsidRDefault="004F31D6" w:rsidP="004F31D6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325F" w14:textId="77777777" w:rsidR="00596F0B" w:rsidRDefault="00596F0B" w:rsidP="004F31D6">
      <w:r>
        <w:separator/>
      </w:r>
    </w:p>
  </w:footnote>
  <w:footnote w:type="continuationSeparator" w:id="0">
    <w:p w14:paraId="0BAE193C" w14:textId="77777777" w:rsidR="00596F0B" w:rsidRDefault="00596F0B" w:rsidP="004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E71" w14:textId="584DD8FD" w:rsidR="004F31D6" w:rsidRDefault="004F31D6">
    <w:pPr>
      <w:pStyle w:val="En-tte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6A67C4" wp14:editId="198C2AAF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594"/>
    <w:multiLevelType w:val="hybridMultilevel"/>
    <w:tmpl w:val="BBF2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E0"/>
    <w:rsid w:val="0010387F"/>
    <w:rsid w:val="001100CF"/>
    <w:rsid w:val="00143E12"/>
    <w:rsid w:val="002458D6"/>
    <w:rsid w:val="0029625D"/>
    <w:rsid w:val="002A42C4"/>
    <w:rsid w:val="002D529C"/>
    <w:rsid w:val="00300314"/>
    <w:rsid w:val="003D19A1"/>
    <w:rsid w:val="004511E0"/>
    <w:rsid w:val="00473D4B"/>
    <w:rsid w:val="004F31D6"/>
    <w:rsid w:val="005643C4"/>
    <w:rsid w:val="00596F0B"/>
    <w:rsid w:val="005D2DD2"/>
    <w:rsid w:val="00604ECE"/>
    <w:rsid w:val="00654A2F"/>
    <w:rsid w:val="0066599A"/>
    <w:rsid w:val="006C3BD0"/>
    <w:rsid w:val="006E464B"/>
    <w:rsid w:val="006E768C"/>
    <w:rsid w:val="00770274"/>
    <w:rsid w:val="008377F0"/>
    <w:rsid w:val="008712F3"/>
    <w:rsid w:val="00876FE6"/>
    <w:rsid w:val="008B4738"/>
    <w:rsid w:val="008F5385"/>
    <w:rsid w:val="009367DE"/>
    <w:rsid w:val="00953E32"/>
    <w:rsid w:val="00A96D61"/>
    <w:rsid w:val="00AA4FDB"/>
    <w:rsid w:val="00B969AA"/>
    <w:rsid w:val="00BF7FE4"/>
    <w:rsid w:val="00C227E7"/>
    <w:rsid w:val="00C25EEE"/>
    <w:rsid w:val="00C34A8B"/>
    <w:rsid w:val="00C46E6C"/>
    <w:rsid w:val="00C77DE0"/>
    <w:rsid w:val="00CD12E8"/>
    <w:rsid w:val="00D71542"/>
    <w:rsid w:val="00E32A95"/>
    <w:rsid w:val="00E83328"/>
    <w:rsid w:val="00E90F27"/>
    <w:rsid w:val="00EC6F13"/>
    <w:rsid w:val="00EE3A85"/>
    <w:rsid w:val="00F14236"/>
    <w:rsid w:val="00F77185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89B3"/>
  <w15:docId w15:val="{8B8A58D0-0FB5-2E44-A75C-C4BE2DF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E0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D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D61"/>
    <w:rPr>
      <w:rFonts w:eastAsiaTheme="minorEastAsia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D61"/>
    <w:rPr>
      <w:rFonts w:eastAsiaTheme="minorEastAsia"/>
      <w:b/>
      <w:bCs/>
      <w:sz w:val="20"/>
      <w:szCs w:val="20"/>
      <w:lang w:val="ru-RU"/>
    </w:rPr>
  </w:style>
  <w:style w:type="paragraph" w:styleId="Paragraphedeliste">
    <w:name w:val="List Paragraph"/>
    <w:basedOn w:val="Normal"/>
    <w:uiPriority w:val="34"/>
    <w:qFormat/>
    <w:rsid w:val="00CD1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1D6"/>
    <w:rPr>
      <w:rFonts w:eastAsiaTheme="minorEastAsia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1D6"/>
    <w:rPr>
      <w:rFonts w:eastAsiaTheme="minorEastAsia"/>
      <w:lang w:val="ru-RU"/>
    </w:rPr>
  </w:style>
  <w:style w:type="character" w:styleId="Lienhypertexte">
    <w:name w:val="Hyperlink"/>
    <w:basedOn w:val="Policepardfaut"/>
    <w:uiPriority w:val="99"/>
    <w:unhideWhenUsed/>
    <w:rsid w:val="004F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8</cp:revision>
  <cp:lastPrinted>2022-01-23T18:09:00Z</cp:lastPrinted>
  <dcterms:created xsi:type="dcterms:W3CDTF">2021-12-22T10:31:00Z</dcterms:created>
  <dcterms:modified xsi:type="dcterms:W3CDTF">2022-01-23T18:09:00Z</dcterms:modified>
</cp:coreProperties>
</file>