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3540C" w14:textId="71247C6E" w:rsidR="008E330D" w:rsidRPr="00D31615" w:rsidRDefault="008E330D" w:rsidP="008E330D">
      <w:pPr>
        <w:jc w:val="center"/>
        <w:rPr>
          <w:rFonts w:ascii="Avenir Next" w:eastAsia="SimSun" w:hAnsi="Avenir Next"/>
          <w:b/>
          <w:bCs/>
          <w:sz w:val="22"/>
          <w:szCs w:val="22"/>
        </w:rPr>
      </w:pPr>
      <w:r w:rsidRPr="00D31615">
        <w:rPr>
          <w:rFonts w:ascii="Avenir Next" w:eastAsia="SimSun" w:hAnsi="Avenir Next" w:hint="eastAsia"/>
          <w:b/>
          <w:sz w:val="22"/>
        </w:rPr>
        <w:t>追光逐影，探手摘星：</w:t>
      </w:r>
      <w:r w:rsidRPr="00D31615">
        <w:rPr>
          <w:rFonts w:ascii="Avenir Next" w:eastAsia="SimSun" w:hAnsi="Avenir Next" w:hint="eastAsia"/>
          <w:b/>
          <w:sz w:val="22"/>
          <w:lang w:eastAsia="zh-CN"/>
        </w:rPr>
        <w:t>Z</w:t>
      </w:r>
      <w:r w:rsidRPr="00D31615">
        <w:rPr>
          <w:rFonts w:ascii="Avenir Next" w:eastAsia="SimSun" w:hAnsi="Avenir Next"/>
          <w:b/>
          <w:sz w:val="22"/>
          <w:lang w:eastAsia="zh-CN"/>
        </w:rPr>
        <w:t>ENITH</w:t>
      </w:r>
      <w:r w:rsidRPr="00D31615">
        <w:rPr>
          <w:rFonts w:ascii="Avenir Next" w:eastAsia="SimSun" w:hAnsi="Avenir Next" w:hint="eastAsia"/>
          <w:b/>
          <w:sz w:val="22"/>
        </w:rPr>
        <w:t>真力时推出</w:t>
      </w:r>
      <w:r w:rsidRPr="00D31615">
        <w:rPr>
          <w:rFonts w:ascii="Avenir Next" w:eastAsia="SimSun" w:hAnsi="Avenir Next" w:hint="eastAsia"/>
          <w:b/>
          <w:sz w:val="22"/>
        </w:rPr>
        <w:t>DEFY SKYLINE</w:t>
      </w:r>
      <w:r w:rsidRPr="00D31615">
        <w:rPr>
          <w:rFonts w:ascii="Avenir Next" w:eastAsia="SimSun" w:hAnsi="Avenir Next" w:hint="eastAsia"/>
          <w:b/>
          <w:sz w:val="22"/>
        </w:rPr>
        <w:t>腕表，为洋溢未来主义特色的</w:t>
      </w:r>
      <w:r w:rsidRPr="00D31615">
        <w:rPr>
          <w:rFonts w:ascii="Avenir Next" w:eastAsia="SimSun" w:hAnsi="Avenir Next" w:hint="eastAsia"/>
          <w:b/>
          <w:sz w:val="22"/>
        </w:rPr>
        <w:t>DEFY</w:t>
      </w:r>
      <w:r w:rsidRPr="00D31615">
        <w:rPr>
          <w:rFonts w:ascii="Avenir Next" w:eastAsia="SimSun" w:hAnsi="Avenir Next" w:hint="eastAsia"/>
          <w:b/>
          <w:sz w:val="22"/>
        </w:rPr>
        <w:t>系列再添新猷</w:t>
      </w:r>
    </w:p>
    <w:p w14:paraId="39FC9B19" w14:textId="77777777" w:rsidR="00AB12AF" w:rsidRPr="00D31615" w:rsidRDefault="00AB12AF" w:rsidP="00AF4209">
      <w:pPr>
        <w:rPr>
          <w:rFonts w:ascii="Avenir Next" w:hAnsi="Avenir Next"/>
          <w:sz w:val="18"/>
          <w:szCs w:val="18"/>
          <w:lang w:val="en-GB"/>
        </w:rPr>
      </w:pPr>
    </w:p>
    <w:p w14:paraId="108F272F" w14:textId="583A393C" w:rsidR="008D7D81" w:rsidRPr="00D31615" w:rsidRDefault="008E330D" w:rsidP="00C701A8">
      <w:pPr>
        <w:jc w:val="both"/>
        <w:rPr>
          <w:rFonts w:ascii="Avenir Next" w:eastAsia="SimSun" w:hAnsi="Avenir Next"/>
          <w:sz w:val="18"/>
          <w:lang w:eastAsia="zh-CN"/>
        </w:rPr>
      </w:pPr>
      <w:r w:rsidRPr="00D31615">
        <w:rPr>
          <w:rFonts w:ascii="Avenir Next" w:eastAsia="SimSun" w:hAnsi="Avenir Next" w:hint="eastAsia"/>
          <w:sz w:val="18"/>
          <w:lang w:eastAsia="zh-CN"/>
        </w:rPr>
        <w:t>早在</w:t>
      </w:r>
      <w:r w:rsidRPr="00D31615">
        <w:rPr>
          <w:rFonts w:ascii="Avenir Next" w:eastAsia="SimSun" w:hAnsi="Avenir Next" w:hint="eastAsia"/>
          <w:sz w:val="18"/>
          <w:lang w:val="en-GB" w:eastAsia="zh-CN"/>
        </w:rPr>
        <w:t>DEFY</w:t>
      </w:r>
      <w:r w:rsidRPr="00D31615">
        <w:rPr>
          <w:rFonts w:ascii="Avenir Next" w:eastAsia="SimSun" w:hAnsi="Avenir Next" w:hint="eastAsia"/>
          <w:sz w:val="18"/>
          <w:lang w:eastAsia="zh-CN"/>
        </w:rPr>
        <w:t>系列问世之初</w:t>
      </w:r>
      <w:r w:rsidRPr="00D31615">
        <w:rPr>
          <w:rFonts w:ascii="Avenir Next" w:eastAsia="SimSun" w:hAnsi="Avenir Next" w:hint="eastAsia"/>
          <w:sz w:val="18"/>
          <w:lang w:val="en-GB" w:eastAsia="zh-CN"/>
        </w:rPr>
        <w:t>，</w:t>
      </w:r>
      <w:r w:rsidRPr="00D31615">
        <w:rPr>
          <w:rFonts w:ascii="Avenir Next" w:eastAsia="SimSun" w:hAnsi="Avenir Next" w:hint="eastAsia"/>
          <w:sz w:val="18"/>
          <w:lang w:eastAsia="zh-CN"/>
        </w:rPr>
        <w:t>真力时便致力于打造坚固耐用且设计独特的时计</w:t>
      </w:r>
      <w:r w:rsidRPr="00D31615">
        <w:rPr>
          <w:rFonts w:ascii="Avenir Next" w:eastAsia="SimSun" w:hAnsi="Avenir Next" w:hint="eastAsia"/>
          <w:sz w:val="18"/>
          <w:lang w:val="en-GB" w:eastAsia="zh-CN"/>
        </w:rPr>
        <w:t>，</w:t>
      </w:r>
      <w:r w:rsidRPr="00D31615">
        <w:rPr>
          <w:rFonts w:ascii="Avenir Next" w:eastAsia="SimSun" w:hAnsi="Avenir Next" w:hint="eastAsia"/>
          <w:sz w:val="18"/>
          <w:lang w:eastAsia="zh-CN"/>
        </w:rPr>
        <w:t>能够与佩戴者一同踏上他们所选择的人生征程</w:t>
      </w:r>
      <w:r w:rsidRPr="00D31615">
        <w:rPr>
          <w:rFonts w:ascii="Avenir Next" w:eastAsia="SimSun" w:hAnsi="Avenir Next" w:hint="eastAsia"/>
          <w:sz w:val="18"/>
          <w:lang w:val="en-GB" w:eastAsia="zh-CN"/>
        </w:rPr>
        <w:t>，</w:t>
      </w:r>
      <w:r w:rsidRPr="00D31615">
        <w:rPr>
          <w:rFonts w:ascii="Avenir Next" w:eastAsia="SimSun" w:hAnsi="Avenir Next" w:hint="eastAsia"/>
          <w:sz w:val="18"/>
          <w:lang w:eastAsia="zh-CN"/>
        </w:rPr>
        <w:t>为其</w:t>
      </w:r>
      <w:r w:rsidRPr="00D31615">
        <w:rPr>
          <w:rFonts w:ascii="Avenir Next" w:eastAsia="SimSun" w:hAnsi="Avenir Next" w:hint="eastAsia"/>
          <w:sz w:val="18"/>
          <w:lang w:val="en-GB" w:eastAsia="zh-CN"/>
        </w:rPr>
        <w:t>“</w:t>
      </w:r>
      <w:r w:rsidRPr="00D31615">
        <w:rPr>
          <w:rFonts w:ascii="Avenir Next" w:eastAsia="SimSun" w:hAnsi="Avenir Next" w:hint="eastAsia"/>
          <w:sz w:val="18"/>
          <w:lang w:eastAsia="zh-CN"/>
        </w:rPr>
        <w:t>保驾护航</w:t>
      </w:r>
      <w:r w:rsidRPr="00D31615">
        <w:rPr>
          <w:rFonts w:ascii="Avenir Next" w:eastAsia="SimSun" w:hAnsi="Avenir Next" w:hint="eastAsia"/>
          <w:sz w:val="18"/>
          <w:lang w:val="en-GB" w:eastAsia="zh-CN"/>
        </w:rPr>
        <w:t>”</w:t>
      </w:r>
      <w:r w:rsidRPr="00D31615">
        <w:rPr>
          <w:rFonts w:ascii="Avenir Next" w:eastAsia="SimSun" w:hAnsi="Avenir Next" w:hint="eastAsia"/>
          <w:sz w:val="18"/>
          <w:lang w:eastAsia="zh-CN"/>
        </w:rPr>
        <w:t>。故事始于</w:t>
      </w:r>
      <w:r w:rsidRPr="00D31615">
        <w:rPr>
          <w:rFonts w:ascii="Avenir Next" w:eastAsia="SimSun" w:hAnsi="Avenir Next" w:hint="eastAsia"/>
          <w:sz w:val="18"/>
          <w:lang w:eastAsia="zh-CN"/>
        </w:rPr>
        <w:t>1902</w:t>
      </w:r>
      <w:r w:rsidRPr="00D31615">
        <w:rPr>
          <w:rFonts w:ascii="Avenir Next" w:eastAsia="SimSun" w:hAnsi="Avenir Next" w:hint="eastAsia"/>
          <w:sz w:val="18"/>
          <w:lang w:eastAsia="zh-CN"/>
        </w:rPr>
        <w:t>年问世的“</w:t>
      </w:r>
      <w:r w:rsidRPr="00D31615">
        <w:rPr>
          <w:rFonts w:ascii="Avenir Next" w:eastAsia="SimSun" w:hAnsi="Avenir Next" w:hint="eastAsia"/>
          <w:sz w:val="18"/>
          <w:lang w:eastAsia="zh-CN"/>
        </w:rPr>
        <w:t>DEFI</w:t>
      </w:r>
      <w:r w:rsidRPr="00D31615">
        <w:rPr>
          <w:rFonts w:ascii="Avenir Next" w:eastAsia="SimSun" w:hAnsi="Avenir Next" w:hint="eastAsia"/>
          <w:sz w:val="18"/>
          <w:lang w:eastAsia="zh-CN"/>
        </w:rPr>
        <w:t>”原创系列，这一坚固且精准的怀表系列令真力时深受启发，并沿袭同样大胆率性的精神，于</w:t>
      </w:r>
      <w:r w:rsidRPr="00D31615">
        <w:rPr>
          <w:rFonts w:ascii="Avenir Next" w:eastAsia="SimSun" w:hAnsi="Avenir Next" w:hint="eastAsia"/>
          <w:sz w:val="18"/>
          <w:lang w:eastAsia="zh-CN"/>
        </w:rPr>
        <w:t>1969</w:t>
      </w:r>
      <w:r w:rsidRPr="00D31615">
        <w:rPr>
          <w:rFonts w:ascii="Avenir Next" w:eastAsia="SimSun" w:hAnsi="Avenir Next" w:hint="eastAsia"/>
          <w:sz w:val="18"/>
          <w:lang w:eastAsia="zh-CN"/>
        </w:rPr>
        <w:t>年推出“</w:t>
      </w:r>
      <w:r w:rsidRPr="00D31615">
        <w:rPr>
          <w:rFonts w:ascii="Avenir Next" w:eastAsia="SimSun" w:hAnsi="Avenir Next" w:hint="eastAsia"/>
          <w:sz w:val="18"/>
          <w:lang w:eastAsia="zh-CN"/>
        </w:rPr>
        <w:t>DEFY</w:t>
      </w:r>
      <w:r w:rsidRPr="00D31615">
        <w:rPr>
          <w:rFonts w:ascii="Avenir Next" w:eastAsia="SimSun" w:hAnsi="Avenir Next" w:hint="eastAsia"/>
          <w:sz w:val="18"/>
          <w:lang w:eastAsia="zh-CN"/>
        </w:rPr>
        <w:t>”腕表系列。腕表坚定自信且时尚前卫的外观设计，与坚固构造和可靠性能相得益彰，由此赢得了“</w:t>
      </w:r>
      <w:r w:rsidRPr="00D31615">
        <w:rPr>
          <w:rFonts w:ascii="Avenir Next" w:eastAsia="SimSun" w:hAnsi="Avenir Next" w:hint="eastAsia"/>
          <w:i/>
          <w:sz w:val="18"/>
          <w:lang w:eastAsia="zh-CN"/>
        </w:rPr>
        <w:t>coffre-fort</w:t>
      </w:r>
      <w:r w:rsidRPr="00D31615">
        <w:rPr>
          <w:rFonts w:ascii="Avenir Next" w:eastAsia="SimSun" w:hAnsi="Avenir Next" w:hint="eastAsia"/>
          <w:sz w:val="18"/>
          <w:lang w:eastAsia="zh-CN"/>
        </w:rPr>
        <w:t>”的美名（法语，意为“保险箱”）。如今，我们生活在一个瞬息万变的快节奏世界，每个瞬间都有可能成为决定成败的关键时刻，</w:t>
      </w:r>
      <w:r w:rsidRPr="00D31615">
        <w:rPr>
          <w:rFonts w:ascii="Avenir Next" w:eastAsia="SimSun" w:hAnsi="Avenir Next" w:hint="eastAsia"/>
          <w:sz w:val="18"/>
          <w:lang w:eastAsia="zh-CN"/>
        </w:rPr>
        <w:t>DEFY</w:t>
      </w:r>
      <w:r w:rsidRPr="00D31615">
        <w:rPr>
          <w:rFonts w:ascii="Avenir Next" w:eastAsia="SimSun" w:hAnsi="Avenir Next" w:hint="eastAsia"/>
          <w:sz w:val="18"/>
          <w:lang w:eastAsia="zh-CN"/>
        </w:rPr>
        <w:t>系列最新时计杰作亦与时俱进，将时尚迷人的设计与别出心裁的卓越功能相结合。</w:t>
      </w:r>
    </w:p>
    <w:p w14:paraId="4CB29960" w14:textId="77777777" w:rsidR="008E330D" w:rsidRPr="00D31615" w:rsidRDefault="008E330D" w:rsidP="00C701A8">
      <w:pPr>
        <w:jc w:val="both"/>
        <w:rPr>
          <w:rFonts w:ascii="Avenir Next" w:hAnsi="Avenir Next"/>
          <w:sz w:val="18"/>
          <w:szCs w:val="18"/>
          <w:lang w:val="en-GB" w:eastAsia="zh-CN"/>
        </w:rPr>
      </w:pPr>
    </w:p>
    <w:p w14:paraId="128F9555" w14:textId="3182DA65" w:rsidR="008E330D" w:rsidRPr="00D31615" w:rsidRDefault="008E330D" w:rsidP="008E330D">
      <w:pPr>
        <w:jc w:val="both"/>
        <w:rPr>
          <w:rFonts w:ascii="Avenir Next" w:eastAsia="SimSun" w:hAnsi="Avenir Next"/>
          <w:sz w:val="18"/>
          <w:szCs w:val="18"/>
          <w:lang w:eastAsia="zh-CN"/>
        </w:rPr>
      </w:pPr>
      <w:r w:rsidRPr="00D31615">
        <w:rPr>
          <w:rFonts w:ascii="Avenir Next" w:eastAsia="SimSun" w:hAnsi="Avenir Next" w:hint="eastAsia"/>
          <w:b/>
          <w:sz w:val="18"/>
          <w:lang w:val="en-GB" w:eastAsia="zh-CN"/>
        </w:rPr>
        <w:t>DEFY Skyline</w:t>
      </w:r>
      <w:r w:rsidRPr="00D31615">
        <w:rPr>
          <w:rFonts w:ascii="Avenir Next" w:eastAsia="SimSun" w:hAnsi="Avenir Next" w:hint="eastAsia"/>
          <w:sz w:val="18"/>
          <w:lang w:eastAsia="zh-CN"/>
        </w:rPr>
        <w:t>腕表令人想起彻夜不眠的喧嚣都市上空的沉寂天穹</w:t>
      </w:r>
      <w:r w:rsidRPr="00D31615">
        <w:rPr>
          <w:rFonts w:ascii="Avenir Next" w:eastAsia="SimSun" w:hAnsi="Avenir Next" w:hint="eastAsia"/>
          <w:sz w:val="18"/>
          <w:lang w:val="en-GB" w:eastAsia="zh-CN"/>
        </w:rPr>
        <w:t>，</w:t>
      </w:r>
      <w:r w:rsidRPr="00D31615">
        <w:rPr>
          <w:rFonts w:ascii="Avenir Next" w:eastAsia="SimSun" w:hAnsi="Avenir Next" w:hint="eastAsia"/>
          <w:sz w:val="18"/>
          <w:lang w:eastAsia="zh-CN"/>
        </w:rPr>
        <w:t>专为追光逐影</w:t>
      </w:r>
      <w:r w:rsidRPr="00D31615">
        <w:rPr>
          <w:rFonts w:ascii="Avenir Next" w:eastAsia="SimSun" w:hAnsi="Avenir Next" w:hint="eastAsia"/>
          <w:sz w:val="18"/>
          <w:lang w:val="en-GB" w:eastAsia="zh-CN"/>
        </w:rPr>
        <w:t>，</w:t>
      </w:r>
      <w:r w:rsidRPr="00D31615">
        <w:rPr>
          <w:rFonts w:ascii="Avenir Next" w:eastAsia="SimSun" w:hAnsi="Avenir Next" w:hint="eastAsia"/>
          <w:sz w:val="18"/>
          <w:lang w:eastAsia="zh-CN"/>
        </w:rPr>
        <w:t>独辟蹊径</w:t>
      </w:r>
      <w:r w:rsidRPr="00D31615">
        <w:rPr>
          <w:rFonts w:ascii="Avenir Next" w:eastAsia="SimSun" w:hAnsi="Avenir Next" w:hint="eastAsia"/>
          <w:sz w:val="18"/>
          <w:lang w:val="en-GB" w:eastAsia="zh-CN"/>
        </w:rPr>
        <w:t>，</w:t>
      </w:r>
      <w:r w:rsidRPr="00D31615">
        <w:rPr>
          <w:rFonts w:ascii="Avenir Next" w:eastAsia="SimSun" w:hAnsi="Avenir Next" w:hint="eastAsia"/>
          <w:sz w:val="18"/>
          <w:lang w:eastAsia="zh-CN"/>
        </w:rPr>
        <w:t>成就自己摘星之路的人士而设计。太阳纹表盘采用富有几何美感的布局结构，镌刻的四芒星颗颗排列整齐，构成精妙和谐的图案，宛若绮丽苍穹，闪烁熠熠星光。事实上，四芒星图案源自</w:t>
      </w:r>
      <w:r w:rsidRPr="00D31615">
        <w:rPr>
          <w:rFonts w:ascii="Avenir Next" w:eastAsia="SimSun" w:hAnsi="Avenir Next" w:hint="eastAsia"/>
          <w:sz w:val="18"/>
          <w:lang w:eastAsia="zh-CN"/>
        </w:rPr>
        <w:t>20</w:t>
      </w:r>
      <w:r w:rsidRPr="00D31615">
        <w:rPr>
          <w:rFonts w:ascii="Avenir Next" w:eastAsia="SimSun" w:hAnsi="Avenir Next" w:hint="eastAsia"/>
          <w:sz w:val="18"/>
          <w:lang w:eastAsia="zh-CN"/>
        </w:rPr>
        <w:t>世纪</w:t>
      </w:r>
      <w:r w:rsidRPr="00D31615">
        <w:rPr>
          <w:rFonts w:ascii="Avenir Next" w:eastAsia="SimSun" w:hAnsi="Avenir Next" w:hint="eastAsia"/>
          <w:sz w:val="18"/>
          <w:lang w:eastAsia="zh-CN"/>
        </w:rPr>
        <w:t>60</w:t>
      </w:r>
      <w:r w:rsidRPr="00D31615">
        <w:rPr>
          <w:rFonts w:ascii="Avenir Next" w:eastAsia="SimSun" w:hAnsi="Avenir Next" w:hint="eastAsia"/>
          <w:sz w:val="18"/>
          <w:lang w:eastAsia="zh-CN"/>
        </w:rPr>
        <w:t>年以现代手法重新演绎的真力时“双</w:t>
      </w:r>
      <w:r w:rsidRPr="00D31615">
        <w:rPr>
          <w:rFonts w:ascii="Avenir Next" w:eastAsia="SimSun" w:hAnsi="Avenir Next" w:hint="eastAsia"/>
          <w:sz w:val="18"/>
          <w:lang w:eastAsia="zh-CN"/>
        </w:rPr>
        <w:t>Z</w:t>
      </w:r>
      <w:r w:rsidRPr="00D31615">
        <w:rPr>
          <w:rFonts w:ascii="Avenir Next" w:eastAsia="SimSun" w:hAnsi="Avenir Next" w:hint="eastAsia"/>
          <w:sz w:val="18"/>
          <w:lang w:eastAsia="zh-CN"/>
        </w:rPr>
        <w:t>”品牌标志。它是真力时传奇故事中的核心要素，其历史可追溯至品牌创立之初。高瞻远瞩的真力时表厂创始人乔治斯·法福尔</w:t>
      </w:r>
      <w:r w:rsidRPr="00D31615">
        <w:rPr>
          <w:rFonts w:ascii="Avenir Next" w:eastAsia="SimSun" w:hAnsi="Avenir Next" w:hint="eastAsia"/>
          <w:sz w:val="18"/>
          <w:lang w:eastAsia="zh-CN"/>
        </w:rPr>
        <w:t>-</w:t>
      </w:r>
      <w:r w:rsidRPr="00D31615">
        <w:rPr>
          <w:rFonts w:ascii="Avenir Next" w:eastAsia="SimSun" w:hAnsi="Avenir Next" w:hint="eastAsia"/>
          <w:sz w:val="18"/>
          <w:lang w:eastAsia="zh-CN"/>
        </w:rPr>
        <w:t>杰科特（</w:t>
      </w:r>
      <w:r w:rsidRPr="00D31615">
        <w:rPr>
          <w:rFonts w:ascii="Avenir Next" w:eastAsia="SimSun" w:hAnsi="Avenir Next" w:hint="eastAsia"/>
          <w:sz w:val="18"/>
          <w:lang w:eastAsia="zh-CN"/>
        </w:rPr>
        <w:t>Georges-Favre Jacot</w:t>
      </w:r>
      <w:r w:rsidRPr="00D31615">
        <w:rPr>
          <w:rFonts w:ascii="Avenir Next" w:eastAsia="SimSun" w:hAnsi="Avenir Next" w:hint="eastAsia"/>
          <w:sz w:val="18"/>
          <w:lang w:eastAsia="zh-CN"/>
        </w:rPr>
        <w:t>）先生以浩瀚夜空为灵感源泉，打造出精准非凡的时计杰作，由此实现自己的梦想，并决意以夜空中的至高顶点为表厂命名。彩色金属表盘与闪烁变幻的镌刻图案交相辉映，折射出独特魅力，呈现微妙而别致的深邃感，引领佩戴者领略截然不同的时间理念。</w:t>
      </w:r>
    </w:p>
    <w:p w14:paraId="2984A8FE" w14:textId="77777777" w:rsidR="00AF4209" w:rsidRPr="00D31615" w:rsidRDefault="00AF4209" w:rsidP="00AF4209">
      <w:pPr>
        <w:rPr>
          <w:rFonts w:ascii="Avenir Next" w:hAnsi="Avenir Next"/>
          <w:sz w:val="18"/>
          <w:szCs w:val="18"/>
          <w:lang w:val="en-GB" w:eastAsia="zh-CN"/>
        </w:rPr>
      </w:pPr>
    </w:p>
    <w:p w14:paraId="37CB3DF9" w14:textId="77777777" w:rsidR="008E330D" w:rsidRPr="00D31615" w:rsidRDefault="008E330D" w:rsidP="008E330D">
      <w:pPr>
        <w:jc w:val="both"/>
        <w:rPr>
          <w:rFonts w:ascii="Avenir Next" w:eastAsia="SimSun" w:hAnsi="Avenir Next"/>
          <w:sz w:val="18"/>
          <w:szCs w:val="18"/>
          <w:lang w:eastAsia="zh-CN"/>
        </w:rPr>
      </w:pPr>
      <w:r w:rsidRPr="00D31615">
        <w:rPr>
          <w:rFonts w:ascii="Avenir Next" w:eastAsia="SimSun" w:hAnsi="Avenir Next" w:hint="eastAsia"/>
          <w:b/>
          <w:sz w:val="18"/>
          <w:lang w:eastAsia="zh-CN"/>
        </w:rPr>
        <w:t>DEFY</w:t>
      </w:r>
      <w:r w:rsidRPr="00D31615">
        <w:rPr>
          <w:rFonts w:ascii="Avenir Next" w:eastAsia="SimSun" w:hAnsi="Avenir Next" w:hint="eastAsia"/>
          <w:sz w:val="18"/>
          <w:lang w:eastAsia="zh-CN"/>
        </w:rPr>
        <w:t xml:space="preserve"> </w:t>
      </w:r>
      <w:r w:rsidRPr="00D31615">
        <w:rPr>
          <w:rFonts w:ascii="Avenir Next" w:eastAsia="SimSun" w:hAnsi="Avenir Next" w:hint="eastAsia"/>
          <w:b/>
          <w:sz w:val="18"/>
          <w:lang w:eastAsia="zh-CN"/>
        </w:rPr>
        <w:t>Skyline</w:t>
      </w:r>
      <w:r w:rsidRPr="00D31615">
        <w:rPr>
          <w:rFonts w:ascii="Avenir Next" w:eastAsia="SimSun" w:hAnsi="Avenir Next" w:hint="eastAsia"/>
          <w:sz w:val="18"/>
          <w:lang w:eastAsia="zh-CN"/>
        </w:rPr>
        <w:t>腕表造型轮廓大胆鲜明，且与真力时以往的表款设计一脉相承，借鉴早期</w:t>
      </w:r>
      <w:r w:rsidRPr="00D31615">
        <w:rPr>
          <w:rFonts w:ascii="Avenir Next" w:eastAsia="SimSun" w:hAnsi="Avenir Next" w:hint="eastAsia"/>
          <w:sz w:val="18"/>
          <w:lang w:eastAsia="zh-CN"/>
        </w:rPr>
        <w:t>DEFY</w:t>
      </w:r>
      <w:r w:rsidRPr="00D31615">
        <w:rPr>
          <w:rFonts w:ascii="Avenir Next" w:eastAsia="SimSun" w:hAnsi="Avenir Next" w:hint="eastAsia"/>
          <w:sz w:val="18"/>
          <w:lang w:eastAsia="zh-CN"/>
        </w:rPr>
        <w:t>系列表款独特的八边形几何设计，包括于近期重新复刻的</w:t>
      </w:r>
      <w:r w:rsidRPr="00D31615">
        <w:rPr>
          <w:rFonts w:ascii="Avenir Next" w:eastAsia="SimSun" w:hAnsi="Avenir Next" w:hint="eastAsia"/>
          <w:sz w:val="18"/>
          <w:lang w:eastAsia="zh-CN"/>
        </w:rPr>
        <w:t>DEFY A3642</w:t>
      </w:r>
      <w:r w:rsidRPr="00D31615">
        <w:rPr>
          <w:rFonts w:ascii="Avenir Next" w:eastAsia="SimSun" w:hAnsi="Avenir Next" w:hint="eastAsia"/>
          <w:sz w:val="18"/>
          <w:lang w:eastAsia="zh-CN"/>
        </w:rPr>
        <w:t>腕表，而非简单地再现往昔。</w:t>
      </w:r>
      <w:r w:rsidRPr="00D31615">
        <w:rPr>
          <w:rFonts w:ascii="Avenir Next" w:eastAsia="SimSun" w:hAnsi="Avenir Next" w:hint="eastAsia"/>
          <w:b/>
          <w:sz w:val="18"/>
          <w:lang w:eastAsia="zh-CN"/>
        </w:rPr>
        <w:t>DEFY</w:t>
      </w:r>
      <w:r w:rsidRPr="00D31615">
        <w:rPr>
          <w:rFonts w:ascii="Avenir Next" w:eastAsia="SimSun" w:hAnsi="Avenir Next" w:hint="eastAsia"/>
          <w:sz w:val="18"/>
          <w:lang w:eastAsia="zh-CN"/>
        </w:rPr>
        <w:t xml:space="preserve"> </w:t>
      </w:r>
      <w:r w:rsidRPr="00D31615">
        <w:rPr>
          <w:rFonts w:ascii="Avenir Next" w:eastAsia="SimSun" w:hAnsi="Avenir Next" w:hint="eastAsia"/>
          <w:b/>
          <w:sz w:val="18"/>
          <w:lang w:eastAsia="zh-CN"/>
        </w:rPr>
        <w:t>Skyline</w:t>
      </w:r>
      <w:r w:rsidRPr="00D31615">
        <w:rPr>
          <w:rFonts w:ascii="Avenir Next" w:eastAsia="SimSun" w:hAnsi="Avenir Next" w:hint="eastAsia"/>
          <w:sz w:val="18"/>
          <w:lang w:eastAsia="zh-CN"/>
        </w:rPr>
        <w:t>腕表棱角分明，在保留前代作品坚固耐用性能的同时，呈现出层次更为分明的建筑美感，同时融入一系列全新功能，令腕表成为名副其实的都市探险伴侣。腕表采用</w:t>
      </w:r>
      <w:r w:rsidRPr="00D31615">
        <w:rPr>
          <w:rFonts w:ascii="Avenir Next" w:eastAsia="SimSun" w:hAnsi="Avenir Next" w:hint="eastAsia"/>
          <w:sz w:val="18"/>
          <w:lang w:eastAsia="zh-CN"/>
        </w:rPr>
        <w:t>41</w:t>
      </w:r>
      <w:r w:rsidRPr="00D31615">
        <w:rPr>
          <w:rFonts w:ascii="Avenir Next" w:eastAsia="SimSun" w:hAnsi="Avenir Next" w:hint="eastAsia"/>
          <w:sz w:val="18"/>
          <w:lang w:eastAsia="zh-CN"/>
        </w:rPr>
        <w:t>毫米直径精钢表壳，搭配与早期</w:t>
      </w:r>
      <w:r w:rsidRPr="00D31615">
        <w:rPr>
          <w:rFonts w:ascii="Avenir Next" w:eastAsia="SimSun" w:hAnsi="Avenir Next" w:hint="eastAsia"/>
          <w:sz w:val="18"/>
          <w:lang w:eastAsia="zh-CN"/>
        </w:rPr>
        <w:t>DEFY</w:t>
      </w:r>
      <w:r w:rsidRPr="00D31615">
        <w:rPr>
          <w:rFonts w:ascii="Avenir Next" w:eastAsia="SimSun" w:hAnsi="Avenir Next" w:hint="eastAsia"/>
          <w:sz w:val="18"/>
          <w:lang w:eastAsia="zh-CN"/>
        </w:rPr>
        <w:t>系列表款类似的刻面表圈，线条简约利落，经重新设计的十二边造型用于为时标定位。点缀星形标志的旋入式表冠确保腕表尽可能在大部分活动和情况下保持卓越性能，防水深度达</w:t>
      </w:r>
      <w:r w:rsidRPr="00D31615">
        <w:rPr>
          <w:rFonts w:ascii="Avenir Next" w:eastAsia="SimSun" w:hAnsi="Avenir Next" w:hint="eastAsia"/>
          <w:sz w:val="18"/>
          <w:lang w:eastAsia="zh-CN"/>
        </w:rPr>
        <w:t>10 ATM</w:t>
      </w:r>
      <w:r w:rsidRPr="00D31615">
        <w:rPr>
          <w:rFonts w:ascii="Avenir Next" w:eastAsia="SimSun" w:hAnsi="Avenir Next" w:hint="eastAsia"/>
          <w:sz w:val="18"/>
          <w:lang w:eastAsia="zh-CN"/>
        </w:rPr>
        <w:t>（</w:t>
      </w:r>
      <w:r w:rsidRPr="00D31615">
        <w:rPr>
          <w:rFonts w:ascii="Avenir Next" w:eastAsia="SimSun" w:hAnsi="Avenir Next" w:hint="eastAsia"/>
          <w:sz w:val="18"/>
          <w:lang w:eastAsia="zh-CN"/>
        </w:rPr>
        <w:t>100</w:t>
      </w:r>
      <w:r w:rsidRPr="00D31615">
        <w:rPr>
          <w:rFonts w:ascii="Avenir Next" w:eastAsia="SimSun" w:hAnsi="Avenir Next" w:hint="eastAsia"/>
          <w:sz w:val="18"/>
          <w:lang w:eastAsia="zh-CN"/>
        </w:rPr>
        <w:t>米）。</w:t>
      </w:r>
    </w:p>
    <w:p w14:paraId="07B9D2D5" w14:textId="77777777" w:rsidR="00AF4209" w:rsidRPr="00D31615" w:rsidRDefault="00AF4209" w:rsidP="00AF4209">
      <w:pPr>
        <w:rPr>
          <w:rFonts w:ascii="Avenir Next" w:hAnsi="Avenir Next"/>
          <w:sz w:val="18"/>
          <w:szCs w:val="18"/>
          <w:lang w:eastAsia="zh-CN"/>
        </w:rPr>
      </w:pPr>
    </w:p>
    <w:p w14:paraId="2AE8A4B8" w14:textId="12C079C7" w:rsidR="008E330D" w:rsidRPr="00D31615" w:rsidRDefault="008E330D" w:rsidP="008E330D">
      <w:pPr>
        <w:jc w:val="both"/>
        <w:rPr>
          <w:rFonts w:ascii="Avenir Next" w:eastAsia="SimSun" w:hAnsi="Avenir Next"/>
          <w:sz w:val="18"/>
          <w:szCs w:val="18"/>
          <w:lang w:eastAsia="zh-CN"/>
        </w:rPr>
      </w:pPr>
      <w:r w:rsidRPr="00D31615">
        <w:rPr>
          <w:rFonts w:ascii="Avenir Next" w:eastAsia="SimSun" w:hAnsi="Avenir Next" w:hint="eastAsia"/>
          <w:b/>
          <w:sz w:val="18"/>
          <w:lang w:eastAsia="zh-CN"/>
        </w:rPr>
        <w:t>DEFY</w:t>
      </w:r>
      <w:r w:rsidRPr="00D31615">
        <w:rPr>
          <w:rFonts w:ascii="Avenir Next" w:eastAsia="SimSun" w:hAnsi="Avenir Next" w:hint="eastAsia"/>
          <w:sz w:val="18"/>
          <w:lang w:eastAsia="zh-CN"/>
        </w:rPr>
        <w:t xml:space="preserve"> </w:t>
      </w:r>
      <w:r w:rsidRPr="00D31615">
        <w:rPr>
          <w:rFonts w:ascii="Avenir Next" w:eastAsia="SimSun" w:hAnsi="Avenir Next" w:hint="eastAsia"/>
          <w:b/>
          <w:sz w:val="18"/>
          <w:lang w:eastAsia="zh-CN"/>
        </w:rPr>
        <w:t>Skyline</w:t>
      </w:r>
      <w:r w:rsidRPr="00D31615">
        <w:rPr>
          <w:rFonts w:ascii="Avenir Next" w:eastAsia="SimSun" w:hAnsi="Avenir Next" w:hint="eastAsia"/>
          <w:sz w:val="18"/>
          <w:lang w:eastAsia="zh-CN"/>
        </w:rPr>
        <w:t>腕表配备中央时、分针，并在</w:t>
      </w:r>
      <w:r w:rsidRPr="00D31615">
        <w:rPr>
          <w:rFonts w:ascii="Avenir Next" w:eastAsia="SimSun" w:hAnsi="Avenir Next" w:hint="eastAsia"/>
          <w:sz w:val="18"/>
          <w:lang w:eastAsia="zh-CN"/>
        </w:rPr>
        <w:t>3</w:t>
      </w:r>
      <w:r w:rsidRPr="00D31615">
        <w:rPr>
          <w:rFonts w:ascii="Avenir Next" w:eastAsia="SimSun" w:hAnsi="Avenir Next" w:hint="eastAsia"/>
          <w:sz w:val="18"/>
          <w:lang w:eastAsia="zh-CN"/>
        </w:rPr>
        <w:t>时位置设有与表盘颜色相同的日期显示窗。此外，腕表还搭载一项别开生面的技术成就，以颇具视觉吸引力的方式生动呈现。</w:t>
      </w:r>
      <w:r w:rsidRPr="00D31615">
        <w:rPr>
          <w:rFonts w:ascii="Avenir Next" w:eastAsia="SimSun" w:hAnsi="Avenir Next" w:hint="eastAsia"/>
          <w:sz w:val="18"/>
          <w:lang w:eastAsia="zh-CN"/>
        </w:rPr>
        <w:t>9</w:t>
      </w:r>
      <w:r w:rsidRPr="00D31615">
        <w:rPr>
          <w:rFonts w:ascii="Avenir Next" w:eastAsia="SimSun" w:hAnsi="Avenir Next" w:hint="eastAsia"/>
          <w:sz w:val="18"/>
          <w:lang w:eastAsia="zh-CN"/>
        </w:rPr>
        <w:t>时位置的小计时盘上，一根</w:t>
      </w:r>
      <w:r w:rsidRPr="00D31615">
        <w:rPr>
          <w:rFonts w:ascii="Avenir Next" w:eastAsia="SimSun" w:hAnsi="Avenir Next" w:hint="eastAsia"/>
          <w:sz w:val="18"/>
          <w:lang w:eastAsia="zh-CN"/>
        </w:rPr>
        <w:t>1/10</w:t>
      </w:r>
      <w:r w:rsidRPr="00D31615">
        <w:rPr>
          <w:rFonts w:ascii="Avenir Next" w:eastAsia="SimSun" w:hAnsi="Avenir Next" w:hint="eastAsia"/>
          <w:sz w:val="18"/>
          <w:lang w:eastAsia="zh-CN"/>
        </w:rPr>
        <w:t>秒指针以恒定速度持续转动，每</w:t>
      </w:r>
      <w:r w:rsidRPr="00D31615">
        <w:rPr>
          <w:rFonts w:ascii="Avenir Next" w:eastAsia="SimSun" w:hAnsi="Avenir Next" w:hint="eastAsia"/>
          <w:sz w:val="18"/>
          <w:lang w:eastAsia="zh-CN"/>
        </w:rPr>
        <w:t>10</w:t>
      </w:r>
      <w:r w:rsidRPr="00D31615">
        <w:rPr>
          <w:rFonts w:ascii="Avenir Next" w:eastAsia="SimSun" w:hAnsi="Avenir Next" w:hint="eastAsia"/>
          <w:sz w:val="18"/>
          <w:lang w:eastAsia="zh-CN"/>
        </w:rPr>
        <w:t>秒旋转一圈，提醒佩戴者珍惜飞逝如水的时光，同时亦见证腕表内部</w:t>
      </w:r>
      <w:r w:rsidRPr="00D31615">
        <w:rPr>
          <w:rFonts w:ascii="Avenir Next" w:eastAsia="SimSun" w:hAnsi="Avenir Next" w:hint="eastAsia"/>
          <w:sz w:val="18"/>
          <w:lang w:eastAsia="zh-CN"/>
        </w:rPr>
        <w:t>5</w:t>
      </w:r>
      <w:r w:rsidRPr="00D31615">
        <w:rPr>
          <w:rFonts w:ascii="Avenir Next" w:eastAsia="SimSun" w:hAnsi="Avenir Next" w:hint="eastAsia"/>
          <w:sz w:val="18"/>
          <w:lang w:eastAsia="zh-CN"/>
        </w:rPr>
        <w:t>赫兹机芯精准无误的运行状态。鉴于</w:t>
      </w:r>
      <w:r w:rsidRPr="00D31615">
        <w:rPr>
          <w:rFonts w:ascii="Avenir Next" w:eastAsia="SimSun" w:hAnsi="Avenir Next" w:hint="eastAsia"/>
          <w:b/>
          <w:sz w:val="18"/>
          <w:lang w:eastAsia="zh-CN"/>
        </w:rPr>
        <w:t>DEFY</w:t>
      </w:r>
      <w:r w:rsidRPr="00D31615">
        <w:rPr>
          <w:rFonts w:ascii="Avenir Next" w:eastAsia="SimSun" w:hAnsi="Avenir Next" w:hint="eastAsia"/>
          <w:sz w:val="18"/>
          <w:lang w:eastAsia="zh-CN"/>
        </w:rPr>
        <w:t xml:space="preserve"> </w:t>
      </w:r>
      <w:r w:rsidRPr="00D31615">
        <w:rPr>
          <w:rFonts w:ascii="Avenir Next" w:eastAsia="SimSun" w:hAnsi="Avenir Next" w:hint="eastAsia"/>
          <w:b/>
          <w:sz w:val="18"/>
          <w:lang w:eastAsia="zh-CN"/>
        </w:rPr>
        <w:t>Skyline</w:t>
      </w:r>
      <w:r w:rsidRPr="00D31615">
        <w:rPr>
          <w:rFonts w:ascii="Avenir Next" w:eastAsia="SimSun" w:hAnsi="Avenir Next" w:hint="eastAsia"/>
          <w:sz w:val="18"/>
          <w:lang w:eastAsia="zh-CN"/>
        </w:rPr>
        <w:t>腕表从浩瀚宇宙汲取灵感，腕表搭载曾被用于计算天体运动和恒星时间的高精准度时间测量功能，也就不足为奇了。</w:t>
      </w:r>
    </w:p>
    <w:p w14:paraId="0BC668B4" w14:textId="77777777" w:rsidR="00AF4209" w:rsidRPr="00D31615" w:rsidRDefault="00AF4209" w:rsidP="00AF4209">
      <w:pPr>
        <w:rPr>
          <w:rFonts w:ascii="Avenir Next" w:hAnsi="Avenir Next"/>
          <w:sz w:val="18"/>
          <w:szCs w:val="18"/>
          <w:lang w:eastAsia="zh-CN"/>
        </w:rPr>
      </w:pPr>
    </w:p>
    <w:p w14:paraId="04178A25" w14:textId="77777777" w:rsidR="008E330D" w:rsidRPr="00D31615" w:rsidRDefault="008E330D" w:rsidP="008E330D">
      <w:pPr>
        <w:jc w:val="both"/>
        <w:rPr>
          <w:rFonts w:ascii="Avenir Next" w:eastAsia="SimSun" w:hAnsi="Avenir Next"/>
          <w:sz w:val="18"/>
          <w:szCs w:val="18"/>
          <w:lang w:eastAsia="zh-CN"/>
        </w:rPr>
      </w:pPr>
      <w:r w:rsidRPr="00D31615">
        <w:rPr>
          <w:rFonts w:ascii="Avenir Next" w:eastAsia="SimSun" w:hAnsi="Avenir Next" w:hint="eastAsia"/>
          <w:sz w:val="18"/>
          <w:lang w:eastAsia="zh-CN"/>
        </w:rPr>
        <w:t>如此卓越出众的计时性能，得益于腕表所搭载的全新</w:t>
      </w:r>
      <w:r w:rsidRPr="00D31615">
        <w:rPr>
          <w:rFonts w:ascii="Avenir Next" w:eastAsia="SimSun" w:hAnsi="Avenir Next" w:hint="eastAsia"/>
          <w:sz w:val="18"/>
          <w:lang w:eastAsia="zh-CN"/>
        </w:rPr>
        <w:t>El Primero 3620</w:t>
      </w:r>
      <w:r w:rsidRPr="00D31615">
        <w:rPr>
          <w:rFonts w:ascii="Avenir Next" w:eastAsia="SimSun" w:hAnsi="Avenir Next" w:hint="eastAsia"/>
          <w:sz w:val="18"/>
          <w:lang w:eastAsia="zh-CN"/>
        </w:rPr>
        <w:t>型机芯。这款表厂自制自动上链机芯，采用与精确至</w:t>
      </w:r>
      <w:r w:rsidRPr="00D31615">
        <w:rPr>
          <w:rFonts w:ascii="Avenir Next" w:eastAsia="SimSun" w:hAnsi="Avenir Next" w:hint="eastAsia"/>
          <w:sz w:val="18"/>
          <w:lang w:eastAsia="zh-CN"/>
        </w:rPr>
        <w:t>1/10</w:t>
      </w:r>
      <w:r w:rsidRPr="00D31615">
        <w:rPr>
          <w:rFonts w:ascii="Avenir Next" w:eastAsia="SimSun" w:hAnsi="Avenir Next" w:hint="eastAsia"/>
          <w:sz w:val="18"/>
          <w:lang w:eastAsia="zh-CN"/>
        </w:rPr>
        <w:t>秒的</w:t>
      </w:r>
      <w:r w:rsidRPr="00D31615">
        <w:rPr>
          <w:rFonts w:ascii="Avenir Next" w:eastAsia="SimSun" w:hAnsi="Avenir Next" w:hint="eastAsia"/>
          <w:sz w:val="18"/>
          <w:lang w:eastAsia="zh-CN"/>
        </w:rPr>
        <w:t>El Primero 3600</w:t>
      </w:r>
      <w:r w:rsidRPr="00D31615">
        <w:rPr>
          <w:rFonts w:ascii="Avenir Next" w:eastAsia="SimSun" w:hAnsi="Avenir Next" w:hint="eastAsia"/>
          <w:sz w:val="18"/>
          <w:lang w:eastAsia="zh-CN"/>
        </w:rPr>
        <w:t>型计时机芯类似的布局结构，透过透明蓝宝石水晶底盖清晰可见。机芯振频</w:t>
      </w:r>
      <w:r w:rsidRPr="00D31615">
        <w:rPr>
          <w:rFonts w:ascii="Avenir Next" w:eastAsia="SimSun" w:hAnsi="Avenir Next" w:hint="eastAsia"/>
          <w:sz w:val="18"/>
          <w:lang w:eastAsia="zh-CN"/>
        </w:rPr>
        <w:t>5</w:t>
      </w:r>
      <w:r w:rsidRPr="00D31615">
        <w:rPr>
          <w:rFonts w:ascii="Avenir Next" w:eastAsia="SimSun" w:hAnsi="Avenir Next" w:hint="eastAsia"/>
          <w:sz w:val="18"/>
          <w:lang w:eastAsia="zh-CN"/>
        </w:rPr>
        <w:t>赫兹（</w:t>
      </w:r>
      <w:r w:rsidRPr="00D31615">
        <w:rPr>
          <w:rFonts w:ascii="Avenir Next" w:eastAsia="SimSun" w:hAnsi="Avenir Next" w:hint="eastAsia"/>
          <w:sz w:val="18"/>
          <w:lang w:eastAsia="zh-CN"/>
        </w:rPr>
        <w:t>36,000</w:t>
      </w:r>
      <w:r w:rsidRPr="00D31615">
        <w:rPr>
          <w:rFonts w:ascii="Avenir Next" w:eastAsia="SimSun" w:hAnsi="Avenir Next" w:hint="eastAsia"/>
          <w:sz w:val="18"/>
          <w:lang w:eastAsia="zh-CN"/>
        </w:rPr>
        <w:t>次</w:t>
      </w:r>
      <w:r w:rsidRPr="00D31615">
        <w:rPr>
          <w:rFonts w:ascii="Avenir Next" w:eastAsia="SimSun" w:hAnsi="Avenir Next" w:hint="eastAsia"/>
          <w:sz w:val="18"/>
          <w:lang w:eastAsia="zh-CN"/>
        </w:rPr>
        <w:t>/</w:t>
      </w:r>
      <w:r w:rsidRPr="00D31615">
        <w:rPr>
          <w:rFonts w:ascii="Avenir Next" w:eastAsia="SimSun" w:hAnsi="Avenir Next" w:hint="eastAsia"/>
          <w:sz w:val="18"/>
          <w:lang w:eastAsia="zh-CN"/>
        </w:rPr>
        <w:t>小时），直接以擒纵机制驱动</w:t>
      </w:r>
      <w:r w:rsidRPr="00D31615">
        <w:rPr>
          <w:rFonts w:ascii="Avenir Next" w:eastAsia="SimSun" w:hAnsi="Avenir Next" w:hint="eastAsia"/>
          <w:sz w:val="18"/>
          <w:lang w:eastAsia="zh-CN"/>
        </w:rPr>
        <w:t>1/10</w:t>
      </w:r>
      <w:r w:rsidRPr="00D31615">
        <w:rPr>
          <w:rFonts w:ascii="Avenir Next" w:eastAsia="SimSun" w:hAnsi="Avenir Next" w:hint="eastAsia"/>
          <w:sz w:val="18"/>
          <w:lang w:eastAsia="zh-CN"/>
        </w:rPr>
        <w:t>秒指针，以“自然”的方式指示</w:t>
      </w:r>
      <w:r w:rsidRPr="00D31615">
        <w:rPr>
          <w:rFonts w:ascii="Avenir Next" w:eastAsia="SimSun" w:hAnsi="Avenir Next" w:hint="eastAsia"/>
          <w:sz w:val="18"/>
          <w:lang w:eastAsia="zh-CN"/>
        </w:rPr>
        <w:t>1/10</w:t>
      </w:r>
      <w:r w:rsidRPr="00D31615">
        <w:rPr>
          <w:rFonts w:ascii="Avenir Next" w:eastAsia="SimSun" w:hAnsi="Avenir Next" w:hint="eastAsia"/>
          <w:sz w:val="18"/>
          <w:lang w:eastAsia="zh-CN"/>
        </w:rPr>
        <w:t>秒。机芯还配备停秒装置，以便精确设定时间。这款自动上链机械机芯带有星形图案双向摆陀，性能出众，动力储存约</w:t>
      </w:r>
      <w:r w:rsidRPr="00D31615">
        <w:rPr>
          <w:rFonts w:ascii="Avenir Next" w:eastAsia="SimSun" w:hAnsi="Avenir Next" w:hint="eastAsia"/>
          <w:sz w:val="18"/>
          <w:lang w:eastAsia="zh-CN"/>
        </w:rPr>
        <w:t>60</w:t>
      </w:r>
      <w:r w:rsidRPr="00D31615">
        <w:rPr>
          <w:rFonts w:ascii="Avenir Next" w:eastAsia="SimSun" w:hAnsi="Avenir Next" w:hint="eastAsia"/>
          <w:sz w:val="18"/>
          <w:lang w:eastAsia="zh-CN"/>
        </w:rPr>
        <w:t>小时。机芯采用灰色和银色润饰，搭配蓝色金属元素，以契合</w:t>
      </w:r>
      <w:r w:rsidRPr="00D31615">
        <w:rPr>
          <w:rFonts w:ascii="Avenir Next" w:eastAsia="SimSun" w:hAnsi="Avenir Next" w:hint="eastAsia"/>
          <w:b/>
          <w:sz w:val="18"/>
          <w:lang w:eastAsia="zh-CN"/>
        </w:rPr>
        <w:t>DEFY</w:t>
      </w:r>
      <w:r w:rsidRPr="00D31615">
        <w:rPr>
          <w:rFonts w:ascii="Avenir Next" w:eastAsia="SimSun" w:hAnsi="Avenir Next" w:hint="eastAsia"/>
          <w:sz w:val="18"/>
          <w:lang w:eastAsia="zh-CN"/>
        </w:rPr>
        <w:t xml:space="preserve"> </w:t>
      </w:r>
      <w:r w:rsidRPr="00D31615">
        <w:rPr>
          <w:rFonts w:ascii="Avenir Next" w:eastAsia="SimSun" w:hAnsi="Avenir Next" w:hint="eastAsia"/>
          <w:b/>
          <w:sz w:val="18"/>
          <w:lang w:eastAsia="zh-CN"/>
        </w:rPr>
        <w:t>Skyline</w:t>
      </w:r>
      <w:r w:rsidRPr="00D31615">
        <w:rPr>
          <w:rFonts w:ascii="Avenir Next" w:eastAsia="SimSun" w:hAnsi="Avenir Next" w:hint="eastAsia"/>
          <w:sz w:val="18"/>
          <w:lang w:eastAsia="zh-CN"/>
        </w:rPr>
        <w:t>腕表纯粹而现代的色彩搭配。</w:t>
      </w:r>
    </w:p>
    <w:p w14:paraId="2F7565E3" w14:textId="77777777" w:rsidR="00AF4209" w:rsidRPr="00D31615" w:rsidRDefault="00AF4209" w:rsidP="00AF4209">
      <w:pPr>
        <w:rPr>
          <w:rFonts w:ascii="Avenir Next" w:hAnsi="Avenir Next"/>
          <w:sz w:val="18"/>
          <w:szCs w:val="18"/>
          <w:lang w:val="en-GB" w:eastAsia="zh-CN"/>
        </w:rPr>
      </w:pPr>
    </w:p>
    <w:p w14:paraId="50DB70B7" w14:textId="77777777" w:rsidR="008E330D" w:rsidRPr="00D31615" w:rsidRDefault="008E330D" w:rsidP="008E330D">
      <w:pPr>
        <w:jc w:val="both"/>
        <w:rPr>
          <w:rFonts w:ascii="Avenir Next" w:eastAsia="SimSun" w:hAnsi="Avenir Next"/>
          <w:sz w:val="18"/>
          <w:szCs w:val="18"/>
          <w:lang w:eastAsia="zh-CN"/>
        </w:rPr>
      </w:pPr>
      <w:r w:rsidRPr="00D31615">
        <w:rPr>
          <w:rFonts w:ascii="Avenir Next" w:eastAsia="SimSun" w:hAnsi="Avenir Next" w:hint="eastAsia"/>
          <w:sz w:val="18"/>
          <w:lang w:eastAsia="zh-CN"/>
        </w:rPr>
        <w:t>功能多样</w:t>
      </w:r>
      <w:r w:rsidRPr="00D31615">
        <w:rPr>
          <w:rFonts w:ascii="Avenir Next" w:eastAsia="SimSun" w:hAnsi="Avenir Next" w:hint="eastAsia"/>
          <w:sz w:val="18"/>
          <w:lang w:val="en-GB" w:eastAsia="zh-CN"/>
        </w:rPr>
        <w:t>，</w:t>
      </w:r>
      <w:r w:rsidRPr="00D31615">
        <w:rPr>
          <w:rFonts w:ascii="Avenir Next" w:eastAsia="SimSun" w:hAnsi="Avenir Next" w:hint="eastAsia"/>
          <w:sz w:val="18"/>
          <w:lang w:eastAsia="zh-CN"/>
        </w:rPr>
        <w:t>灵活多变</w:t>
      </w:r>
      <w:r w:rsidRPr="00D31615">
        <w:rPr>
          <w:rFonts w:ascii="Avenir Next" w:eastAsia="SimSun" w:hAnsi="Avenir Next" w:hint="eastAsia"/>
          <w:sz w:val="18"/>
          <w:lang w:val="en-GB" w:eastAsia="zh-CN"/>
        </w:rPr>
        <w:t>，</w:t>
      </w:r>
      <w:r w:rsidRPr="00D31615">
        <w:rPr>
          <w:rFonts w:ascii="Avenir Next" w:eastAsia="SimSun" w:hAnsi="Avenir Next" w:hint="eastAsia"/>
          <w:sz w:val="18"/>
          <w:lang w:eastAsia="zh-CN"/>
        </w:rPr>
        <w:t>方能追光逐影</w:t>
      </w:r>
      <w:r w:rsidRPr="00D31615">
        <w:rPr>
          <w:rFonts w:ascii="Avenir Next" w:eastAsia="SimSun" w:hAnsi="Avenir Next" w:hint="eastAsia"/>
          <w:sz w:val="18"/>
          <w:lang w:val="en-GB" w:eastAsia="zh-CN"/>
        </w:rPr>
        <w:t>，</w:t>
      </w:r>
      <w:r w:rsidRPr="00D31615">
        <w:rPr>
          <w:rFonts w:ascii="Avenir Next" w:eastAsia="SimSun" w:hAnsi="Avenir Next" w:hint="eastAsia"/>
          <w:sz w:val="18"/>
          <w:lang w:eastAsia="zh-CN"/>
        </w:rPr>
        <w:t>探手摘星。因此，</w:t>
      </w:r>
      <w:r w:rsidRPr="00D31615">
        <w:rPr>
          <w:rFonts w:ascii="Avenir Next" w:eastAsia="SimSun" w:hAnsi="Avenir Next" w:hint="eastAsia"/>
          <w:b/>
          <w:sz w:val="18"/>
          <w:lang w:eastAsia="zh-CN"/>
        </w:rPr>
        <w:t>DEFY</w:t>
      </w:r>
      <w:r w:rsidRPr="00D31615">
        <w:rPr>
          <w:rFonts w:ascii="Avenir Next" w:eastAsia="SimSun" w:hAnsi="Avenir Next" w:hint="eastAsia"/>
          <w:sz w:val="18"/>
          <w:lang w:eastAsia="zh-CN"/>
        </w:rPr>
        <w:t xml:space="preserve"> </w:t>
      </w:r>
      <w:r w:rsidRPr="00D31615">
        <w:rPr>
          <w:rFonts w:ascii="Avenir Next" w:eastAsia="SimSun" w:hAnsi="Avenir Next" w:hint="eastAsia"/>
          <w:b/>
          <w:sz w:val="18"/>
          <w:lang w:eastAsia="zh-CN"/>
        </w:rPr>
        <w:t>Skyline</w:t>
      </w:r>
      <w:r w:rsidRPr="00D31615">
        <w:rPr>
          <w:rFonts w:ascii="Avenir Next" w:eastAsia="SimSun" w:hAnsi="Avenir Next" w:hint="eastAsia"/>
          <w:sz w:val="18"/>
          <w:lang w:eastAsia="zh-CN"/>
        </w:rPr>
        <w:t>腕表搭配一条精钢表链，表面经缎面抛光处理，边缘倒角并抛光，与刻面表壳的线条轮廓融为一体。此外，还以饰有星空图案的橡胶表带与表盘相互呼应，蓝色表盘和黑色表盘款式分别配以蓝色和黑色橡胶表带，而银色表盘款式则搭配橄榄绿色橡胶表带，并提供精钢折叠表扣，利用</w:t>
      </w:r>
      <w:r w:rsidRPr="00D31615">
        <w:rPr>
          <w:rFonts w:ascii="Avenir Next" w:eastAsia="SimSun" w:hAnsi="Avenir Next" w:hint="eastAsia"/>
          <w:sz w:val="18"/>
          <w:lang w:eastAsia="zh-CN"/>
        </w:rPr>
        <w:t>DEFY</w:t>
      </w:r>
      <w:r w:rsidRPr="00D31615">
        <w:rPr>
          <w:rFonts w:ascii="Avenir Next" w:eastAsia="SimSun" w:hAnsi="Avenir Next" w:hint="eastAsia"/>
          <w:sz w:val="18"/>
          <w:lang w:eastAsia="zh-CN"/>
        </w:rPr>
        <w:t>系列表壳设计精妙的表带快速更换机制，无需借助任何工具，按动表壳背面的安全按钮即可轻松更换表带。</w:t>
      </w:r>
    </w:p>
    <w:p w14:paraId="2B4BB980" w14:textId="13184057" w:rsidR="007E7EAC" w:rsidRPr="00D31615" w:rsidRDefault="007E7EAC">
      <w:pPr>
        <w:rPr>
          <w:rFonts w:ascii="Avenir Next" w:hAnsi="Avenir Next"/>
          <w:sz w:val="18"/>
          <w:szCs w:val="18"/>
          <w:lang w:eastAsia="zh-CN"/>
        </w:rPr>
      </w:pPr>
    </w:p>
    <w:p w14:paraId="476257CD" w14:textId="77777777" w:rsidR="008E330D" w:rsidRPr="00D31615" w:rsidRDefault="008E330D" w:rsidP="008E330D">
      <w:pPr>
        <w:jc w:val="both"/>
        <w:rPr>
          <w:rFonts w:ascii="Avenir Next" w:eastAsia="SimSun" w:hAnsi="Avenir Next"/>
          <w:sz w:val="18"/>
          <w:szCs w:val="18"/>
          <w:lang w:eastAsia="zh-CN"/>
        </w:rPr>
      </w:pPr>
      <w:r w:rsidRPr="00D31615">
        <w:rPr>
          <w:rFonts w:ascii="Avenir Next" w:eastAsia="SimSun" w:hAnsi="Avenir Next" w:hint="eastAsia"/>
          <w:b/>
          <w:sz w:val="18"/>
          <w:lang w:eastAsia="zh-CN"/>
        </w:rPr>
        <w:t>DEFY</w:t>
      </w:r>
      <w:r w:rsidRPr="00D31615">
        <w:rPr>
          <w:rFonts w:ascii="Avenir Next" w:eastAsia="SimSun" w:hAnsi="Avenir Next" w:hint="eastAsia"/>
          <w:sz w:val="18"/>
          <w:lang w:eastAsia="zh-CN"/>
        </w:rPr>
        <w:t xml:space="preserve"> </w:t>
      </w:r>
      <w:r w:rsidRPr="00D31615">
        <w:rPr>
          <w:rFonts w:ascii="Avenir Next" w:eastAsia="SimSun" w:hAnsi="Avenir Next" w:hint="eastAsia"/>
          <w:b/>
          <w:sz w:val="18"/>
          <w:lang w:eastAsia="zh-CN"/>
        </w:rPr>
        <w:t>Skyline</w:t>
      </w:r>
      <w:r w:rsidRPr="00D31615">
        <w:rPr>
          <w:rFonts w:ascii="Avenir Next" w:eastAsia="SimSun" w:hAnsi="Avenir Next" w:hint="eastAsia"/>
          <w:sz w:val="18"/>
          <w:lang w:eastAsia="zh-CN"/>
        </w:rPr>
        <w:t>系列腕表在全球真力时精品店和授权零售商处销售，为真力时表厂富有未来主义特色的腕表系列增添时尚百搭的新品表款，将出色性能与一眼可辨的真力时格调巧妙结合。</w:t>
      </w:r>
    </w:p>
    <w:p w14:paraId="5904FDC7" w14:textId="2F88AA43" w:rsidR="006D7B44" w:rsidRPr="00D31615" w:rsidRDefault="006D7B44" w:rsidP="00E164DD">
      <w:pPr>
        <w:jc w:val="both"/>
        <w:rPr>
          <w:rFonts w:ascii="Avenir Next" w:hAnsi="Avenir Next"/>
          <w:sz w:val="18"/>
          <w:szCs w:val="18"/>
          <w:lang w:eastAsia="zh-CN"/>
        </w:rPr>
      </w:pPr>
    </w:p>
    <w:p w14:paraId="79A54616" w14:textId="77777777" w:rsidR="00E8104C" w:rsidRPr="00D31615" w:rsidRDefault="00E8104C">
      <w:pPr>
        <w:rPr>
          <w:rFonts w:ascii="Avenir Next" w:hAnsi="Avenir Next"/>
          <w:sz w:val="18"/>
          <w:szCs w:val="18"/>
          <w:lang w:eastAsia="zh-CN"/>
        </w:rPr>
      </w:pPr>
      <w:r w:rsidRPr="00D31615">
        <w:rPr>
          <w:rFonts w:ascii="Avenir Next" w:hAnsi="Avenir Next"/>
          <w:sz w:val="18"/>
          <w:szCs w:val="18"/>
          <w:lang w:eastAsia="zh-CN"/>
        </w:rPr>
        <w:br w:type="page"/>
      </w:r>
    </w:p>
    <w:p w14:paraId="2A5B985C" w14:textId="77777777" w:rsidR="008E330D" w:rsidRPr="00D31615" w:rsidRDefault="008E330D" w:rsidP="008E330D">
      <w:pPr>
        <w:spacing w:line="276" w:lineRule="auto"/>
        <w:jc w:val="both"/>
        <w:rPr>
          <w:rFonts w:ascii="Avenir Next" w:eastAsia="SimSun" w:hAnsi="Avenir Next"/>
          <w:b/>
          <w:bCs/>
          <w:sz w:val="20"/>
          <w:szCs w:val="20"/>
          <w:lang w:eastAsia="zh-CN"/>
        </w:rPr>
      </w:pPr>
      <w:r w:rsidRPr="00D31615">
        <w:rPr>
          <w:rFonts w:ascii="Avenir Next" w:eastAsia="SimSun" w:hAnsi="Avenir Next" w:hint="eastAsia"/>
          <w:b/>
          <w:sz w:val="20"/>
          <w:lang w:eastAsia="zh-CN"/>
        </w:rPr>
        <w:lastRenderedPageBreak/>
        <w:t>真力时：以星为梦，与真同行</w:t>
      </w:r>
    </w:p>
    <w:p w14:paraId="16F0DCB0" w14:textId="77777777" w:rsidR="008E330D" w:rsidRPr="00D31615" w:rsidRDefault="008E330D" w:rsidP="008E330D">
      <w:pPr>
        <w:jc w:val="both"/>
        <w:rPr>
          <w:rFonts w:ascii="Avenir Next" w:hAnsi="Avenir Next"/>
          <w:sz w:val="20"/>
          <w:szCs w:val="20"/>
          <w:lang w:eastAsia="zh-CN"/>
        </w:rPr>
      </w:pPr>
    </w:p>
    <w:p w14:paraId="314F088E" w14:textId="77777777" w:rsidR="008E330D" w:rsidRPr="00D31615" w:rsidRDefault="008E330D" w:rsidP="008E330D">
      <w:pPr>
        <w:jc w:val="both"/>
        <w:rPr>
          <w:rFonts w:ascii="Avenir Next" w:eastAsia="SimSun" w:hAnsi="Avenir Next"/>
          <w:sz w:val="20"/>
          <w:szCs w:val="20"/>
          <w:lang w:eastAsia="zh-CN"/>
        </w:rPr>
      </w:pPr>
      <w:r w:rsidRPr="00D31615">
        <w:rPr>
          <w:rFonts w:ascii="Avenir Next" w:eastAsia="SimSun" w:hAnsi="Avenir Next" w:hint="eastAsia"/>
          <w:sz w:val="20"/>
          <w:lang w:eastAsia="zh-CN"/>
        </w:rPr>
        <w:t>真力时激励我们每个人心怀鸿鹄之志，砥砺前行，让梦想成真。自</w:t>
      </w:r>
      <w:r w:rsidRPr="00D31615">
        <w:rPr>
          <w:rFonts w:ascii="Avenir Next" w:eastAsia="SimSun" w:hAnsi="Avenir Next" w:hint="eastAsia"/>
          <w:sz w:val="20"/>
          <w:lang w:eastAsia="zh-CN"/>
        </w:rPr>
        <w:t>1865</w:t>
      </w:r>
      <w:r w:rsidRPr="00D31615">
        <w:rPr>
          <w:rFonts w:ascii="Avenir Next" w:eastAsia="SimSun" w:hAnsi="Avenir Next" w:hint="eastAsia"/>
          <w:sz w:val="20"/>
          <w:lang w:eastAsia="zh-CN"/>
        </w:rPr>
        <w:t>年真力时成为首家具有现代意义的制表商以来，腕表便伴随着有远大梦想的杰出人物实现改变人类历史的壮举——路易·布莱里奥（</w:t>
      </w:r>
      <w:r w:rsidRPr="00D31615">
        <w:rPr>
          <w:rFonts w:ascii="Avenir Next" w:eastAsia="SimSun" w:hAnsi="Avenir Next" w:hint="eastAsia"/>
          <w:sz w:val="20"/>
          <w:lang w:eastAsia="zh-CN"/>
        </w:rPr>
        <w:t>Louis Bl</w:t>
      </w:r>
      <w:r w:rsidRPr="00D31615">
        <w:rPr>
          <w:rFonts w:ascii="Avenir Next" w:eastAsia="SimSun" w:hAnsi="Avenir Next" w:hint="eastAsia"/>
          <w:sz w:val="20"/>
          <w:lang w:eastAsia="zh-CN"/>
        </w:rPr>
        <w:t>é</w:t>
      </w:r>
      <w:r w:rsidRPr="00D31615">
        <w:rPr>
          <w:rFonts w:ascii="Avenir Next" w:eastAsia="SimSun" w:hAnsi="Avenir Next" w:hint="eastAsia"/>
          <w:sz w:val="20"/>
          <w:lang w:eastAsia="zh-CN"/>
        </w:rPr>
        <w:t>riot</w:t>
      </w:r>
      <w:r w:rsidRPr="00D31615">
        <w:rPr>
          <w:rFonts w:ascii="Avenir Next" w:eastAsia="SimSun" w:hAnsi="Avenir Next" w:hint="eastAsia"/>
          <w:sz w:val="20"/>
          <w:lang w:eastAsia="zh-CN"/>
        </w:rPr>
        <w:t>）历史性地飞越英吉利海峡，菲利克斯·鲍加特纳（</w:t>
      </w:r>
      <w:r w:rsidRPr="00D31615">
        <w:rPr>
          <w:rFonts w:ascii="Avenir Next" w:eastAsia="SimSun" w:hAnsi="Avenir Next" w:hint="eastAsia"/>
          <w:sz w:val="20"/>
          <w:lang w:eastAsia="zh-CN"/>
        </w:rPr>
        <w:t>Felix Baumgartner</w:t>
      </w:r>
      <w:r w:rsidRPr="00D31615">
        <w:rPr>
          <w:rFonts w:ascii="Avenir Next" w:eastAsia="SimSun" w:hAnsi="Avenir Next" w:hint="eastAsia"/>
          <w:sz w:val="20"/>
          <w:lang w:eastAsia="zh-CN"/>
        </w:rPr>
        <w:t>）创纪录地以平流层高空自由落体方式突破音障。真力时颂赞女性的远见卓识与开拓精神，打造了可供女性分享经验并激励其他女性实现自己梦想的</w:t>
      </w:r>
      <w:r w:rsidRPr="00D31615">
        <w:rPr>
          <w:rFonts w:ascii="Avenir Next" w:eastAsia="SimSun" w:hAnsi="Avenir Next" w:hint="eastAsia"/>
          <w:sz w:val="20"/>
          <w:lang w:eastAsia="zh-CN"/>
        </w:rPr>
        <w:t>DREAMHERS</w:t>
      </w:r>
      <w:r w:rsidRPr="00D31615">
        <w:rPr>
          <w:rFonts w:ascii="Avenir Next" w:eastAsia="SimSun" w:hAnsi="Avenir Next" w:hint="eastAsia"/>
          <w:sz w:val="20"/>
          <w:lang w:eastAsia="zh-CN"/>
        </w:rPr>
        <w:t>平台，致敬自古至今女性所取得的辉煌成就。</w:t>
      </w:r>
    </w:p>
    <w:p w14:paraId="40080767" w14:textId="77777777" w:rsidR="008E330D" w:rsidRPr="00D31615" w:rsidRDefault="008E330D" w:rsidP="008E330D">
      <w:pPr>
        <w:jc w:val="both"/>
        <w:rPr>
          <w:rFonts w:ascii="Avenir Next" w:hAnsi="Avenir Next"/>
          <w:sz w:val="20"/>
          <w:szCs w:val="20"/>
          <w:lang w:val="en-US" w:eastAsia="zh-CN"/>
        </w:rPr>
      </w:pPr>
    </w:p>
    <w:p w14:paraId="47B29DC6" w14:textId="0F10CFC4" w:rsidR="008E330D" w:rsidRPr="00D31615" w:rsidRDefault="008E330D" w:rsidP="008E330D">
      <w:pPr>
        <w:jc w:val="both"/>
        <w:rPr>
          <w:sz w:val="20"/>
          <w:szCs w:val="20"/>
          <w:lang w:val="en-US" w:eastAsia="zh-CN"/>
        </w:rPr>
      </w:pPr>
      <w:r w:rsidRPr="00D31615">
        <w:rPr>
          <w:rFonts w:ascii="Avenir Next" w:eastAsia="SimSun" w:hAnsi="Avenir Next" w:hint="eastAsia"/>
          <w:sz w:val="20"/>
          <w:lang w:eastAsia="zh-CN"/>
        </w:rPr>
        <w:t>真力时所有腕表作品皆搭载由品牌自主开发并生产的机芯。自史上首款自动计时机芯——</w:t>
      </w:r>
      <w:r w:rsidRPr="00D31615">
        <w:rPr>
          <w:rFonts w:ascii="Avenir Next" w:eastAsia="SimSun" w:hAnsi="Avenir Next" w:hint="eastAsia"/>
          <w:sz w:val="20"/>
          <w:lang w:eastAsia="zh-CN"/>
        </w:rPr>
        <w:t>El Primero</w:t>
      </w:r>
      <w:r w:rsidRPr="00D31615">
        <w:rPr>
          <w:rFonts w:ascii="Avenir Next" w:eastAsia="SimSun" w:hAnsi="Avenir Next" w:hint="eastAsia"/>
          <w:sz w:val="20"/>
          <w:lang w:eastAsia="zh-CN"/>
        </w:rPr>
        <w:t>星速机芯于</w:t>
      </w:r>
      <w:r w:rsidRPr="00D31615">
        <w:rPr>
          <w:rFonts w:ascii="Avenir Next" w:eastAsia="SimSun" w:hAnsi="Avenir Next" w:hint="eastAsia"/>
          <w:sz w:val="20"/>
          <w:lang w:eastAsia="zh-CN"/>
        </w:rPr>
        <w:t>1969</w:t>
      </w:r>
      <w:r w:rsidRPr="00D31615">
        <w:rPr>
          <w:rFonts w:ascii="Avenir Next" w:eastAsia="SimSun" w:hAnsi="Avenir Next" w:hint="eastAsia"/>
          <w:sz w:val="20"/>
          <w:lang w:eastAsia="zh-CN"/>
        </w:rPr>
        <w:t>年问世以来，真力时陆续以计时精度达</w:t>
      </w:r>
      <w:r w:rsidRPr="00D31615">
        <w:rPr>
          <w:rFonts w:ascii="Avenir Next" w:eastAsia="SimSun" w:hAnsi="Avenir Next" w:hint="eastAsia"/>
          <w:sz w:val="20"/>
          <w:lang w:eastAsia="zh-CN"/>
        </w:rPr>
        <w:t>1/10</w:t>
      </w:r>
      <w:r w:rsidRPr="00D31615">
        <w:rPr>
          <w:rFonts w:ascii="Avenir Next" w:eastAsia="SimSun" w:hAnsi="Avenir Next" w:hint="eastAsia"/>
          <w:sz w:val="20"/>
          <w:lang w:eastAsia="zh-CN"/>
        </w:rPr>
        <w:t>秒的</w:t>
      </w:r>
      <w:r w:rsidRPr="00D31615">
        <w:rPr>
          <w:rFonts w:ascii="Avenir Next" w:eastAsia="SimSun" w:hAnsi="Avenir Next" w:hint="eastAsia"/>
          <w:sz w:val="20"/>
          <w:lang w:eastAsia="zh-CN"/>
        </w:rPr>
        <w:t>CHRONOMASTER</w:t>
      </w:r>
      <w:r w:rsidRPr="00D31615">
        <w:rPr>
          <w:rFonts w:ascii="Avenir Next" w:eastAsia="SimSun" w:hAnsi="Avenir Next" w:hint="eastAsia"/>
          <w:sz w:val="20"/>
          <w:lang w:eastAsia="zh-CN"/>
        </w:rPr>
        <w:t>旗舰系列新品，以及精确至</w:t>
      </w:r>
      <w:r w:rsidRPr="00D31615">
        <w:rPr>
          <w:rFonts w:ascii="Avenir Next" w:eastAsia="SimSun" w:hAnsi="Avenir Next" w:hint="eastAsia"/>
          <w:sz w:val="20"/>
          <w:lang w:eastAsia="zh-CN"/>
        </w:rPr>
        <w:t>1/100</w:t>
      </w:r>
      <w:r w:rsidRPr="00D31615">
        <w:rPr>
          <w:rFonts w:ascii="Avenir Next" w:eastAsia="SimSun" w:hAnsi="Avenir Next" w:hint="eastAsia"/>
          <w:sz w:val="20"/>
          <w:lang w:eastAsia="zh-CN"/>
        </w:rPr>
        <w:t>秒的</w:t>
      </w:r>
      <w:r w:rsidRPr="00D31615">
        <w:rPr>
          <w:rFonts w:ascii="Avenir Next" w:eastAsia="SimSun" w:hAnsi="Avenir Next" w:hint="eastAsia"/>
          <w:sz w:val="20"/>
          <w:lang w:eastAsia="zh-CN"/>
        </w:rPr>
        <w:t>DEFY</w:t>
      </w:r>
      <w:r w:rsidRPr="00D31615">
        <w:rPr>
          <w:rFonts w:ascii="Avenir Next" w:eastAsia="SimSun" w:hAnsi="Avenir Next" w:hint="eastAsia"/>
          <w:sz w:val="20"/>
          <w:lang w:eastAsia="zh-CN"/>
        </w:rPr>
        <w:t>系列，不断重申“以星为梦，与真同行”的品牌信条。自</w:t>
      </w:r>
      <w:r w:rsidRPr="00D31615">
        <w:rPr>
          <w:rFonts w:ascii="Avenir Next" w:eastAsia="SimSun" w:hAnsi="Avenir Next" w:hint="eastAsia"/>
          <w:sz w:val="20"/>
          <w:lang w:eastAsia="zh-CN"/>
        </w:rPr>
        <w:t>1865</w:t>
      </w:r>
      <w:r w:rsidRPr="00D31615">
        <w:rPr>
          <w:rFonts w:ascii="Avenir Next" w:eastAsia="SimSun" w:hAnsi="Avenir Next" w:hint="eastAsia"/>
          <w:sz w:val="20"/>
          <w:lang w:eastAsia="zh-CN"/>
        </w:rPr>
        <w:t>年以来，真力时陪伴着那些敢于挑战自己并为理想积极奋斗的人们，共同创造瑞士制表业的未来。</w:t>
      </w:r>
    </w:p>
    <w:p w14:paraId="18EE546D" w14:textId="23C2A881" w:rsidR="001F4A08" w:rsidRPr="00D31615" w:rsidRDefault="001F4A08">
      <w:pPr>
        <w:rPr>
          <w:rFonts w:ascii="Avenir Next" w:hAnsi="Avenir Next"/>
          <w:sz w:val="18"/>
          <w:szCs w:val="18"/>
          <w:lang w:val="en-GB" w:eastAsia="zh-CN"/>
        </w:rPr>
      </w:pPr>
      <w:r w:rsidRPr="00D31615">
        <w:rPr>
          <w:rFonts w:ascii="Avenir Next" w:hAnsi="Avenir Next"/>
          <w:sz w:val="18"/>
          <w:szCs w:val="18"/>
          <w:lang w:val="en-GB" w:eastAsia="zh-CN"/>
        </w:rPr>
        <w:br w:type="page"/>
      </w:r>
    </w:p>
    <w:p w14:paraId="3785E50A" w14:textId="77777777" w:rsidR="008E330D" w:rsidRPr="00D31615" w:rsidRDefault="008E330D" w:rsidP="008E330D">
      <w:pPr>
        <w:jc w:val="both"/>
        <w:rPr>
          <w:rFonts w:ascii="Avenir Next" w:eastAsia="SimSun" w:hAnsi="Avenir Next" w:cstheme="majorHAnsi"/>
          <w:b/>
          <w:szCs w:val="20"/>
          <w:lang w:eastAsia="zh-CN"/>
        </w:rPr>
      </w:pPr>
      <w:r w:rsidRPr="00D31615">
        <w:rPr>
          <w:rFonts w:ascii="Avenir Next" w:eastAsia="SimSun" w:hAnsi="Avenir Next" w:hint="eastAsia"/>
          <w:b/>
          <w:lang w:eastAsia="zh-CN"/>
        </w:rPr>
        <w:lastRenderedPageBreak/>
        <w:t>DEFY SKYLINE</w:t>
      </w:r>
      <w:r w:rsidRPr="00D31615">
        <w:rPr>
          <w:rFonts w:ascii="Avenir Next" w:eastAsia="SimSun" w:hAnsi="Avenir Next" w:hint="eastAsia"/>
          <w:b/>
          <w:lang w:eastAsia="zh-CN"/>
        </w:rPr>
        <w:t>腕表</w:t>
      </w:r>
    </w:p>
    <w:p w14:paraId="26B0896D" w14:textId="77777777" w:rsidR="008E330D" w:rsidRPr="00D31615" w:rsidRDefault="008E330D" w:rsidP="008E330D">
      <w:pPr>
        <w:jc w:val="both"/>
        <w:rPr>
          <w:rFonts w:ascii="Avenir Next" w:eastAsia="SimSun" w:hAnsi="Avenir Next" w:cs="OpenSans-CondensedLight"/>
          <w:sz w:val="18"/>
          <w:szCs w:val="18"/>
          <w:lang w:eastAsia="zh-CN"/>
        </w:rPr>
      </w:pPr>
      <w:r w:rsidRPr="00D31615">
        <w:rPr>
          <w:rFonts w:ascii="Avenir Next" w:eastAsia="SimSun" w:hAnsi="Avenir Next" w:hint="eastAsia"/>
          <w:noProof/>
          <w:sz w:val="18"/>
        </w:rPr>
        <w:drawing>
          <wp:anchor distT="0" distB="0" distL="114300" distR="114300" simplePos="0" relativeHeight="251662336" behindDoc="1" locked="0" layoutInCell="1" allowOverlap="1" wp14:anchorId="4DF5C7E1" wp14:editId="11CAB413">
            <wp:simplePos x="0" y="0"/>
            <wp:positionH relativeFrom="page">
              <wp:align>right</wp:align>
            </wp:positionH>
            <wp:positionV relativeFrom="paragraph">
              <wp:posOffset>5715</wp:posOffset>
            </wp:positionV>
            <wp:extent cx="2520950" cy="3600450"/>
            <wp:effectExtent l="0" t="0" r="0" b="0"/>
            <wp:wrapTight wrapText="bothSides">
              <wp:wrapPolygon edited="0">
                <wp:start x="7998" y="2514"/>
                <wp:lineTo x="4244" y="9371"/>
                <wp:lineTo x="4244" y="11886"/>
                <wp:lineTo x="5386" y="13714"/>
                <wp:lineTo x="4081" y="15543"/>
                <wp:lineTo x="4407" y="17371"/>
                <wp:lineTo x="7508" y="19200"/>
                <wp:lineTo x="8488" y="20571"/>
                <wp:lineTo x="13874" y="20571"/>
                <wp:lineTo x="14690" y="19200"/>
                <wp:lineTo x="17139" y="17371"/>
                <wp:lineTo x="17465" y="15886"/>
                <wp:lineTo x="17302" y="13714"/>
                <wp:lineTo x="19097" y="11886"/>
                <wp:lineTo x="19097" y="10400"/>
                <wp:lineTo x="18934" y="10057"/>
                <wp:lineTo x="17302" y="8229"/>
                <wp:lineTo x="15017" y="4571"/>
                <wp:lineTo x="14037" y="2514"/>
                <wp:lineTo x="7998" y="2514"/>
              </wp:wrapPolygon>
            </wp:wrapTight>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0950" cy="3600450"/>
                    </a:xfrm>
                    <a:prstGeom prst="rect">
                      <a:avLst/>
                    </a:prstGeom>
                    <a:noFill/>
                    <a:ln>
                      <a:noFill/>
                    </a:ln>
                  </pic:spPr>
                </pic:pic>
              </a:graphicData>
            </a:graphic>
          </wp:anchor>
        </w:drawing>
      </w:r>
      <w:r w:rsidRPr="00D31615">
        <w:rPr>
          <w:rFonts w:hint="eastAsia"/>
          <w:lang w:eastAsia="zh-CN"/>
        </w:rPr>
        <w:t>型号：</w:t>
      </w:r>
      <w:r w:rsidRPr="00D31615">
        <w:rPr>
          <w:rFonts w:ascii="Avenir Next" w:eastAsia="SimSun" w:hAnsi="Avenir Next" w:hint="eastAsia"/>
          <w:sz w:val="18"/>
          <w:lang w:eastAsia="zh-CN"/>
        </w:rPr>
        <w:t xml:space="preserve"> 03.9300.3620/01.I001</w:t>
      </w:r>
    </w:p>
    <w:p w14:paraId="5D94D770" w14:textId="77777777" w:rsidR="008E330D" w:rsidRPr="00D31615" w:rsidRDefault="008E330D" w:rsidP="008E330D">
      <w:pPr>
        <w:jc w:val="both"/>
        <w:rPr>
          <w:rFonts w:ascii="Avenir Next" w:hAnsi="Avenir Next" w:cs="Arial"/>
          <w:sz w:val="16"/>
          <w:szCs w:val="36"/>
          <w:lang w:eastAsia="zh-CN"/>
        </w:rPr>
      </w:pPr>
    </w:p>
    <w:p w14:paraId="3219D069" w14:textId="1A65CD24"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sz w:val="18"/>
          <w:lang w:eastAsia="zh-CN"/>
        </w:rPr>
        <w:t>亮点</w:t>
      </w:r>
      <w:r w:rsidRPr="00AF6767">
        <w:rPr>
          <w:rFonts w:ascii="Avenir Next" w:eastAsia="SimSun" w:hAnsi="Avenir Next" w:hint="eastAsia"/>
          <w:b/>
          <w:sz w:val="18"/>
          <w:lang w:val="it-IT" w:eastAsia="zh-CN"/>
        </w:rPr>
        <w:t>：</w:t>
      </w:r>
      <w:r w:rsidRPr="00AF6767">
        <w:rPr>
          <w:rFonts w:ascii="Avenir Next" w:eastAsia="SimSun" w:hAnsi="Avenir Next" w:hint="eastAsia"/>
          <w:sz w:val="18"/>
          <w:lang w:val="it-IT" w:eastAsia="zh-CN"/>
        </w:rPr>
        <w:t>EL PRIMERO 3</w:t>
      </w:r>
      <w:r w:rsidRPr="00D31615">
        <w:rPr>
          <w:rFonts w:ascii="Avenir Next" w:eastAsia="SimSun" w:hAnsi="Avenir Next" w:hint="eastAsia"/>
          <w:sz w:val="18"/>
          <w:lang w:eastAsia="zh-CN"/>
        </w:rPr>
        <w:t>指针腕表。高振频指示：</w:t>
      </w:r>
      <w:r w:rsidRPr="00D31615">
        <w:rPr>
          <w:rFonts w:ascii="Avenir Next" w:eastAsia="SimSun" w:hAnsi="Avenir Next" w:hint="eastAsia"/>
          <w:sz w:val="18"/>
          <w:lang w:eastAsia="zh-CN"/>
        </w:rPr>
        <w:t>1/10</w:t>
      </w:r>
      <w:r w:rsidRPr="00D31615">
        <w:rPr>
          <w:rFonts w:ascii="Avenir Next" w:eastAsia="SimSun" w:hAnsi="Avenir Next" w:hint="eastAsia"/>
          <w:sz w:val="18"/>
          <w:lang w:eastAsia="zh-CN"/>
        </w:rPr>
        <w:t>秒小表盘位于</w:t>
      </w:r>
      <w:r w:rsidRPr="00D31615">
        <w:rPr>
          <w:rFonts w:ascii="Avenir Next" w:eastAsia="SimSun" w:hAnsi="Avenir Next" w:hint="eastAsia"/>
          <w:sz w:val="18"/>
          <w:lang w:eastAsia="zh-CN"/>
        </w:rPr>
        <w:t>9</w:t>
      </w:r>
      <w:r w:rsidRPr="00D31615">
        <w:rPr>
          <w:rFonts w:ascii="Avenir Next" w:eastAsia="SimSun" w:hAnsi="Avenir Next" w:hint="eastAsia"/>
          <w:sz w:val="18"/>
          <w:lang w:eastAsia="zh-CN"/>
        </w:rPr>
        <w:t>时位置。硅质擒纵轮及擒纵叉。表盘饰有星空图案。旋入式表冠。新型表带更换系统。</w:t>
      </w:r>
      <w:r w:rsidRPr="00D31615">
        <w:rPr>
          <w:rFonts w:ascii="Avenir Next" w:eastAsia="SimSun" w:hAnsi="Avenir Next" w:hint="eastAsia"/>
          <w:sz w:val="18"/>
          <w:lang w:eastAsia="zh-CN"/>
        </w:rPr>
        <w:t xml:space="preserve"> </w:t>
      </w:r>
    </w:p>
    <w:p w14:paraId="235D1520"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bCs/>
          <w:sz w:val="18"/>
          <w:lang w:eastAsia="zh-CN"/>
        </w:rPr>
        <w:t>机芯：</w:t>
      </w:r>
      <w:r w:rsidRPr="00D31615">
        <w:rPr>
          <w:rFonts w:ascii="Avenir Next" w:eastAsia="SimSun" w:hAnsi="Avenir Next" w:hint="eastAsia"/>
          <w:sz w:val="18"/>
          <w:lang w:eastAsia="zh-CN"/>
        </w:rPr>
        <w:t>El Primero 3620</w:t>
      </w:r>
      <w:r w:rsidRPr="00D31615">
        <w:rPr>
          <w:rFonts w:ascii="Avenir Next" w:eastAsia="SimSun" w:hAnsi="Avenir Next" w:hint="eastAsia"/>
          <w:sz w:val="18"/>
          <w:lang w:eastAsia="zh-CN"/>
        </w:rPr>
        <w:t>型自动上链机芯</w:t>
      </w:r>
      <w:r w:rsidRPr="00D31615">
        <w:rPr>
          <w:rFonts w:ascii="Avenir Next" w:eastAsia="SimSun" w:hAnsi="Avenir Next" w:hint="eastAsia"/>
          <w:sz w:val="18"/>
          <w:lang w:eastAsia="zh-CN"/>
        </w:rPr>
        <w:t xml:space="preserve"> </w:t>
      </w:r>
    </w:p>
    <w:p w14:paraId="45004351"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bCs/>
          <w:sz w:val="18"/>
          <w:lang w:eastAsia="zh-CN"/>
        </w:rPr>
        <w:t>振频</w:t>
      </w:r>
      <w:r w:rsidRPr="00D31615">
        <w:rPr>
          <w:rFonts w:ascii="Avenir Next" w:eastAsia="SimSun" w:hAnsi="Avenir Next" w:hint="eastAsia"/>
          <w:sz w:val="18"/>
          <w:lang w:eastAsia="zh-CN"/>
        </w:rPr>
        <w:t>：</w:t>
      </w:r>
      <w:r w:rsidRPr="00D31615">
        <w:rPr>
          <w:rFonts w:ascii="Avenir Next" w:eastAsia="SimSun" w:hAnsi="Avenir Next" w:hint="eastAsia"/>
          <w:sz w:val="18"/>
          <w:lang w:eastAsia="zh-CN"/>
        </w:rPr>
        <w:t>36,000</w:t>
      </w:r>
      <w:r w:rsidRPr="00D31615">
        <w:rPr>
          <w:rFonts w:ascii="Avenir Next" w:eastAsia="SimSun" w:hAnsi="Avenir Next" w:hint="eastAsia"/>
          <w:sz w:val="18"/>
          <w:lang w:eastAsia="zh-CN"/>
        </w:rPr>
        <w:t>次</w:t>
      </w:r>
      <w:r w:rsidRPr="00D31615">
        <w:rPr>
          <w:rFonts w:ascii="Avenir Next" w:eastAsia="SimSun" w:hAnsi="Avenir Next" w:hint="eastAsia"/>
          <w:sz w:val="18"/>
          <w:lang w:eastAsia="zh-CN"/>
        </w:rPr>
        <w:t>/</w:t>
      </w:r>
      <w:r w:rsidRPr="00D31615">
        <w:rPr>
          <w:rFonts w:ascii="Avenir Next" w:eastAsia="SimSun" w:hAnsi="Avenir Next" w:hint="eastAsia"/>
          <w:sz w:val="18"/>
          <w:lang w:eastAsia="zh-CN"/>
        </w:rPr>
        <w:t>小时（</w:t>
      </w:r>
      <w:r w:rsidRPr="00D31615">
        <w:rPr>
          <w:rFonts w:ascii="Avenir Next" w:eastAsia="SimSun" w:hAnsi="Avenir Next" w:hint="eastAsia"/>
          <w:sz w:val="18"/>
          <w:lang w:eastAsia="zh-CN"/>
        </w:rPr>
        <w:t>5</w:t>
      </w:r>
      <w:r w:rsidRPr="00D31615">
        <w:rPr>
          <w:rFonts w:ascii="Avenir Next" w:eastAsia="SimSun" w:hAnsi="Avenir Next" w:hint="eastAsia"/>
          <w:sz w:val="18"/>
          <w:lang w:eastAsia="zh-CN"/>
        </w:rPr>
        <w:t>赫兹）</w:t>
      </w:r>
      <w:r w:rsidRPr="00D31615">
        <w:rPr>
          <w:rFonts w:hint="eastAsia"/>
          <w:lang w:eastAsia="zh-CN"/>
        </w:rPr>
        <w:t xml:space="preserve"> </w:t>
      </w:r>
    </w:p>
    <w:p w14:paraId="36235A56"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bCs/>
          <w:sz w:val="18"/>
          <w:lang w:eastAsia="zh-CN"/>
        </w:rPr>
        <w:t>动力储存</w:t>
      </w:r>
      <w:r w:rsidRPr="00D31615">
        <w:rPr>
          <w:rFonts w:ascii="Avenir Next" w:eastAsia="SimSun" w:hAnsi="Avenir Next" w:hint="eastAsia"/>
          <w:sz w:val="18"/>
          <w:lang w:eastAsia="zh-CN"/>
        </w:rPr>
        <w:t>：约</w:t>
      </w:r>
      <w:r w:rsidRPr="00D31615">
        <w:rPr>
          <w:rFonts w:ascii="Avenir Next" w:eastAsia="SimSun" w:hAnsi="Avenir Next" w:hint="eastAsia"/>
          <w:sz w:val="18"/>
          <w:lang w:eastAsia="zh-CN"/>
        </w:rPr>
        <w:t>60</w:t>
      </w:r>
      <w:r w:rsidRPr="00D31615">
        <w:rPr>
          <w:rFonts w:ascii="Avenir Next" w:eastAsia="SimSun" w:hAnsi="Avenir Next" w:hint="eastAsia"/>
          <w:sz w:val="18"/>
          <w:lang w:eastAsia="zh-CN"/>
        </w:rPr>
        <w:t>小时</w:t>
      </w:r>
    </w:p>
    <w:p w14:paraId="054D5BE7"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bCs/>
          <w:sz w:val="18"/>
          <w:lang w:eastAsia="zh-CN"/>
        </w:rPr>
        <w:t>功能：</w:t>
      </w:r>
      <w:r w:rsidRPr="00D31615">
        <w:rPr>
          <w:rFonts w:ascii="Avenir Next" w:eastAsia="SimSun" w:hAnsi="Avenir Next" w:hint="eastAsia"/>
          <w:sz w:val="18"/>
          <w:lang w:eastAsia="zh-CN"/>
        </w:rPr>
        <w:t>中置时、分显示。</w:t>
      </w:r>
      <w:r w:rsidRPr="00D31615">
        <w:rPr>
          <w:rFonts w:ascii="Avenir Next" w:eastAsia="SimSun" w:hAnsi="Avenir Next" w:hint="eastAsia"/>
          <w:sz w:val="18"/>
          <w:lang w:eastAsia="zh-CN"/>
        </w:rPr>
        <w:t>1/10</w:t>
      </w:r>
      <w:r w:rsidRPr="00D31615">
        <w:rPr>
          <w:rFonts w:ascii="Avenir Next" w:eastAsia="SimSun" w:hAnsi="Avenir Next" w:hint="eastAsia"/>
          <w:sz w:val="18"/>
          <w:lang w:eastAsia="zh-CN"/>
        </w:rPr>
        <w:t>秒计时盘位于</w:t>
      </w:r>
      <w:r w:rsidRPr="00D31615">
        <w:rPr>
          <w:rFonts w:ascii="Avenir Next" w:eastAsia="SimSun" w:hAnsi="Avenir Next" w:hint="eastAsia"/>
          <w:sz w:val="18"/>
          <w:lang w:eastAsia="zh-CN"/>
        </w:rPr>
        <w:t>9</w:t>
      </w:r>
      <w:r w:rsidRPr="00D31615">
        <w:rPr>
          <w:rFonts w:ascii="Avenir Next" w:eastAsia="SimSun" w:hAnsi="Avenir Next" w:hint="eastAsia"/>
          <w:sz w:val="18"/>
          <w:lang w:eastAsia="zh-CN"/>
        </w:rPr>
        <w:t>时位置。日期显示位于</w:t>
      </w:r>
      <w:r w:rsidRPr="00D31615">
        <w:rPr>
          <w:rFonts w:ascii="Avenir Next" w:eastAsia="SimSun" w:hAnsi="Avenir Next" w:hint="eastAsia"/>
          <w:sz w:val="18"/>
          <w:lang w:eastAsia="zh-CN"/>
        </w:rPr>
        <w:t>3</w:t>
      </w:r>
      <w:r w:rsidRPr="00D31615">
        <w:rPr>
          <w:rFonts w:ascii="Avenir Next" w:eastAsia="SimSun" w:hAnsi="Avenir Next" w:hint="eastAsia"/>
          <w:sz w:val="18"/>
          <w:lang w:eastAsia="zh-CN"/>
        </w:rPr>
        <w:t>时位置。</w:t>
      </w:r>
    </w:p>
    <w:p w14:paraId="03CB6B6A"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sz w:val="18"/>
          <w:lang w:eastAsia="zh-CN"/>
        </w:rPr>
        <w:t>修饰：</w:t>
      </w:r>
      <w:r w:rsidRPr="00D31615">
        <w:rPr>
          <w:rFonts w:ascii="Avenir Next" w:eastAsia="SimSun" w:hAnsi="Avenir Next" w:hint="eastAsia"/>
          <w:sz w:val="18"/>
          <w:lang w:eastAsia="zh-CN"/>
        </w:rPr>
        <w:t xml:space="preserve">  </w:t>
      </w:r>
      <w:r w:rsidRPr="00D31615">
        <w:rPr>
          <w:rFonts w:ascii="Avenir Next" w:eastAsia="SimSun" w:hAnsi="Avenir Next" w:hint="eastAsia"/>
          <w:sz w:val="18"/>
          <w:lang w:eastAsia="zh-CN"/>
        </w:rPr>
        <w:t>特制摆陀，经缎光修饰处理</w:t>
      </w:r>
    </w:p>
    <w:p w14:paraId="2DE4615B"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sz w:val="18"/>
          <w:lang w:eastAsia="zh-CN"/>
        </w:rPr>
        <w:t>售价：</w:t>
      </w:r>
      <w:r w:rsidRPr="00D31615">
        <w:rPr>
          <w:rFonts w:ascii="Avenir Next" w:eastAsia="SimSun" w:hAnsi="Avenir Next" w:hint="eastAsia"/>
          <w:sz w:val="18"/>
          <w:lang w:eastAsia="zh-CN"/>
        </w:rPr>
        <w:t>8400 CHF</w:t>
      </w:r>
    </w:p>
    <w:p w14:paraId="2D779B1B"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bCs/>
          <w:sz w:val="18"/>
          <w:lang w:eastAsia="zh-CN"/>
        </w:rPr>
        <w:t>材质：</w:t>
      </w:r>
      <w:r w:rsidRPr="00D31615">
        <w:rPr>
          <w:rFonts w:ascii="Avenir Next" w:eastAsia="SimSun" w:hAnsi="Avenir Next" w:hint="eastAsia"/>
          <w:sz w:val="18"/>
          <w:lang w:eastAsia="zh-CN"/>
        </w:rPr>
        <w:t>精钢</w:t>
      </w:r>
    </w:p>
    <w:p w14:paraId="60861361" w14:textId="3F0842FE" w:rsidR="008E330D" w:rsidRDefault="008E330D" w:rsidP="008E330D">
      <w:pPr>
        <w:autoSpaceDE w:val="0"/>
        <w:autoSpaceDN w:val="0"/>
        <w:adjustRightInd w:val="0"/>
        <w:spacing w:line="276" w:lineRule="auto"/>
        <w:rPr>
          <w:rFonts w:ascii="Avenir Next" w:eastAsia="SimSun" w:hAnsi="Avenir Next"/>
          <w:sz w:val="18"/>
        </w:rPr>
      </w:pPr>
      <w:r w:rsidRPr="00D31615">
        <w:rPr>
          <w:rFonts w:ascii="Avenir Next" w:eastAsia="SimSun" w:hAnsi="Avenir Next" w:hint="eastAsia"/>
          <w:b/>
          <w:bCs/>
          <w:sz w:val="18"/>
        </w:rPr>
        <w:t>防水深度：</w:t>
      </w:r>
      <w:r w:rsidRPr="00D31615">
        <w:rPr>
          <w:rFonts w:ascii="Avenir Next" w:eastAsia="SimSun" w:hAnsi="Avenir Next" w:hint="eastAsia"/>
          <w:sz w:val="18"/>
        </w:rPr>
        <w:t>10 ATM</w:t>
      </w:r>
      <w:r w:rsidRPr="00D31615">
        <w:rPr>
          <w:rFonts w:ascii="Avenir Next" w:eastAsia="SimSun" w:hAnsi="Avenir Next" w:hint="eastAsia"/>
          <w:sz w:val="18"/>
        </w:rPr>
        <w:t>（</w:t>
      </w:r>
      <w:r w:rsidRPr="00D31615">
        <w:rPr>
          <w:rFonts w:ascii="Avenir Next" w:eastAsia="SimSun" w:hAnsi="Avenir Next" w:hint="eastAsia"/>
          <w:sz w:val="18"/>
        </w:rPr>
        <w:t>100</w:t>
      </w:r>
      <w:r w:rsidRPr="00D31615">
        <w:rPr>
          <w:rFonts w:ascii="Avenir Next" w:eastAsia="SimSun" w:hAnsi="Avenir Next" w:hint="eastAsia"/>
          <w:sz w:val="18"/>
        </w:rPr>
        <w:t>米）</w:t>
      </w:r>
    </w:p>
    <w:p w14:paraId="3AFEDE45" w14:textId="22D63115" w:rsidR="00AF6767" w:rsidRPr="00AF6767" w:rsidRDefault="00AF6767" w:rsidP="00AF6767">
      <w:pPr>
        <w:spacing w:after="40" w:line="276" w:lineRule="auto"/>
        <w:rPr>
          <w:rFonts w:ascii="Avenir Next" w:eastAsia="SimSun" w:hAnsi="Avenir Next" w:cs="Arial"/>
          <w:sz w:val="18"/>
          <w:szCs w:val="20"/>
          <w:lang w:eastAsia="zh-CN"/>
        </w:rPr>
      </w:pPr>
      <w:r w:rsidRPr="00F020DD">
        <w:rPr>
          <w:rFonts w:ascii="Avenir Next" w:eastAsia="SimSun" w:hAnsi="Avenir Next" w:hint="eastAsia"/>
          <w:b/>
          <w:sz w:val="18"/>
          <w:lang w:eastAsia="zh-CN"/>
        </w:rPr>
        <w:t>表壳：</w:t>
      </w:r>
      <w:r>
        <w:rPr>
          <w:rFonts w:ascii="Avenir Next" w:eastAsia="SimSun" w:hAnsi="Avenir Next"/>
          <w:sz w:val="18"/>
          <w:lang w:eastAsia="zh-CN"/>
        </w:rPr>
        <w:t>41</w:t>
      </w:r>
      <w:r w:rsidRPr="00F020DD">
        <w:rPr>
          <w:rFonts w:ascii="Avenir Next" w:eastAsia="SimSun" w:hAnsi="Avenir Next" w:hint="eastAsia"/>
          <w:sz w:val="18"/>
          <w:lang w:eastAsia="zh-CN"/>
        </w:rPr>
        <w:t xml:space="preserve"> </w:t>
      </w:r>
      <w:r w:rsidRPr="00F020DD">
        <w:rPr>
          <w:rFonts w:ascii="Avenir Next" w:eastAsia="SimSun" w:hAnsi="Avenir Next" w:hint="eastAsia"/>
          <w:sz w:val="18"/>
          <w:lang w:eastAsia="zh-CN"/>
        </w:rPr>
        <w:t>毫米</w:t>
      </w:r>
    </w:p>
    <w:p w14:paraId="12A24F66"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rPr>
      </w:pPr>
      <w:r w:rsidRPr="00D31615">
        <w:rPr>
          <w:rFonts w:ascii="Avenir Next" w:eastAsia="SimSun" w:hAnsi="Avenir Next" w:hint="eastAsia"/>
          <w:b/>
          <w:bCs/>
          <w:sz w:val="18"/>
        </w:rPr>
        <w:t>表盘：</w:t>
      </w:r>
      <w:r w:rsidRPr="00D31615">
        <w:rPr>
          <w:rFonts w:ascii="Avenir Next" w:eastAsia="SimSun" w:hAnsi="Avenir Next" w:hint="eastAsia"/>
          <w:sz w:val="18"/>
        </w:rPr>
        <w:t>银色太阳纹</w:t>
      </w:r>
    </w:p>
    <w:p w14:paraId="77CCC9C1"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rPr>
      </w:pPr>
      <w:r w:rsidRPr="00D31615">
        <w:rPr>
          <w:rFonts w:ascii="Avenir Next" w:eastAsia="SimSun" w:hAnsi="Avenir Next" w:hint="eastAsia"/>
          <w:b/>
          <w:bCs/>
          <w:sz w:val="18"/>
        </w:rPr>
        <w:t>时标</w:t>
      </w:r>
      <w:r w:rsidRPr="00D31615">
        <w:rPr>
          <w:rFonts w:ascii="Avenir Next" w:eastAsia="SimSun" w:hAnsi="Avenir Next" w:hint="eastAsia"/>
          <w:sz w:val="18"/>
        </w:rPr>
        <w:t>：黑色镀钌刻面，涂覆</w:t>
      </w:r>
      <w:r w:rsidRPr="00D31615">
        <w:rPr>
          <w:rFonts w:ascii="Avenir Next" w:eastAsia="SimSun" w:hAnsi="Avenir Next" w:hint="eastAsia"/>
          <w:sz w:val="18"/>
        </w:rPr>
        <w:t>SuperLuminova SLN C1</w:t>
      </w:r>
      <w:r w:rsidRPr="00D31615">
        <w:rPr>
          <w:rFonts w:ascii="Avenir Next" w:eastAsia="SimSun" w:hAnsi="Avenir Next" w:hint="eastAsia"/>
          <w:sz w:val="18"/>
        </w:rPr>
        <w:t>超级夜光物料</w:t>
      </w:r>
    </w:p>
    <w:p w14:paraId="0664D8D1"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rPr>
      </w:pPr>
      <w:r w:rsidRPr="00D31615">
        <w:rPr>
          <w:rFonts w:ascii="Avenir Next" w:eastAsia="SimSun" w:hAnsi="Avenir Next" w:hint="eastAsia"/>
          <w:b/>
          <w:bCs/>
          <w:sz w:val="18"/>
        </w:rPr>
        <w:t>指针</w:t>
      </w:r>
      <w:r w:rsidRPr="00D31615">
        <w:rPr>
          <w:rFonts w:ascii="Avenir Next" w:eastAsia="SimSun" w:hAnsi="Avenir Next" w:hint="eastAsia"/>
          <w:sz w:val="18"/>
        </w:rPr>
        <w:t>：黑色镀钌刻面，涂覆</w:t>
      </w:r>
      <w:r w:rsidRPr="00D31615">
        <w:rPr>
          <w:rFonts w:ascii="Avenir Next" w:eastAsia="SimSun" w:hAnsi="Avenir Next" w:hint="eastAsia"/>
          <w:sz w:val="18"/>
        </w:rPr>
        <w:t>SuperLuminova SLN C1</w:t>
      </w:r>
      <w:r w:rsidRPr="00D31615">
        <w:rPr>
          <w:rFonts w:ascii="Avenir Next" w:eastAsia="SimSun" w:hAnsi="Avenir Next" w:hint="eastAsia"/>
          <w:sz w:val="18"/>
        </w:rPr>
        <w:t>超级夜光物料</w:t>
      </w:r>
    </w:p>
    <w:p w14:paraId="65DE8C63" w14:textId="3747EBEC" w:rsidR="008E330D" w:rsidRPr="00D31615" w:rsidRDefault="008E330D" w:rsidP="008E330D">
      <w:pPr>
        <w:autoSpaceDE w:val="0"/>
        <w:autoSpaceDN w:val="0"/>
        <w:adjustRightInd w:val="0"/>
        <w:spacing w:line="276" w:lineRule="auto"/>
        <w:rPr>
          <w:rFonts w:ascii="Avenir Next" w:eastAsia="SimSun" w:hAnsi="Avenir Next"/>
          <w:lang w:eastAsia="zh-CN"/>
        </w:rPr>
      </w:pPr>
      <w:r w:rsidRPr="00D31615">
        <w:rPr>
          <w:rFonts w:ascii="Avenir Next" w:eastAsia="SimSun" w:hAnsi="Avenir Next" w:hint="eastAsia"/>
          <w:b/>
          <w:sz w:val="18"/>
          <w:lang w:eastAsia="zh-CN"/>
        </w:rPr>
        <w:t>表带和表扣：</w:t>
      </w:r>
      <w:r w:rsidRPr="00D31615">
        <w:rPr>
          <w:rFonts w:ascii="Avenir Next" w:eastAsia="SimSun" w:hAnsi="Avenir Next" w:hint="eastAsia"/>
          <w:sz w:val="18"/>
          <w:lang w:eastAsia="zh-CN"/>
        </w:rPr>
        <w:t>精钢表链，搭配精钢折叠表扣。</w:t>
      </w:r>
      <w:r w:rsidR="00EB0B7A" w:rsidRPr="00D31615">
        <w:rPr>
          <w:rFonts w:ascii="Avenir Next" w:eastAsia="SimSun" w:hAnsi="Avenir Next" w:hint="eastAsia"/>
          <w:sz w:val="18"/>
          <w:lang w:eastAsia="zh-CN"/>
        </w:rPr>
        <w:t>随附饰有星空图案的</w:t>
      </w:r>
      <w:r w:rsidRPr="00D31615">
        <w:rPr>
          <w:rFonts w:ascii="Avenir Next" w:eastAsia="SimSun" w:hAnsi="Avenir Next" w:hint="eastAsia"/>
          <w:sz w:val="18"/>
          <w:lang w:eastAsia="zh-CN"/>
        </w:rPr>
        <w:t>卡其绿色橡胶表带</w:t>
      </w:r>
      <w:r w:rsidR="00EB0B7A" w:rsidRPr="00D31615">
        <w:rPr>
          <w:rFonts w:ascii="Avenir Next" w:eastAsia="SimSun" w:hAnsi="Avenir Next" w:hint="eastAsia"/>
          <w:sz w:val="18"/>
          <w:lang w:eastAsia="zh-CN"/>
        </w:rPr>
        <w:t>，搭配折叠表扣</w:t>
      </w:r>
      <w:r w:rsidRPr="00D31615">
        <w:rPr>
          <w:rFonts w:ascii="Avenir Next" w:eastAsia="SimSun" w:hAnsi="Avenir Next" w:hint="eastAsia"/>
          <w:sz w:val="18"/>
          <w:lang w:eastAsia="zh-CN"/>
        </w:rPr>
        <w:t>。</w:t>
      </w:r>
      <w:r w:rsidRPr="00D31615">
        <w:rPr>
          <w:rFonts w:ascii="Avenir Next" w:eastAsia="SimSun" w:hAnsi="Avenir Next" w:hint="eastAsia"/>
          <w:sz w:val="18"/>
          <w:lang w:eastAsia="zh-CN"/>
        </w:rPr>
        <w:t xml:space="preserve"> </w:t>
      </w:r>
    </w:p>
    <w:p w14:paraId="25BC903A" w14:textId="77777777" w:rsidR="008E330D" w:rsidRPr="00D31615" w:rsidRDefault="008E330D" w:rsidP="008E330D">
      <w:pPr>
        <w:rPr>
          <w:rFonts w:ascii="Avenir Next" w:hAnsi="Avenir Next"/>
          <w:sz w:val="18"/>
          <w:szCs w:val="18"/>
          <w:lang w:eastAsia="zh-CN"/>
        </w:rPr>
      </w:pPr>
    </w:p>
    <w:p w14:paraId="2BE6277E" w14:textId="77777777" w:rsidR="008E330D" w:rsidRPr="00D31615" w:rsidRDefault="008E330D" w:rsidP="001F4A08">
      <w:pPr>
        <w:autoSpaceDE w:val="0"/>
        <w:autoSpaceDN w:val="0"/>
        <w:adjustRightInd w:val="0"/>
        <w:spacing w:line="276" w:lineRule="auto"/>
        <w:rPr>
          <w:rFonts w:ascii="Avenir Next" w:hAnsi="Avenir Next"/>
          <w:lang w:eastAsia="zh-CN"/>
        </w:rPr>
      </w:pPr>
    </w:p>
    <w:p w14:paraId="7DC71069" w14:textId="039AE200" w:rsidR="001F4A08" w:rsidRPr="00D31615" w:rsidRDefault="001F4A08">
      <w:pPr>
        <w:rPr>
          <w:rFonts w:ascii="Avenir Next" w:hAnsi="Avenir Next"/>
          <w:sz w:val="18"/>
          <w:szCs w:val="18"/>
          <w:lang w:val="en-US" w:eastAsia="zh-CN"/>
        </w:rPr>
      </w:pPr>
      <w:r w:rsidRPr="00D31615">
        <w:rPr>
          <w:rFonts w:ascii="Avenir Next" w:hAnsi="Avenir Next"/>
          <w:sz w:val="18"/>
          <w:szCs w:val="18"/>
          <w:lang w:val="en-US" w:eastAsia="zh-CN"/>
        </w:rPr>
        <w:br w:type="page"/>
      </w:r>
    </w:p>
    <w:p w14:paraId="564D21A8" w14:textId="77777777" w:rsidR="008E330D" w:rsidRPr="00D31615" w:rsidRDefault="008E330D" w:rsidP="008E330D">
      <w:pPr>
        <w:jc w:val="both"/>
        <w:rPr>
          <w:rFonts w:ascii="Avenir Next" w:eastAsia="SimSun" w:hAnsi="Avenir Next" w:cstheme="majorHAnsi"/>
          <w:b/>
          <w:szCs w:val="20"/>
          <w:lang w:val="en-US" w:eastAsia="zh-CN"/>
        </w:rPr>
      </w:pPr>
      <w:r w:rsidRPr="00D31615">
        <w:rPr>
          <w:rFonts w:ascii="Avenir Next" w:eastAsia="SimSun" w:hAnsi="Avenir Next" w:hint="eastAsia"/>
          <w:b/>
          <w:lang w:val="en-US" w:eastAsia="zh-CN"/>
        </w:rPr>
        <w:lastRenderedPageBreak/>
        <w:t>DEFY SKYLINE</w:t>
      </w:r>
      <w:r w:rsidRPr="00D31615">
        <w:rPr>
          <w:rFonts w:ascii="Avenir Next" w:eastAsia="SimSun" w:hAnsi="Avenir Next" w:hint="eastAsia"/>
          <w:b/>
          <w:lang w:eastAsia="zh-CN"/>
        </w:rPr>
        <w:t>腕表</w:t>
      </w:r>
    </w:p>
    <w:p w14:paraId="68110DFC" w14:textId="09C15EA5" w:rsidR="008E330D" w:rsidRPr="00AF6767" w:rsidRDefault="00EB0B7A" w:rsidP="008E330D">
      <w:pPr>
        <w:jc w:val="both"/>
        <w:rPr>
          <w:rFonts w:ascii="Avenir Next" w:eastAsia="SimSun" w:hAnsi="Avenir Next" w:cs="OpenSans-CondensedLight"/>
          <w:sz w:val="18"/>
          <w:szCs w:val="18"/>
          <w:lang w:val="it-IT"/>
        </w:rPr>
      </w:pPr>
      <w:r w:rsidRPr="00D31615">
        <w:rPr>
          <w:rFonts w:ascii="Avenir Next" w:eastAsia="SimSun" w:hAnsi="Avenir Next" w:hint="eastAsia"/>
          <w:noProof/>
          <w:sz w:val="18"/>
        </w:rPr>
        <w:drawing>
          <wp:anchor distT="0" distB="0" distL="114300" distR="114300" simplePos="0" relativeHeight="251664384" behindDoc="1" locked="0" layoutInCell="1" allowOverlap="1" wp14:anchorId="3733176F" wp14:editId="6AD6BB6C">
            <wp:simplePos x="0" y="0"/>
            <wp:positionH relativeFrom="page">
              <wp:posOffset>5006340</wp:posOffset>
            </wp:positionH>
            <wp:positionV relativeFrom="paragraph">
              <wp:posOffset>5715</wp:posOffset>
            </wp:positionV>
            <wp:extent cx="2515870" cy="3600450"/>
            <wp:effectExtent l="0" t="0" r="0" b="0"/>
            <wp:wrapTight wrapText="bothSides">
              <wp:wrapPolygon edited="0">
                <wp:start x="8014" y="2514"/>
                <wp:lineTo x="4252" y="9371"/>
                <wp:lineTo x="4252" y="11886"/>
                <wp:lineTo x="5397" y="13714"/>
                <wp:lineTo x="4089" y="15543"/>
                <wp:lineTo x="4416" y="17371"/>
                <wp:lineTo x="7523" y="19200"/>
                <wp:lineTo x="8505" y="20571"/>
                <wp:lineTo x="13902" y="20571"/>
                <wp:lineTo x="14720" y="19200"/>
                <wp:lineTo x="17173" y="17371"/>
                <wp:lineTo x="17337" y="15771"/>
                <wp:lineTo x="17337" y="13714"/>
                <wp:lineTo x="19136" y="11886"/>
                <wp:lineTo x="19136" y="10400"/>
                <wp:lineTo x="18972" y="10057"/>
                <wp:lineTo x="17337" y="8229"/>
                <wp:lineTo x="14066" y="2514"/>
                <wp:lineTo x="8014" y="2514"/>
              </wp:wrapPolygon>
            </wp:wrapTight>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515870" cy="3600450"/>
                    </a:xfrm>
                    <a:prstGeom prst="rect">
                      <a:avLst/>
                    </a:prstGeom>
                    <a:noFill/>
                    <a:ln>
                      <a:noFill/>
                    </a:ln>
                  </pic:spPr>
                </pic:pic>
              </a:graphicData>
            </a:graphic>
          </wp:anchor>
        </w:drawing>
      </w:r>
      <w:r w:rsidR="008E330D" w:rsidRPr="00D31615">
        <w:rPr>
          <w:rFonts w:hint="eastAsia"/>
        </w:rPr>
        <w:t>型号</w:t>
      </w:r>
      <w:r w:rsidR="008E330D" w:rsidRPr="00AF6767">
        <w:rPr>
          <w:rFonts w:hint="eastAsia"/>
          <w:lang w:val="it-IT"/>
        </w:rPr>
        <w:t>：</w:t>
      </w:r>
      <w:r w:rsidR="007720D5" w:rsidRPr="00AF6767">
        <w:rPr>
          <w:rFonts w:ascii="Avenir Next" w:hAnsi="Avenir Next" w:cs="OpenSans-CondensedLight"/>
          <w:sz w:val="18"/>
          <w:szCs w:val="18"/>
          <w:lang w:val="it-IT"/>
        </w:rPr>
        <w:t>03.9300.3620/51.I001</w:t>
      </w:r>
    </w:p>
    <w:p w14:paraId="71526239" w14:textId="7FB97B6F" w:rsidR="008E330D" w:rsidRPr="00AF6767" w:rsidRDefault="008E330D" w:rsidP="008E330D">
      <w:pPr>
        <w:jc w:val="both"/>
        <w:rPr>
          <w:rFonts w:ascii="Avenir Next" w:hAnsi="Avenir Next" w:cs="Arial"/>
          <w:sz w:val="16"/>
          <w:szCs w:val="36"/>
          <w:lang w:val="it-IT"/>
        </w:rPr>
      </w:pPr>
    </w:p>
    <w:p w14:paraId="008F1135" w14:textId="5E8E72C9"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lang w:val="en-US" w:eastAsia="zh-CN"/>
        </w:rPr>
      </w:pPr>
      <w:r w:rsidRPr="00D31615">
        <w:rPr>
          <w:rFonts w:ascii="Avenir Next" w:eastAsia="SimSun" w:hAnsi="Avenir Next" w:hint="eastAsia"/>
          <w:b/>
          <w:sz w:val="18"/>
        </w:rPr>
        <w:t>亮点</w:t>
      </w:r>
      <w:r w:rsidRPr="00AF6767">
        <w:rPr>
          <w:rFonts w:ascii="Avenir Next" w:eastAsia="SimSun" w:hAnsi="Avenir Next" w:hint="eastAsia"/>
          <w:b/>
          <w:sz w:val="18"/>
          <w:lang w:val="it-IT"/>
        </w:rPr>
        <w:t>：</w:t>
      </w:r>
      <w:r w:rsidRPr="00AF6767">
        <w:rPr>
          <w:rFonts w:ascii="Avenir Next" w:eastAsia="SimSun" w:hAnsi="Avenir Next" w:hint="eastAsia"/>
          <w:sz w:val="18"/>
          <w:lang w:val="it-IT"/>
        </w:rPr>
        <w:t>EL PRIMERO 3</w:t>
      </w:r>
      <w:r w:rsidRPr="00D31615">
        <w:rPr>
          <w:rFonts w:ascii="Avenir Next" w:eastAsia="SimSun" w:hAnsi="Avenir Next" w:hint="eastAsia"/>
          <w:sz w:val="18"/>
        </w:rPr>
        <w:t>指针腕表。高振频指示</w:t>
      </w:r>
      <w:r w:rsidRPr="00D31615">
        <w:rPr>
          <w:rFonts w:ascii="Avenir Next" w:eastAsia="SimSun" w:hAnsi="Avenir Next" w:hint="eastAsia"/>
          <w:sz w:val="18"/>
          <w:lang w:val="en-US"/>
        </w:rPr>
        <w:t>：</w:t>
      </w:r>
      <w:r w:rsidRPr="00D31615">
        <w:rPr>
          <w:rFonts w:ascii="Avenir Next" w:eastAsia="SimSun" w:hAnsi="Avenir Next" w:hint="eastAsia"/>
          <w:sz w:val="18"/>
          <w:lang w:val="en-US"/>
        </w:rPr>
        <w:t>1/10</w:t>
      </w:r>
      <w:r w:rsidRPr="00D31615">
        <w:rPr>
          <w:rFonts w:ascii="Avenir Next" w:eastAsia="SimSun" w:hAnsi="Avenir Next" w:hint="eastAsia"/>
          <w:sz w:val="18"/>
        </w:rPr>
        <w:t>秒小表盘位于</w:t>
      </w:r>
      <w:r w:rsidRPr="00D31615">
        <w:rPr>
          <w:rFonts w:ascii="Avenir Next" w:eastAsia="SimSun" w:hAnsi="Avenir Next" w:hint="eastAsia"/>
          <w:sz w:val="18"/>
          <w:lang w:val="en-US"/>
        </w:rPr>
        <w:t>9</w:t>
      </w:r>
      <w:r w:rsidRPr="00D31615">
        <w:rPr>
          <w:rFonts w:ascii="Avenir Next" w:eastAsia="SimSun" w:hAnsi="Avenir Next" w:hint="eastAsia"/>
          <w:sz w:val="18"/>
        </w:rPr>
        <w:t>时位置。硅质擒纵轮及擒纵叉。表盘饰有星空图案。</w:t>
      </w:r>
      <w:r w:rsidRPr="00D31615">
        <w:rPr>
          <w:rFonts w:ascii="Avenir Next" w:eastAsia="SimSun" w:hAnsi="Avenir Next" w:hint="eastAsia"/>
          <w:sz w:val="18"/>
          <w:lang w:eastAsia="zh-CN"/>
        </w:rPr>
        <w:t>旋入式表冠。新型表带更换系统。</w:t>
      </w:r>
      <w:r w:rsidRPr="00D31615">
        <w:rPr>
          <w:rFonts w:ascii="Avenir Next" w:eastAsia="SimSun" w:hAnsi="Avenir Next" w:hint="eastAsia"/>
          <w:sz w:val="18"/>
          <w:lang w:val="en-US" w:eastAsia="zh-CN"/>
        </w:rPr>
        <w:t xml:space="preserve"> </w:t>
      </w:r>
    </w:p>
    <w:p w14:paraId="0B93D255"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lang w:val="en-US" w:eastAsia="zh-CN"/>
        </w:rPr>
      </w:pPr>
      <w:r w:rsidRPr="00D31615">
        <w:rPr>
          <w:rFonts w:ascii="Avenir Next" w:eastAsia="SimSun" w:hAnsi="Avenir Next" w:hint="eastAsia"/>
          <w:b/>
          <w:bCs/>
          <w:sz w:val="18"/>
          <w:lang w:eastAsia="zh-CN"/>
        </w:rPr>
        <w:t>机芯</w:t>
      </w:r>
      <w:r w:rsidRPr="00D31615">
        <w:rPr>
          <w:rFonts w:ascii="Avenir Next" w:eastAsia="SimSun" w:hAnsi="Avenir Next" w:hint="eastAsia"/>
          <w:b/>
          <w:bCs/>
          <w:sz w:val="18"/>
          <w:lang w:val="en-US" w:eastAsia="zh-CN"/>
        </w:rPr>
        <w:t>：</w:t>
      </w:r>
      <w:r w:rsidRPr="00D31615">
        <w:rPr>
          <w:rFonts w:ascii="Avenir Next" w:eastAsia="SimSun" w:hAnsi="Avenir Next" w:hint="eastAsia"/>
          <w:sz w:val="18"/>
          <w:lang w:val="en-US" w:eastAsia="zh-CN"/>
        </w:rPr>
        <w:t>El Primero 3620</w:t>
      </w:r>
      <w:r w:rsidRPr="00D31615">
        <w:rPr>
          <w:rFonts w:ascii="Avenir Next" w:eastAsia="SimSun" w:hAnsi="Avenir Next" w:hint="eastAsia"/>
          <w:sz w:val="18"/>
          <w:lang w:eastAsia="zh-CN"/>
        </w:rPr>
        <w:t>型自动上链机芯</w:t>
      </w:r>
      <w:r w:rsidRPr="00D31615">
        <w:rPr>
          <w:rFonts w:ascii="Avenir Next" w:eastAsia="SimSun" w:hAnsi="Avenir Next" w:hint="eastAsia"/>
          <w:sz w:val="18"/>
          <w:lang w:val="en-US" w:eastAsia="zh-CN"/>
        </w:rPr>
        <w:t xml:space="preserve"> </w:t>
      </w:r>
    </w:p>
    <w:p w14:paraId="40F8C392"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lang w:val="en-US" w:eastAsia="zh-CN"/>
        </w:rPr>
      </w:pPr>
      <w:r w:rsidRPr="00D31615">
        <w:rPr>
          <w:rFonts w:ascii="Avenir Next" w:eastAsia="SimSun" w:hAnsi="Avenir Next" w:hint="eastAsia"/>
          <w:b/>
          <w:bCs/>
          <w:sz w:val="18"/>
          <w:lang w:eastAsia="zh-CN"/>
        </w:rPr>
        <w:t>振频</w:t>
      </w:r>
      <w:r w:rsidRPr="00D31615">
        <w:rPr>
          <w:rFonts w:ascii="Avenir Next" w:eastAsia="SimSun" w:hAnsi="Avenir Next" w:hint="eastAsia"/>
          <w:sz w:val="18"/>
          <w:lang w:val="en-US" w:eastAsia="zh-CN"/>
        </w:rPr>
        <w:t>：</w:t>
      </w:r>
      <w:r w:rsidRPr="00D31615">
        <w:rPr>
          <w:rFonts w:ascii="Avenir Next" w:eastAsia="SimSun" w:hAnsi="Avenir Next" w:hint="eastAsia"/>
          <w:sz w:val="18"/>
          <w:lang w:val="en-US" w:eastAsia="zh-CN"/>
        </w:rPr>
        <w:t>36,000</w:t>
      </w:r>
      <w:r w:rsidRPr="00D31615">
        <w:rPr>
          <w:rFonts w:ascii="Avenir Next" w:eastAsia="SimSun" w:hAnsi="Avenir Next" w:hint="eastAsia"/>
          <w:sz w:val="18"/>
          <w:lang w:eastAsia="zh-CN"/>
        </w:rPr>
        <w:t>次</w:t>
      </w:r>
      <w:r w:rsidRPr="00D31615">
        <w:rPr>
          <w:rFonts w:ascii="Avenir Next" w:eastAsia="SimSun" w:hAnsi="Avenir Next" w:hint="eastAsia"/>
          <w:sz w:val="18"/>
          <w:lang w:val="en-US" w:eastAsia="zh-CN"/>
        </w:rPr>
        <w:t>/</w:t>
      </w:r>
      <w:r w:rsidRPr="00D31615">
        <w:rPr>
          <w:rFonts w:ascii="Avenir Next" w:eastAsia="SimSun" w:hAnsi="Avenir Next" w:hint="eastAsia"/>
          <w:sz w:val="18"/>
          <w:lang w:eastAsia="zh-CN"/>
        </w:rPr>
        <w:t>小时</w:t>
      </w:r>
      <w:r w:rsidRPr="00D31615">
        <w:rPr>
          <w:rFonts w:ascii="Avenir Next" w:eastAsia="SimSun" w:hAnsi="Avenir Next" w:hint="eastAsia"/>
          <w:sz w:val="18"/>
          <w:lang w:val="en-US" w:eastAsia="zh-CN"/>
        </w:rPr>
        <w:t>（</w:t>
      </w:r>
      <w:r w:rsidRPr="00D31615">
        <w:rPr>
          <w:rFonts w:ascii="Avenir Next" w:eastAsia="SimSun" w:hAnsi="Avenir Next" w:hint="eastAsia"/>
          <w:sz w:val="18"/>
          <w:lang w:val="en-US" w:eastAsia="zh-CN"/>
        </w:rPr>
        <w:t>5</w:t>
      </w:r>
      <w:r w:rsidRPr="00D31615">
        <w:rPr>
          <w:rFonts w:ascii="Avenir Next" w:eastAsia="SimSun" w:hAnsi="Avenir Next" w:hint="eastAsia"/>
          <w:sz w:val="18"/>
          <w:lang w:eastAsia="zh-CN"/>
        </w:rPr>
        <w:t>赫兹</w:t>
      </w:r>
      <w:r w:rsidRPr="00D31615">
        <w:rPr>
          <w:rFonts w:ascii="Avenir Next" w:eastAsia="SimSun" w:hAnsi="Avenir Next" w:hint="eastAsia"/>
          <w:sz w:val="18"/>
          <w:lang w:val="en-US" w:eastAsia="zh-CN"/>
        </w:rPr>
        <w:t>）</w:t>
      </w:r>
      <w:r w:rsidRPr="00D31615">
        <w:rPr>
          <w:rFonts w:hint="eastAsia"/>
          <w:lang w:val="en-US" w:eastAsia="zh-CN"/>
        </w:rPr>
        <w:t xml:space="preserve"> </w:t>
      </w:r>
    </w:p>
    <w:p w14:paraId="2273A254"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lang w:val="en-US" w:eastAsia="zh-CN"/>
        </w:rPr>
      </w:pPr>
      <w:r w:rsidRPr="00D31615">
        <w:rPr>
          <w:rFonts w:ascii="Avenir Next" w:eastAsia="SimSun" w:hAnsi="Avenir Next" w:hint="eastAsia"/>
          <w:b/>
          <w:bCs/>
          <w:sz w:val="18"/>
          <w:lang w:eastAsia="zh-CN"/>
        </w:rPr>
        <w:t>动力储存</w:t>
      </w:r>
      <w:r w:rsidRPr="00D31615">
        <w:rPr>
          <w:rFonts w:ascii="Avenir Next" w:eastAsia="SimSun" w:hAnsi="Avenir Next" w:hint="eastAsia"/>
          <w:sz w:val="18"/>
          <w:lang w:val="en-US" w:eastAsia="zh-CN"/>
        </w:rPr>
        <w:t>：</w:t>
      </w:r>
      <w:r w:rsidRPr="00D31615">
        <w:rPr>
          <w:rFonts w:ascii="Avenir Next" w:eastAsia="SimSun" w:hAnsi="Avenir Next" w:hint="eastAsia"/>
          <w:sz w:val="18"/>
          <w:lang w:eastAsia="zh-CN"/>
        </w:rPr>
        <w:t>约</w:t>
      </w:r>
      <w:r w:rsidRPr="00D31615">
        <w:rPr>
          <w:rFonts w:ascii="Avenir Next" w:eastAsia="SimSun" w:hAnsi="Avenir Next" w:hint="eastAsia"/>
          <w:sz w:val="18"/>
          <w:lang w:val="en-US" w:eastAsia="zh-CN"/>
        </w:rPr>
        <w:t>60</w:t>
      </w:r>
      <w:r w:rsidRPr="00D31615">
        <w:rPr>
          <w:rFonts w:ascii="Avenir Next" w:eastAsia="SimSun" w:hAnsi="Avenir Next" w:hint="eastAsia"/>
          <w:sz w:val="18"/>
          <w:lang w:eastAsia="zh-CN"/>
        </w:rPr>
        <w:t>小时</w:t>
      </w:r>
    </w:p>
    <w:p w14:paraId="49272A0F"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bCs/>
          <w:sz w:val="18"/>
          <w:lang w:eastAsia="zh-CN"/>
        </w:rPr>
        <w:t>功能</w:t>
      </w:r>
      <w:r w:rsidRPr="00D31615">
        <w:rPr>
          <w:rFonts w:ascii="Avenir Next" w:eastAsia="SimSun" w:hAnsi="Avenir Next" w:hint="eastAsia"/>
          <w:b/>
          <w:bCs/>
          <w:sz w:val="18"/>
          <w:lang w:val="en-US" w:eastAsia="zh-CN"/>
        </w:rPr>
        <w:t>：</w:t>
      </w:r>
      <w:r w:rsidRPr="00D31615">
        <w:rPr>
          <w:rFonts w:ascii="Avenir Next" w:eastAsia="SimSun" w:hAnsi="Avenir Next" w:hint="eastAsia"/>
          <w:sz w:val="18"/>
          <w:lang w:eastAsia="zh-CN"/>
        </w:rPr>
        <w:t>中置时、分显示。</w:t>
      </w:r>
      <w:r w:rsidRPr="00D31615">
        <w:rPr>
          <w:rFonts w:ascii="Avenir Next" w:eastAsia="SimSun" w:hAnsi="Avenir Next" w:hint="eastAsia"/>
          <w:sz w:val="18"/>
          <w:lang w:eastAsia="zh-CN"/>
        </w:rPr>
        <w:t>1/10</w:t>
      </w:r>
      <w:r w:rsidRPr="00D31615">
        <w:rPr>
          <w:rFonts w:ascii="Avenir Next" w:eastAsia="SimSun" w:hAnsi="Avenir Next" w:hint="eastAsia"/>
          <w:sz w:val="18"/>
          <w:lang w:eastAsia="zh-CN"/>
        </w:rPr>
        <w:t>秒计时盘位于</w:t>
      </w:r>
      <w:r w:rsidRPr="00D31615">
        <w:rPr>
          <w:rFonts w:ascii="Avenir Next" w:eastAsia="SimSun" w:hAnsi="Avenir Next" w:hint="eastAsia"/>
          <w:sz w:val="18"/>
          <w:lang w:eastAsia="zh-CN"/>
        </w:rPr>
        <w:t>9</w:t>
      </w:r>
      <w:r w:rsidRPr="00D31615">
        <w:rPr>
          <w:rFonts w:ascii="Avenir Next" w:eastAsia="SimSun" w:hAnsi="Avenir Next" w:hint="eastAsia"/>
          <w:sz w:val="18"/>
          <w:lang w:eastAsia="zh-CN"/>
        </w:rPr>
        <w:t>时位置。日期显示位于</w:t>
      </w:r>
      <w:r w:rsidRPr="00D31615">
        <w:rPr>
          <w:rFonts w:ascii="Avenir Next" w:eastAsia="SimSun" w:hAnsi="Avenir Next" w:hint="eastAsia"/>
          <w:sz w:val="18"/>
          <w:lang w:eastAsia="zh-CN"/>
        </w:rPr>
        <w:t>3</w:t>
      </w:r>
      <w:r w:rsidRPr="00D31615">
        <w:rPr>
          <w:rFonts w:ascii="Avenir Next" w:eastAsia="SimSun" w:hAnsi="Avenir Next" w:hint="eastAsia"/>
          <w:sz w:val="18"/>
          <w:lang w:eastAsia="zh-CN"/>
        </w:rPr>
        <w:t>时位置。</w:t>
      </w:r>
    </w:p>
    <w:p w14:paraId="7E856E77"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sz w:val="18"/>
          <w:lang w:eastAsia="zh-CN"/>
        </w:rPr>
        <w:t>修饰：</w:t>
      </w:r>
      <w:r w:rsidRPr="00D31615">
        <w:rPr>
          <w:rFonts w:ascii="Avenir Next" w:eastAsia="SimSun" w:hAnsi="Avenir Next" w:hint="eastAsia"/>
          <w:sz w:val="18"/>
          <w:lang w:eastAsia="zh-CN"/>
        </w:rPr>
        <w:t>特制摆陀，经缎光修饰处理</w:t>
      </w:r>
    </w:p>
    <w:p w14:paraId="5FEBD672"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sz w:val="18"/>
          <w:lang w:eastAsia="zh-CN"/>
        </w:rPr>
        <w:t>售价：</w:t>
      </w:r>
      <w:r w:rsidRPr="00D31615">
        <w:rPr>
          <w:rFonts w:ascii="Avenir Next" w:eastAsia="SimSun" w:hAnsi="Avenir Next" w:hint="eastAsia"/>
          <w:sz w:val="18"/>
          <w:lang w:eastAsia="zh-CN"/>
        </w:rPr>
        <w:t>8400 CHF</w:t>
      </w:r>
    </w:p>
    <w:p w14:paraId="758EC022"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bCs/>
          <w:sz w:val="18"/>
          <w:lang w:eastAsia="zh-CN"/>
        </w:rPr>
        <w:t>材质：</w:t>
      </w:r>
      <w:r w:rsidRPr="00D31615">
        <w:rPr>
          <w:rFonts w:ascii="Avenir Next" w:eastAsia="SimSun" w:hAnsi="Avenir Next" w:hint="eastAsia"/>
          <w:sz w:val="18"/>
          <w:lang w:eastAsia="zh-CN"/>
        </w:rPr>
        <w:t>精钢</w:t>
      </w:r>
    </w:p>
    <w:p w14:paraId="006DC7B3" w14:textId="5678FEEF" w:rsidR="008E330D" w:rsidRDefault="008E330D" w:rsidP="008E330D">
      <w:pPr>
        <w:autoSpaceDE w:val="0"/>
        <w:autoSpaceDN w:val="0"/>
        <w:adjustRightInd w:val="0"/>
        <w:spacing w:line="276" w:lineRule="auto"/>
        <w:rPr>
          <w:rFonts w:ascii="Avenir Next" w:eastAsia="SimSun" w:hAnsi="Avenir Next"/>
          <w:sz w:val="18"/>
        </w:rPr>
      </w:pPr>
      <w:r w:rsidRPr="00D31615">
        <w:rPr>
          <w:rFonts w:ascii="Avenir Next" w:eastAsia="SimSun" w:hAnsi="Avenir Next" w:hint="eastAsia"/>
          <w:b/>
          <w:bCs/>
          <w:sz w:val="18"/>
        </w:rPr>
        <w:t>防水深度：</w:t>
      </w:r>
      <w:r w:rsidRPr="00D31615">
        <w:rPr>
          <w:rFonts w:ascii="Avenir Next" w:eastAsia="SimSun" w:hAnsi="Avenir Next" w:hint="eastAsia"/>
          <w:sz w:val="18"/>
        </w:rPr>
        <w:t>10 ATM</w:t>
      </w:r>
      <w:r w:rsidRPr="00D31615">
        <w:rPr>
          <w:rFonts w:ascii="Avenir Next" w:eastAsia="SimSun" w:hAnsi="Avenir Next" w:hint="eastAsia"/>
          <w:sz w:val="18"/>
        </w:rPr>
        <w:t>（</w:t>
      </w:r>
      <w:r w:rsidRPr="00D31615">
        <w:rPr>
          <w:rFonts w:ascii="Avenir Next" w:eastAsia="SimSun" w:hAnsi="Avenir Next" w:hint="eastAsia"/>
          <w:sz w:val="18"/>
        </w:rPr>
        <w:t>100</w:t>
      </w:r>
      <w:r w:rsidRPr="00D31615">
        <w:rPr>
          <w:rFonts w:ascii="Avenir Next" w:eastAsia="SimSun" w:hAnsi="Avenir Next" w:hint="eastAsia"/>
          <w:sz w:val="18"/>
        </w:rPr>
        <w:t>米）</w:t>
      </w:r>
    </w:p>
    <w:p w14:paraId="7AD90677" w14:textId="2EB7629C" w:rsidR="00AF6767" w:rsidRPr="00AF6767" w:rsidRDefault="00AF6767" w:rsidP="00AF6767">
      <w:pPr>
        <w:spacing w:after="40" w:line="276" w:lineRule="auto"/>
        <w:rPr>
          <w:rFonts w:ascii="Avenir Next" w:eastAsia="SimSun" w:hAnsi="Avenir Next" w:cs="Arial"/>
          <w:sz w:val="18"/>
          <w:szCs w:val="20"/>
          <w:lang w:eastAsia="zh-CN"/>
        </w:rPr>
      </w:pPr>
      <w:r w:rsidRPr="00F020DD">
        <w:rPr>
          <w:rFonts w:ascii="Avenir Next" w:eastAsia="SimSun" w:hAnsi="Avenir Next" w:hint="eastAsia"/>
          <w:b/>
          <w:sz w:val="18"/>
          <w:lang w:eastAsia="zh-CN"/>
        </w:rPr>
        <w:t>表壳：</w:t>
      </w:r>
      <w:r>
        <w:rPr>
          <w:rFonts w:ascii="Avenir Next" w:eastAsia="SimSun" w:hAnsi="Avenir Next"/>
          <w:sz w:val="18"/>
          <w:lang w:eastAsia="zh-CN"/>
        </w:rPr>
        <w:t>41</w:t>
      </w:r>
      <w:r w:rsidRPr="00F020DD">
        <w:rPr>
          <w:rFonts w:ascii="Avenir Next" w:eastAsia="SimSun" w:hAnsi="Avenir Next" w:hint="eastAsia"/>
          <w:sz w:val="18"/>
          <w:lang w:eastAsia="zh-CN"/>
        </w:rPr>
        <w:t xml:space="preserve"> </w:t>
      </w:r>
      <w:r w:rsidRPr="00F020DD">
        <w:rPr>
          <w:rFonts w:ascii="Avenir Next" w:eastAsia="SimSun" w:hAnsi="Avenir Next" w:hint="eastAsia"/>
          <w:sz w:val="18"/>
          <w:lang w:eastAsia="zh-CN"/>
        </w:rPr>
        <w:t>毫米</w:t>
      </w:r>
    </w:p>
    <w:p w14:paraId="0E92CE82"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rPr>
      </w:pPr>
      <w:r w:rsidRPr="00D31615">
        <w:rPr>
          <w:rFonts w:ascii="Avenir Next" w:eastAsia="SimSun" w:hAnsi="Avenir Next" w:hint="eastAsia"/>
          <w:b/>
          <w:bCs/>
          <w:sz w:val="18"/>
        </w:rPr>
        <w:t>表盘：</w:t>
      </w:r>
      <w:r w:rsidRPr="00D31615">
        <w:rPr>
          <w:rFonts w:ascii="Avenir Next" w:eastAsia="SimSun" w:hAnsi="Avenir Next" w:hint="eastAsia"/>
          <w:sz w:val="18"/>
        </w:rPr>
        <w:t>蓝色太阳纹</w:t>
      </w:r>
    </w:p>
    <w:p w14:paraId="310918B6"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rPr>
      </w:pPr>
      <w:r w:rsidRPr="00D31615">
        <w:rPr>
          <w:rFonts w:ascii="Avenir Next" w:eastAsia="SimSun" w:hAnsi="Avenir Next" w:hint="eastAsia"/>
          <w:b/>
          <w:bCs/>
          <w:sz w:val="18"/>
        </w:rPr>
        <w:t>时标</w:t>
      </w:r>
      <w:r w:rsidRPr="00D31615">
        <w:rPr>
          <w:rFonts w:ascii="Avenir Next" w:eastAsia="SimSun" w:hAnsi="Avenir Next" w:hint="eastAsia"/>
          <w:sz w:val="18"/>
        </w:rPr>
        <w:t>：镀铑刻面，涂覆</w:t>
      </w:r>
      <w:r w:rsidRPr="00D31615">
        <w:rPr>
          <w:rFonts w:ascii="Avenir Next" w:eastAsia="SimSun" w:hAnsi="Avenir Next" w:hint="eastAsia"/>
          <w:sz w:val="18"/>
        </w:rPr>
        <w:t>SuperLuminova SLN C1</w:t>
      </w:r>
      <w:r w:rsidRPr="00D31615">
        <w:rPr>
          <w:rFonts w:ascii="Avenir Next" w:eastAsia="SimSun" w:hAnsi="Avenir Next" w:hint="eastAsia"/>
          <w:sz w:val="18"/>
        </w:rPr>
        <w:t>超级夜光物料</w:t>
      </w:r>
    </w:p>
    <w:p w14:paraId="4505C809" w14:textId="77777777" w:rsidR="008E330D" w:rsidRPr="00D31615" w:rsidRDefault="008E330D" w:rsidP="008E330D">
      <w:pPr>
        <w:autoSpaceDE w:val="0"/>
        <w:autoSpaceDN w:val="0"/>
        <w:adjustRightInd w:val="0"/>
        <w:spacing w:line="276" w:lineRule="auto"/>
        <w:rPr>
          <w:rFonts w:ascii="Avenir Next" w:eastAsia="SimSun" w:hAnsi="Avenir Next" w:cs="OpenSans-CondensedLight"/>
          <w:sz w:val="18"/>
          <w:szCs w:val="18"/>
        </w:rPr>
      </w:pPr>
      <w:r w:rsidRPr="00D31615">
        <w:rPr>
          <w:rFonts w:ascii="Avenir Next" w:eastAsia="SimSun" w:hAnsi="Avenir Next" w:hint="eastAsia"/>
          <w:b/>
          <w:bCs/>
          <w:sz w:val="18"/>
        </w:rPr>
        <w:t>指针</w:t>
      </w:r>
      <w:r w:rsidRPr="00D31615">
        <w:rPr>
          <w:rFonts w:ascii="Avenir Next" w:eastAsia="SimSun" w:hAnsi="Avenir Next" w:hint="eastAsia"/>
          <w:sz w:val="18"/>
        </w:rPr>
        <w:t>：镀铑刻面，涂覆</w:t>
      </w:r>
      <w:r w:rsidRPr="00D31615">
        <w:rPr>
          <w:rFonts w:ascii="Avenir Next" w:eastAsia="SimSun" w:hAnsi="Avenir Next" w:hint="eastAsia"/>
          <w:sz w:val="18"/>
        </w:rPr>
        <w:t>SuperLuminova SLN C1</w:t>
      </w:r>
      <w:r w:rsidRPr="00D31615">
        <w:rPr>
          <w:rFonts w:ascii="Avenir Next" w:eastAsia="SimSun" w:hAnsi="Avenir Next" w:hint="eastAsia"/>
          <w:sz w:val="18"/>
        </w:rPr>
        <w:t>超级夜光物料</w:t>
      </w:r>
    </w:p>
    <w:p w14:paraId="182ECBCC" w14:textId="787A9BDE" w:rsidR="008E330D" w:rsidRPr="00D31615" w:rsidRDefault="008E330D" w:rsidP="008E330D">
      <w:pPr>
        <w:autoSpaceDE w:val="0"/>
        <w:autoSpaceDN w:val="0"/>
        <w:adjustRightInd w:val="0"/>
        <w:spacing w:line="276" w:lineRule="auto"/>
        <w:rPr>
          <w:rFonts w:ascii="Avenir Next" w:hAnsi="Avenir Next"/>
          <w:lang w:val="en-US" w:eastAsia="zh-CN"/>
        </w:rPr>
      </w:pPr>
      <w:r w:rsidRPr="00D31615">
        <w:rPr>
          <w:rFonts w:ascii="Avenir Next" w:eastAsia="SimSun" w:hAnsi="Avenir Next" w:hint="eastAsia"/>
          <w:b/>
          <w:sz w:val="18"/>
          <w:lang w:eastAsia="zh-CN"/>
        </w:rPr>
        <w:t>表带和表扣：</w:t>
      </w:r>
      <w:r w:rsidRPr="00D31615">
        <w:rPr>
          <w:rFonts w:ascii="Avenir Next" w:eastAsia="SimSun" w:hAnsi="Avenir Next" w:hint="eastAsia"/>
          <w:sz w:val="18"/>
          <w:lang w:eastAsia="zh-CN"/>
        </w:rPr>
        <w:t>精钢表链，搭配精钢折叠表扣。</w:t>
      </w:r>
      <w:r w:rsidR="00EB0B7A" w:rsidRPr="00D31615">
        <w:rPr>
          <w:rFonts w:ascii="Avenir Next" w:eastAsia="SimSun" w:hAnsi="Avenir Next" w:hint="eastAsia"/>
          <w:sz w:val="18"/>
          <w:lang w:eastAsia="zh-CN"/>
        </w:rPr>
        <w:t>随附饰有星空图案的</w:t>
      </w:r>
      <w:r w:rsidRPr="00D31615">
        <w:rPr>
          <w:rFonts w:ascii="Avenir Next" w:eastAsia="SimSun" w:hAnsi="Avenir Next" w:hint="eastAsia"/>
          <w:sz w:val="18"/>
          <w:lang w:eastAsia="zh-CN"/>
        </w:rPr>
        <w:t>蓝色橡胶表带，</w:t>
      </w:r>
      <w:r w:rsidR="00EB0B7A" w:rsidRPr="00D31615">
        <w:rPr>
          <w:rFonts w:ascii="Avenir Next" w:eastAsia="SimSun" w:hAnsi="Avenir Next" w:hint="eastAsia"/>
          <w:sz w:val="18"/>
          <w:lang w:eastAsia="zh-CN"/>
        </w:rPr>
        <w:t>搭配折叠表扣</w:t>
      </w:r>
      <w:r w:rsidRPr="00D31615">
        <w:rPr>
          <w:rFonts w:ascii="Avenir Next" w:eastAsia="SimSun" w:hAnsi="Avenir Next" w:hint="eastAsia"/>
          <w:sz w:val="18"/>
          <w:lang w:eastAsia="zh-CN"/>
        </w:rPr>
        <w:t>。</w:t>
      </w:r>
    </w:p>
    <w:p w14:paraId="67DCCB00" w14:textId="4C4309C6" w:rsidR="001F4A08" w:rsidRPr="00D31615" w:rsidRDefault="001F4A08">
      <w:pPr>
        <w:rPr>
          <w:rFonts w:ascii="Avenir Next" w:hAnsi="Avenir Next"/>
          <w:sz w:val="18"/>
          <w:szCs w:val="18"/>
          <w:lang w:val="en-US" w:eastAsia="zh-CN"/>
        </w:rPr>
      </w:pPr>
      <w:r w:rsidRPr="00D31615">
        <w:rPr>
          <w:rFonts w:ascii="Avenir Next" w:hAnsi="Avenir Next"/>
          <w:sz w:val="18"/>
          <w:szCs w:val="18"/>
          <w:lang w:val="en-US" w:eastAsia="zh-CN"/>
        </w:rPr>
        <w:br w:type="page"/>
      </w:r>
    </w:p>
    <w:p w14:paraId="7CCA1284" w14:textId="6F355526" w:rsidR="007720D5" w:rsidRPr="00D31615" w:rsidRDefault="007720D5" w:rsidP="001F4A08">
      <w:pPr>
        <w:autoSpaceDE w:val="0"/>
        <w:autoSpaceDN w:val="0"/>
        <w:adjustRightInd w:val="0"/>
        <w:spacing w:line="276" w:lineRule="auto"/>
        <w:rPr>
          <w:rFonts w:ascii="Avenir Next" w:eastAsia="Times New Roman" w:hAnsi="Avenir Next" w:cs="Arial"/>
          <w:sz w:val="18"/>
          <w:szCs w:val="18"/>
          <w:lang w:val="en-US" w:eastAsia="zh-CN"/>
        </w:rPr>
      </w:pPr>
    </w:p>
    <w:p w14:paraId="533501DA" w14:textId="77777777" w:rsidR="007720D5" w:rsidRPr="00D31615" w:rsidRDefault="007720D5" w:rsidP="007720D5">
      <w:pPr>
        <w:jc w:val="both"/>
        <w:rPr>
          <w:rFonts w:ascii="Avenir Next" w:eastAsia="SimSun" w:hAnsi="Avenir Next" w:cstheme="majorHAnsi"/>
          <w:b/>
          <w:szCs w:val="20"/>
          <w:lang w:val="en-US" w:eastAsia="zh-CN"/>
        </w:rPr>
      </w:pPr>
      <w:bookmarkStart w:id="0" w:name="_Hlk91171211"/>
      <w:r w:rsidRPr="00D31615">
        <w:rPr>
          <w:rFonts w:ascii="Avenir Next" w:eastAsia="SimSun" w:hAnsi="Avenir Next" w:hint="eastAsia"/>
          <w:b/>
          <w:lang w:val="en-US" w:eastAsia="zh-CN"/>
        </w:rPr>
        <w:t>DEFY SKYLINE</w:t>
      </w:r>
      <w:r w:rsidRPr="00D31615">
        <w:rPr>
          <w:rFonts w:ascii="Avenir Next" w:eastAsia="SimSun" w:hAnsi="Avenir Next" w:hint="eastAsia"/>
          <w:b/>
          <w:lang w:eastAsia="zh-CN"/>
        </w:rPr>
        <w:t>腕表</w:t>
      </w:r>
    </w:p>
    <w:p w14:paraId="3394E854" w14:textId="77777777" w:rsidR="007720D5" w:rsidRPr="00AF6767" w:rsidRDefault="007720D5" w:rsidP="007720D5">
      <w:pPr>
        <w:jc w:val="both"/>
        <w:rPr>
          <w:rFonts w:ascii="Avenir Next" w:eastAsia="SimSun" w:hAnsi="Avenir Next" w:cs="OpenSans-CondensedLight"/>
          <w:sz w:val="18"/>
          <w:szCs w:val="18"/>
          <w:lang w:val="it-IT" w:eastAsia="zh-CN"/>
        </w:rPr>
      </w:pPr>
      <w:r w:rsidRPr="00D31615">
        <w:rPr>
          <w:rFonts w:ascii="Avenir Next" w:eastAsia="SimSun" w:hAnsi="Avenir Next" w:hint="eastAsia"/>
          <w:noProof/>
          <w:sz w:val="18"/>
        </w:rPr>
        <w:drawing>
          <wp:anchor distT="0" distB="0" distL="114300" distR="114300" simplePos="0" relativeHeight="251666432" behindDoc="1" locked="0" layoutInCell="1" allowOverlap="1" wp14:anchorId="176D3C7A" wp14:editId="6F8BE612">
            <wp:simplePos x="0" y="0"/>
            <wp:positionH relativeFrom="page">
              <wp:align>right</wp:align>
            </wp:positionH>
            <wp:positionV relativeFrom="paragraph">
              <wp:posOffset>5715</wp:posOffset>
            </wp:positionV>
            <wp:extent cx="2515870" cy="3600450"/>
            <wp:effectExtent l="0" t="0" r="0" b="0"/>
            <wp:wrapTight wrapText="bothSides">
              <wp:wrapPolygon edited="0">
                <wp:start x="8014" y="2514"/>
                <wp:lineTo x="4252" y="9371"/>
                <wp:lineTo x="4252" y="11886"/>
                <wp:lineTo x="5397" y="13714"/>
                <wp:lineTo x="4089" y="15543"/>
                <wp:lineTo x="4416" y="17371"/>
                <wp:lineTo x="7523" y="19200"/>
                <wp:lineTo x="8505" y="20571"/>
                <wp:lineTo x="13902" y="20571"/>
                <wp:lineTo x="14720" y="19200"/>
                <wp:lineTo x="17173" y="17371"/>
                <wp:lineTo x="17337" y="15771"/>
                <wp:lineTo x="17337" y="13714"/>
                <wp:lineTo x="19136" y="11886"/>
                <wp:lineTo x="19136" y="10400"/>
                <wp:lineTo x="18972" y="10057"/>
                <wp:lineTo x="17337" y="8229"/>
                <wp:lineTo x="14066" y="2514"/>
                <wp:lineTo x="8014" y="2514"/>
              </wp:wrapPolygon>
            </wp:wrapTight>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16050" cy="3600450"/>
                    </a:xfrm>
                    <a:prstGeom prst="rect">
                      <a:avLst/>
                    </a:prstGeom>
                    <a:noFill/>
                    <a:ln>
                      <a:noFill/>
                    </a:ln>
                  </pic:spPr>
                </pic:pic>
              </a:graphicData>
            </a:graphic>
          </wp:anchor>
        </w:drawing>
      </w:r>
      <w:r w:rsidRPr="00D31615">
        <w:rPr>
          <w:rFonts w:hint="eastAsia"/>
          <w:lang w:eastAsia="zh-CN"/>
        </w:rPr>
        <w:t>型号</w:t>
      </w:r>
      <w:r w:rsidRPr="00AF6767">
        <w:rPr>
          <w:rFonts w:hint="eastAsia"/>
          <w:lang w:val="it-IT" w:eastAsia="zh-CN"/>
        </w:rPr>
        <w:t>：</w:t>
      </w:r>
      <w:r w:rsidRPr="00AF6767">
        <w:rPr>
          <w:rFonts w:ascii="Avenir Next" w:eastAsia="SimSun" w:hAnsi="Avenir Next" w:hint="eastAsia"/>
          <w:sz w:val="18"/>
          <w:lang w:val="it-IT" w:eastAsia="zh-CN"/>
        </w:rPr>
        <w:t xml:space="preserve"> </w:t>
      </w:r>
      <w:r w:rsidRPr="00AF6767">
        <w:rPr>
          <w:rFonts w:ascii="Avenir Next" w:hAnsi="Avenir Next" w:cs="OpenSans-CondensedLight"/>
          <w:sz w:val="18"/>
          <w:szCs w:val="18"/>
          <w:lang w:val="it-IT" w:eastAsia="zh-CN"/>
        </w:rPr>
        <w:t>03.9300.3620/21.I001</w:t>
      </w:r>
    </w:p>
    <w:p w14:paraId="72A1BA13" w14:textId="77777777" w:rsidR="007720D5" w:rsidRPr="00AF6767" w:rsidRDefault="007720D5" w:rsidP="007720D5">
      <w:pPr>
        <w:jc w:val="both"/>
        <w:rPr>
          <w:rFonts w:ascii="Avenir Next" w:hAnsi="Avenir Next" w:cs="Arial"/>
          <w:sz w:val="16"/>
          <w:szCs w:val="36"/>
          <w:lang w:val="it-IT" w:eastAsia="zh-CN"/>
        </w:rPr>
      </w:pPr>
    </w:p>
    <w:p w14:paraId="416C69C2" w14:textId="53C56148" w:rsidR="007720D5" w:rsidRPr="00D31615" w:rsidRDefault="007720D5" w:rsidP="007720D5">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sz w:val="18"/>
          <w:lang w:eastAsia="zh-CN"/>
        </w:rPr>
        <w:t>亮点</w:t>
      </w:r>
      <w:r w:rsidRPr="00AF6767">
        <w:rPr>
          <w:rFonts w:ascii="Avenir Next" w:eastAsia="SimSun" w:hAnsi="Avenir Next" w:hint="eastAsia"/>
          <w:b/>
          <w:sz w:val="18"/>
          <w:lang w:val="it-IT" w:eastAsia="zh-CN"/>
        </w:rPr>
        <w:t>：</w:t>
      </w:r>
      <w:r w:rsidRPr="00AF6767">
        <w:rPr>
          <w:rFonts w:ascii="Avenir Next" w:eastAsia="SimSun" w:hAnsi="Avenir Next" w:hint="eastAsia"/>
          <w:sz w:val="18"/>
          <w:lang w:val="it-IT" w:eastAsia="zh-CN"/>
        </w:rPr>
        <w:t>EL PRIMERO 3</w:t>
      </w:r>
      <w:r w:rsidRPr="00D31615">
        <w:rPr>
          <w:rFonts w:ascii="Avenir Next" w:eastAsia="SimSun" w:hAnsi="Avenir Next" w:hint="eastAsia"/>
          <w:sz w:val="18"/>
          <w:lang w:eastAsia="zh-CN"/>
        </w:rPr>
        <w:t>指针腕表。高振频指示：</w:t>
      </w:r>
      <w:r w:rsidRPr="00D31615">
        <w:rPr>
          <w:rFonts w:ascii="Avenir Next" w:eastAsia="SimSun" w:hAnsi="Avenir Next" w:hint="eastAsia"/>
          <w:sz w:val="18"/>
          <w:lang w:eastAsia="zh-CN"/>
        </w:rPr>
        <w:t>1/10</w:t>
      </w:r>
      <w:r w:rsidRPr="00D31615">
        <w:rPr>
          <w:rFonts w:ascii="Avenir Next" w:eastAsia="SimSun" w:hAnsi="Avenir Next" w:hint="eastAsia"/>
          <w:sz w:val="18"/>
          <w:lang w:eastAsia="zh-CN"/>
        </w:rPr>
        <w:t>秒小表盘位于</w:t>
      </w:r>
      <w:r w:rsidRPr="00D31615">
        <w:rPr>
          <w:rFonts w:ascii="Avenir Next" w:eastAsia="SimSun" w:hAnsi="Avenir Next" w:hint="eastAsia"/>
          <w:sz w:val="18"/>
          <w:lang w:eastAsia="zh-CN"/>
        </w:rPr>
        <w:t>9</w:t>
      </w:r>
      <w:r w:rsidRPr="00D31615">
        <w:rPr>
          <w:rFonts w:ascii="Avenir Next" w:eastAsia="SimSun" w:hAnsi="Avenir Next" w:hint="eastAsia"/>
          <w:sz w:val="18"/>
          <w:lang w:eastAsia="zh-CN"/>
        </w:rPr>
        <w:t>时位置。硅质擒纵轮及擒纵叉。表盘饰有星空图案。旋入式表冠。新型表带更换系统。</w:t>
      </w:r>
      <w:r w:rsidRPr="00D31615">
        <w:rPr>
          <w:rFonts w:ascii="Avenir Next" w:eastAsia="SimSun" w:hAnsi="Avenir Next" w:hint="eastAsia"/>
          <w:sz w:val="18"/>
          <w:lang w:eastAsia="zh-CN"/>
        </w:rPr>
        <w:t xml:space="preserve"> </w:t>
      </w:r>
    </w:p>
    <w:p w14:paraId="7721FEE1" w14:textId="77777777" w:rsidR="007720D5" w:rsidRPr="00D31615" w:rsidRDefault="007720D5" w:rsidP="007720D5">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bCs/>
          <w:sz w:val="18"/>
          <w:lang w:eastAsia="zh-CN"/>
        </w:rPr>
        <w:t>机芯：</w:t>
      </w:r>
      <w:r w:rsidRPr="00D31615">
        <w:rPr>
          <w:rFonts w:ascii="Avenir Next" w:eastAsia="SimSun" w:hAnsi="Avenir Next" w:hint="eastAsia"/>
          <w:sz w:val="18"/>
          <w:lang w:eastAsia="zh-CN"/>
        </w:rPr>
        <w:t>El Primero 3620</w:t>
      </w:r>
      <w:r w:rsidRPr="00D31615">
        <w:rPr>
          <w:rFonts w:ascii="Avenir Next" w:eastAsia="SimSun" w:hAnsi="Avenir Next" w:hint="eastAsia"/>
          <w:sz w:val="18"/>
          <w:lang w:eastAsia="zh-CN"/>
        </w:rPr>
        <w:t>型自动上链机芯</w:t>
      </w:r>
      <w:r w:rsidRPr="00D31615">
        <w:rPr>
          <w:rFonts w:ascii="Avenir Next" w:eastAsia="SimSun" w:hAnsi="Avenir Next" w:hint="eastAsia"/>
          <w:sz w:val="18"/>
          <w:lang w:eastAsia="zh-CN"/>
        </w:rPr>
        <w:t xml:space="preserve"> </w:t>
      </w:r>
    </w:p>
    <w:p w14:paraId="6E3C01E9" w14:textId="77777777" w:rsidR="007720D5" w:rsidRPr="00D31615" w:rsidRDefault="007720D5" w:rsidP="007720D5">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bCs/>
          <w:sz w:val="18"/>
          <w:lang w:eastAsia="zh-CN"/>
        </w:rPr>
        <w:t>振频</w:t>
      </w:r>
      <w:r w:rsidRPr="00D31615">
        <w:rPr>
          <w:rFonts w:ascii="Avenir Next" w:eastAsia="SimSun" w:hAnsi="Avenir Next" w:hint="eastAsia"/>
          <w:sz w:val="18"/>
          <w:lang w:eastAsia="zh-CN"/>
        </w:rPr>
        <w:t>：</w:t>
      </w:r>
      <w:r w:rsidRPr="00D31615">
        <w:rPr>
          <w:rFonts w:ascii="Avenir Next" w:eastAsia="SimSun" w:hAnsi="Avenir Next" w:hint="eastAsia"/>
          <w:sz w:val="18"/>
          <w:lang w:eastAsia="zh-CN"/>
        </w:rPr>
        <w:t>36,000</w:t>
      </w:r>
      <w:r w:rsidRPr="00D31615">
        <w:rPr>
          <w:rFonts w:ascii="Avenir Next" w:eastAsia="SimSun" w:hAnsi="Avenir Next" w:hint="eastAsia"/>
          <w:sz w:val="18"/>
          <w:lang w:eastAsia="zh-CN"/>
        </w:rPr>
        <w:t>次</w:t>
      </w:r>
      <w:r w:rsidRPr="00D31615">
        <w:rPr>
          <w:rFonts w:ascii="Avenir Next" w:eastAsia="SimSun" w:hAnsi="Avenir Next" w:hint="eastAsia"/>
          <w:sz w:val="18"/>
          <w:lang w:eastAsia="zh-CN"/>
        </w:rPr>
        <w:t>/</w:t>
      </w:r>
      <w:r w:rsidRPr="00D31615">
        <w:rPr>
          <w:rFonts w:ascii="Avenir Next" w:eastAsia="SimSun" w:hAnsi="Avenir Next" w:hint="eastAsia"/>
          <w:sz w:val="18"/>
          <w:lang w:eastAsia="zh-CN"/>
        </w:rPr>
        <w:t>小时（</w:t>
      </w:r>
      <w:r w:rsidRPr="00D31615">
        <w:rPr>
          <w:rFonts w:ascii="Avenir Next" w:eastAsia="SimSun" w:hAnsi="Avenir Next" w:hint="eastAsia"/>
          <w:sz w:val="18"/>
          <w:lang w:eastAsia="zh-CN"/>
        </w:rPr>
        <w:t>5</w:t>
      </w:r>
      <w:r w:rsidRPr="00D31615">
        <w:rPr>
          <w:rFonts w:ascii="Avenir Next" w:eastAsia="SimSun" w:hAnsi="Avenir Next" w:hint="eastAsia"/>
          <w:sz w:val="18"/>
          <w:lang w:eastAsia="zh-CN"/>
        </w:rPr>
        <w:t>赫兹）</w:t>
      </w:r>
      <w:r w:rsidRPr="00D31615">
        <w:rPr>
          <w:rFonts w:hint="eastAsia"/>
          <w:lang w:eastAsia="zh-CN"/>
        </w:rPr>
        <w:t xml:space="preserve"> </w:t>
      </w:r>
    </w:p>
    <w:p w14:paraId="0F22315F" w14:textId="77777777" w:rsidR="007720D5" w:rsidRPr="00D31615" w:rsidRDefault="007720D5" w:rsidP="007720D5">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bCs/>
          <w:sz w:val="18"/>
          <w:lang w:eastAsia="zh-CN"/>
        </w:rPr>
        <w:t>动力储存</w:t>
      </w:r>
      <w:r w:rsidRPr="00D31615">
        <w:rPr>
          <w:rFonts w:ascii="Avenir Next" w:eastAsia="SimSun" w:hAnsi="Avenir Next" w:hint="eastAsia"/>
          <w:sz w:val="18"/>
          <w:lang w:eastAsia="zh-CN"/>
        </w:rPr>
        <w:t>：约</w:t>
      </w:r>
      <w:r w:rsidRPr="00D31615">
        <w:rPr>
          <w:rFonts w:ascii="Avenir Next" w:eastAsia="SimSun" w:hAnsi="Avenir Next" w:hint="eastAsia"/>
          <w:sz w:val="18"/>
          <w:lang w:eastAsia="zh-CN"/>
        </w:rPr>
        <w:t>60</w:t>
      </w:r>
      <w:r w:rsidRPr="00D31615">
        <w:rPr>
          <w:rFonts w:ascii="Avenir Next" w:eastAsia="SimSun" w:hAnsi="Avenir Next" w:hint="eastAsia"/>
          <w:sz w:val="18"/>
          <w:lang w:eastAsia="zh-CN"/>
        </w:rPr>
        <w:t>小时</w:t>
      </w:r>
    </w:p>
    <w:p w14:paraId="2DCCC861" w14:textId="77777777" w:rsidR="007720D5" w:rsidRPr="00D31615" w:rsidRDefault="007720D5" w:rsidP="007720D5">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bCs/>
          <w:sz w:val="18"/>
          <w:lang w:eastAsia="zh-CN"/>
        </w:rPr>
        <w:t>功能：</w:t>
      </w:r>
      <w:r w:rsidRPr="00D31615">
        <w:rPr>
          <w:rFonts w:ascii="Avenir Next" w:eastAsia="SimSun" w:hAnsi="Avenir Next" w:hint="eastAsia"/>
          <w:sz w:val="18"/>
          <w:lang w:eastAsia="zh-CN"/>
        </w:rPr>
        <w:t>中置时、分显示。</w:t>
      </w:r>
      <w:r w:rsidRPr="00D31615">
        <w:rPr>
          <w:rFonts w:ascii="Avenir Next" w:eastAsia="SimSun" w:hAnsi="Avenir Next" w:hint="eastAsia"/>
          <w:sz w:val="18"/>
          <w:lang w:eastAsia="zh-CN"/>
        </w:rPr>
        <w:t>1/10</w:t>
      </w:r>
      <w:r w:rsidRPr="00D31615">
        <w:rPr>
          <w:rFonts w:ascii="Avenir Next" w:eastAsia="SimSun" w:hAnsi="Avenir Next" w:hint="eastAsia"/>
          <w:sz w:val="18"/>
          <w:lang w:eastAsia="zh-CN"/>
        </w:rPr>
        <w:t>秒计时盘位于</w:t>
      </w:r>
      <w:r w:rsidRPr="00D31615">
        <w:rPr>
          <w:rFonts w:ascii="Avenir Next" w:eastAsia="SimSun" w:hAnsi="Avenir Next" w:hint="eastAsia"/>
          <w:sz w:val="18"/>
          <w:lang w:eastAsia="zh-CN"/>
        </w:rPr>
        <w:t>9</w:t>
      </w:r>
      <w:r w:rsidRPr="00D31615">
        <w:rPr>
          <w:rFonts w:ascii="Avenir Next" w:eastAsia="SimSun" w:hAnsi="Avenir Next" w:hint="eastAsia"/>
          <w:sz w:val="18"/>
          <w:lang w:eastAsia="zh-CN"/>
        </w:rPr>
        <w:t>时位置。日期显示位于</w:t>
      </w:r>
      <w:r w:rsidRPr="00D31615">
        <w:rPr>
          <w:rFonts w:ascii="Avenir Next" w:eastAsia="SimSun" w:hAnsi="Avenir Next" w:hint="eastAsia"/>
          <w:sz w:val="18"/>
          <w:lang w:eastAsia="zh-CN"/>
        </w:rPr>
        <w:t>3</w:t>
      </w:r>
      <w:r w:rsidRPr="00D31615">
        <w:rPr>
          <w:rFonts w:ascii="Avenir Next" w:eastAsia="SimSun" w:hAnsi="Avenir Next" w:hint="eastAsia"/>
          <w:sz w:val="18"/>
          <w:lang w:eastAsia="zh-CN"/>
        </w:rPr>
        <w:t>时位置。</w:t>
      </w:r>
    </w:p>
    <w:p w14:paraId="242FF3ED" w14:textId="77777777" w:rsidR="007720D5" w:rsidRPr="00D31615" w:rsidRDefault="007720D5" w:rsidP="007720D5">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sz w:val="18"/>
          <w:lang w:eastAsia="zh-CN"/>
        </w:rPr>
        <w:t>修饰：</w:t>
      </w:r>
      <w:r w:rsidRPr="00D31615">
        <w:rPr>
          <w:rFonts w:ascii="Avenir Next" w:eastAsia="SimSun" w:hAnsi="Avenir Next" w:hint="eastAsia"/>
          <w:sz w:val="18"/>
          <w:lang w:eastAsia="zh-CN"/>
        </w:rPr>
        <w:t>特制摆陀，经缎光修饰处理</w:t>
      </w:r>
    </w:p>
    <w:p w14:paraId="5EAD97E6" w14:textId="77777777" w:rsidR="007720D5" w:rsidRPr="00D31615" w:rsidRDefault="007720D5" w:rsidP="007720D5">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sz w:val="18"/>
          <w:lang w:eastAsia="zh-CN"/>
        </w:rPr>
        <w:t>售价：</w:t>
      </w:r>
      <w:r w:rsidRPr="00D31615">
        <w:rPr>
          <w:rFonts w:ascii="Avenir Next" w:eastAsia="SimSun" w:hAnsi="Avenir Next" w:hint="eastAsia"/>
          <w:sz w:val="18"/>
          <w:lang w:eastAsia="zh-CN"/>
        </w:rPr>
        <w:t>8400 CHF</w:t>
      </w:r>
    </w:p>
    <w:p w14:paraId="44A9335D" w14:textId="77777777" w:rsidR="007720D5" w:rsidRPr="00D31615" w:rsidRDefault="007720D5" w:rsidP="007720D5">
      <w:pPr>
        <w:autoSpaceDE w:val="0"/>
        <w:autoSpaceDN w:val="0"/>
        <w:adjustRightInd w:val="0"/>
        <w:spacing w:line="276" w:lineRule="auto"/>
        <w:rPr>
          <w:rFonts w:ascii="Avenir Next" w:eastAsia="SimSun" w:hAnsi="Avenir Next" w:cs="OpenSans-CondensedLight"/>
          <w:sz w:val="18"/>
          <w:szCs w:val="18"/>
          <w:lang w:eastAsia="zh-CN"/>
        </w:rPr>
      </w:pPr>
      <w:r w:rsidRPr="00D31615">
        <w:rPr>
          <w:rFonts w:ascii="Avenir Next" w:eastAsia="SimSun" w:hAnsi="Avenir Next" w:hint="eastAsia"/>
          <w:b/>
          <w:bCs/>
          <w:sz w:val="18"/>
          <w:lang w:eastAsia="zh-CN"/>
        </w:rPr>
        <w:t>材质：</w:t>
      </w:r>
      <w:r w:rsidRPr="00D31615">
        <w:rPr>
          <w:rFonts w:ascii="Avenir Next" w:eastAsia="SimSun" w:hAnsi="Avenir Next" w:hint="eastAsia"/>
          <w:sz w:val="18"/>
          <w:lang w:eastAsia="zh-CN"/>
        </w:rPr>
        <w:t>精钢</w:t>
      </w:r>
    </w:p>
    <w:p w14:paraId="2A244456" w14:textId="4C4EC9DF" w:rsidR="007720D5" w:rsidRDefault="007720D5" w:rsidP="007720D5">
      <w:pPr>
        <w:autoSpaceDE w:val="0"/>
        <w:autoSpaceDN w:val="0"/>
        <w:adjustRightInd w:val="0"/>
        <w:spacing w:line="276" w:lineRule="auto"/>
        <w:rPr>
          <w:rFonts w:ascii="Avenir Next" w:eastAsia="SimSun" w:hAnsi="Avenir Next"/>
          <w:sz w:val="18"/>
        </w:rPr>
      </w:pPr>
      <w:r w:rsidRPr="00D31615">
        <w:rPr>
          <w:rFonts w:ascii="Avenir Next" w:eastAsia="SimSun" w:hAnsi="Avenir Next" w:hint="eastAsia"/>
          <w:b/>
          <w:bCs/>
          <w:sz w:val="18"/>
        </w:rPr>
        <w:t>防水深度：</w:t>
      </w:r>
      <w:r w:rsidRPr="00D31615">
        <w:rPr>
          <w:rFonts w:ascii="Avenir Next" w:eastAsia="SimSun" w:hAnsi="Avenir Next" w:hint="eastAsia"/>
          <w:sz w:val="18"/>
        </w:rPr>
        <w:t>10 ATM</w:t>
      </w:r>
      <w:r w:rsidRPr="00D31615">
        <w:rPr>
          <w:rFonts w:ascii="Avenir Next" w:eastAsia="SimSun" w:hAnsi="Avenir Next" w:hint="eastAsia"/>
          <w:sz w:val="18"/>
        </w:rPr>
        <w:t>（</w:t>
      </w:r>
      <w:r w:rsidRPr="00D31615">
        <w:rPr>
          <w:rFonts w:ascii="Avenir Next" w:eastAsia="SimSun" w:hAnsi="Avenir Next" w:hint="eastAsia"/>
          <w:sz w:val="18"/>
        </w:rPr>
        <w:t>100</w:t>
      </w:r>
      <w:r w:rsidRPr="00D31615">
        <w:rPr>
          <w:rFonts w:ascii="Avenir Next" w:eastAsia="SimSun" w:hAnsi="Avenir Next" w:hint="eastAsia"/>
          <w:sz w:val="18"/>
        </w:rPr>
        <w:t>米）</w:t>
      </w:r>
    </w:p>
    <w:p w14:paraId="05A349A1" w14:textId="61623D5D" w:rsidR="00AF6767" w:rsidRPr="00AF6767" w:rsidRDefault="00AF6767" w:rsidP="00AF6767">
      <w:pPr>
        <w:spacing w:after="40" w:line="276" w:lineRule="auto"/>
        <w:rPr>
          <w:rFonts w:ascii="Avenir Next" w:eastAsia="SimSun" w:hAnsi="Avenir Next" w:cs="Arial"/>
          <w:sz w:val="18"/>
          <w:szCs w:val="20"/>
          <w:lang w:eastAsia="zh-CN"/>
        </w:rPr>
      </w:pPr>
      <w:r w:rsidRPr="00F020DD">
        <w:rPr>
          <w:rFonts w:ascii="Avenir Next" w:eastAsia="SimSun" w:hAnsi="Avenir Next" w:hint="eastAsia"/>
          <w:b/>
          <w:sz w:val="18"/>
          <w:lang w:eastAsia="zh-CN"/>
        </w:rPr>
        <w:t>表壳：</w:t>
      </w:r>
      <w:r>
        <w:rPr>
          <w:rFonts w:ascii="Avenir Next" w:eastAsia="SimSun" w:hAnsi="Avenir Next"/>
          <w:sz w:val="18"/>
          <w:lang w:eastAsia="zh-CN"/>
        </w:rPr>
        <w:t>41</w:t>
      </w:r>
      <w:r w:rsidRPr="00F020DD">
        <w:rPr>
          <w:rFonts w:ascii="Avenir Next" w:eastAsia="SimSun" w:hAnsi="Avenir Next" w:hint="eastAsia"/>
          <w:sz w:val="18"/>
          <w:lang w:eastAsia="zh-CN"/>
        </w:rPr>
        <w:t xml:space="preserve"> </w:t>
      </w:r>
      <w:r w:rsidRPr="00F020DD">
        <w:rPr>
          <w:rFonts w:ascii="Avenir Next" w:eastAsia="SimSun" w:hAnsi="Avenir Next" w:hint="eastAsia"/>
          <w:sz w:val="18"/>
          <w:lang w:eastAsia="zh-CN"/>
        </w:rPr>
        <w:t>毫米</w:t>
      </w:r>
    </w:p>
    <w:p w14:paraId="4C5E7101" w14:textId="77777777" w:rsidR="007720D5" w:rsidRPr="00D31615" w:rsidRDefault="007720D5" w:rsidP="007720D5">
      <w:pPr>
        <w:autoSpaceDE w:val="0"/>
        <w:autoSpaceDN w:val="0"/>
        <w:adjustRightInd w:val="0"/>
        <w:spacing w:line="276" w:lineRule="auto"/>
        <w:rPr>
          <w:rFonts w:ascii="Avenir Next" w:eastAsia="SimSun" w:hAnsi="Avenir Next" w:cs="OpenSans-CondensedLight"/>
          <w:sz w:val="18"/>
          <w:szCs w:val="18"/>
        </w:rPr>
      </w:pPr>
      <w:r w:rsidRPr="00D31615">
        <w:rPr>
          <w:rFonts w:ascii="Avenir Next" w:eastAsia="SimSun" w:hAnsi="Avenir Next" w:hint="eastAsia"/>
          <w:b/>
          <w:bCs/>
          <w:sz w:val="18"/>
        </w:rPr>
        <w:t>表盘：</w:t>
      </w:r>
      <w:r w:rsidRPr="00D31615">
        <w:rPr>
          <w:rFonts w:ascii="Avenir Next" w:eastAsia="SimSun" w:hAnsi="Avenir Next" w:hint="eastAsia"/>
          <w:sz w:val="18"/>
        </w:rPr>
        <w:t>黑色太阳纹</w:t>
      </w:r>
    </w:p>
    <w:p w14:paraId="5E22246E" w14:textId="77777777" w:rsidR="007720D5" w:rsidRPr="00D31615" w:rsidRDefault="007720D5" w:rsidP="007720D5">
      <w:pPr>
        <w:autoSpaceDE w:val="0"/>
        <w:autoSpaceDN w:val="0"/>
        <w:adjustRightInd w:val="0"/>
        <w:spacing w:line="276" w:lineRule="auto"/>
        <w:rPr>
          <w:rFonts w:ascii="Avenir Next" w:eastAsia="SimSun" w:hAnsi="Avenir Next" w:cs="OpenSans-CondensedLight"/>
          <w:sz w:val="18"/>
          <w:szCs w:val="18"/>
        </w:rPr>
      </w:pPr>
      <w:r w:rsidRPr="00D31615">
        <w:rPr>
          <w:rFonts w:ascii="Avenir Next" w:eastAsia="SimSun" w:hAnsi="Avenir Next" w:hint="eastAsia"/>
          <w:b/>
          <w:bCs/>
          <w:sz w:val="18"/>
        </w:rPr>
        <w:t>时标</w:t>
      </w:r>
      <w:r w:rsidRPr="00D31615">
        <w:rPr>
          <w:rFonts w:ascii="Avenir Next" w:eastAsia="SimSun" w:hAnsi="Avenir Next" w:hint="eastAsia"/>
          <w:sz w:val="18"/>
        </w:rPr>
        <w:t>：镀铑刻面，涂覆</w:t>
      </w:r>
      <w:r w:rsidRPr="00D31615">
        <w:rPr>
          <w:rFonts w:ascii="Avenir Next" w:eastAsia="SimSun" w:hAnsi="Avenir Next" w:hint="eastAsia"/>
          <w:sz w:val="18"/>
        </w:rPr>
        <w:t>SuperLuminova SLN C1</w:t>
      </w:r>
      <w:r w:rsidRPr="00D31615">
        <w:rPr>
          <w:rFonts w:ascii="Avenir Next" w:eastAsia="SimSun" w:hAnsi="Avenir Next" w:hint="eastAsia"/>
          <w:sz w:val="18"/>
        </w:rPr>
        <w:t>超级夜光物料</w:t>
      </w:r>
    </w:p>
    <w:p w14:paraId="5EDC6D78" w14:textId="77777777" w:rsidR="007720D5" w:rsidRPr="00D31615" w:rsidRDefault="007720D5" w:rsidP="007720D5">
      <w:pPr>
        <w:autoSpaceDE w:val="0"/>
        <w:autoSpaceDN w:val="0"/>
        <w:adjustRightInd w:val="0"/>
        <w:spacing w:line="276" w:lineRule="auto"/>
        <w:rPr>
          <w:rFonts w:ascii="Avenir Next" w:eastAsia="SimSun" w:hAnsi="Avenir Next" w:cs="OpenSans-CondensedLight"/>
          <w:sz w:val="18"/>
          <w:szCs w:val="18"/>
        </w:rPr>
      </w:pPr>
      <w:r w:rsidRPr="00D31615">
        <w:rPr>
          <w:rFonts w:ascii="Avenir Next" w:eastAsia="SimSun" w:hAnsi="Avenir Next" w:hint="eastAsia"/>
          <w:b/>
          <w:bCs/>
          <w:sz w:val="18"/>
        </w:rPr>
        <w:t>指针</w:t>
      </w:r>
      <w:r w:rsidRPr="00D31615">
        <w:rPr>
          <w:rFonts w:ascii="Avenir Next" w:eastAsia="SimSun" w:hAnsi="Avenir Next" w:hint="eastAsia"/>
          <w:sz w:val="18"/>
        </w:rPr>
        <w:t>：镀铑刻面，涂覆</w:t>
      </w:r>
      <w:r w:rsidRPr="00D31615">
        <w:rPr>
          <w:rFonts w:ascii="Avenir Next" w:eastAsia="SimSun" w:hAnsi="Avenir Next" w:hint="eastAsia"/>
          <w:sz w:val="18"/>
        </w:rPr>
        <w:t>SuperLuminova SLN C1</w:t>
      </w:r>
      <w:r w:rsidRPr="00D31615">
        <w:rPr>
          <w:rFonts w:ascii="Avenir Next" w:eastAsia="SimSun" w:hAnsi="Avenir Next" w:hint="eastAsia"/>
          <w:sz w:val="18"/>
        </w:rPr>
        <w:t>超级夜光物料</w:t>
      </w:r>
    </w:p>
    <w:p w14:paraId="6C10951A" w14:textId="4335DF60" w:rsidR="007720D5" w:rsidRPr="00D31615" w:rsidRDefault="007720D5" w:rsidP="007720D5">
      <w:pPr>
        <w:autoSpaceDE w:val="0"/>
        <w:autoSpaceDN w:val="0"/>
        <w:adjustRightInd w:val="0"/>
        <w:spacing w:line="276" w:lineRule="auto"/>
        <w:rPr>
          <w:rFonts w:ascii="Avenir Next" w:hAnsi="Avenir Next"/>
          <w:sz w:val="18"/>
          <w:szCs w:val="18"/>
          <w:lang w:val="en-US" w:eastAsia="zh-CN"/>
        </w:rPr>
      </w:pPr>
      <w:r w:rsidRPr="00D31615">
        <w:rPr>
          <w:rFonts w:ascii="Avenir Next" w:eastAsia="SimSun" w:hAnsi="Avenir Next" w:hint="eastAsia"/>
          <w:b/>
          <w:sz w:val="18"/>
          <w:lang w:eastAsia="zh-CN"/>
        </w:rPr>
        <w:t>表带和表扣：</w:t>
      </w:r>
      <w:r w:rsidRPr="00D31615">
        <w:rPr>
          <w:rFonts w:ascii="Avenir Next" w:eastAsia="SimSun" w:hAnsi="Avenir Next" w:hint="eastAsia"/>
          <w:sz w:val="18"/>
          <w:lang w:eastAsia="zh-CN"/>
        </w:rPr>
        <w:t>精钢表链，搭配精钢折叠表扣。</w:t>
      </w:r>
      <w:r w:rsidR="00EB0B7A" w:rsidRPr="00D31615">
        <w:rPr>
          <w:rFonts w:ascii="Avenir Next" w:eastAsia="SimSun" w:hAnsi="Avenir Next" w:hint="eastAsia"/>
          <w:sz w:val="18"/>
          <w:lang w:eastAsia="zh-CN"/>
        </w:rPr>
        <w:t>随附饰有星空图案的</w:t>
      </w:r>
      <w:r w:rsidRPr="00D31615">
        <w:rPr>
          <w:rFonts w:ascii="Avenir Next" w:eastAsia="SimSun" w:hAnsi="Avenir Next" w:hint="eastAsia"/>
          <w:sz w:val="18"/>
          <w:lang w:eastAsia="zh-CN"/>
        </w:rPr>
        <w:t>黑色橡胶表带，</w:t>
      </w:r>
      <w:r w:rsidR="00EB0B7A" w:rsidRPr="00D31615">
        <w:rPr>
          <w:rFonts w:ascii="Avenir Next" w:eastAsia="SimSun" w:hAnsi="Avenir Next" w:hint="eastAsia"/>
          <w:sz w:val="18"/>
          <w:lang w:eastAsia="zh-CN"/>
        </w:rPr>
        <w:t>搭配折叠表扣</w:t>
      </w:r>
      <w:r w:rsidRPr="00D31615">
        <w:rPr>
          <w:rFonts w:ascii="Avenir Next" w:eastAsia="SimSun" w:hAnsi="Avenir Next" w:hint="eastAsia"/>
          <w:sz w:val="18"/>
          <w:lang w:eastAsia="zh-CN"/>
        </w:rPr>
        <w:t>。</w:t>
      </w:r>
      <w:bookmarkEnd w:id="0"/>
    </w:p>
    <w:sectPr w:rsidR="007720D5" w:rsidRPr="00D3161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E971E" w14:textId="77777777" w:rsidR="00B9266D" w:rsidRDefault="00B9266D" w:rsidP="00E440C1">
      <w:r>
        <w:separator/>
      </w:r>
    </w:p>
  </w:endnote>
  <w:endnote w:type="continuationSeparator" w:id="0">
    <w:p w14:paraId="07B027A8" w14:textId="77777777" w:rsidR="00B9266D" w:rsidRDefault="00B9266D" w:rsidP="00E4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venir Next">
    <w:altName w:val="Calibri"/>
    <w:panose1 w:val="020B08030202020902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penSans-Condensed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FBF9" w14:textId="77777777" w:rsidR="00E8104C" w:rsidRPr="0052260C" w:rsidRDefault="00E8104C" w:rsidP="00E8104C">
    <w:pPr>
      <w:pStyle w:val="Pieddepage"/>
      <w:jc w:val="center"/>
      <w:rPr>
        <w:rFonts w:ascii="Avenir Next" w:hAnsi="Avenir Next"/>
        <w:sz w:val="18"/>
        <w:szCs w:val="18"/>
      </w:rPr>
    </w:pPr>
    <w:r w:rsidRPr="0052260C">
      <w:rPr>
        <w:rFonts w:ascii="Avenir Next" w:hAnsi="Avenir Next"/>
        <w:b/>
        <w:sz w:val="18"/>
        <w:szCs w:val="18"/>
      </w:rPr>
      <w:t>ZENITH</w:t>
    </w:r>
    <w:r w:rsidRPr="0052260C">
      <w:rPr>
        <w:rFonts w:ascii="Avenir Next" w:hAnsi="Avenir Next"/>
        <w:sz w:val="18"/>
        <w:szCs w:val="18"/>
      </w:rPr>
      <w:t xml:space="preserve"> | www.zenith-watches.com | Rue des Billodes 34-36 | CH-2400 Le Locle</w:t>
    </w:r>
  </w:p>
  <w:p w14:paraId="7C0FD51B" w14:textId="024F8F58" w:rsidR="00E8104C" w:rsidRPr="00E8104C" w:rsidRDefault="00E8104C" w:rsidP="00E8104C">
    <w:pPr>
      <w:pStyle w:val="Pieddepage"/>
      <w:jc w:val="center"/>
      <w:rPr>
        <w:rFonts w:ascii="Avenir Next" w:hAnsi="Avenir Next"/>
        <w:sz w:val="18"/>
        <w:szCs w:val="18"/>
      </w:rPr>
    </w:pPr>
    <w:r w:rsidRPr="0052260C">
      <w:rPr>
        <w:rFonts w:ascii="Avenir Next" w:hAnsi="Avenir Next"/>
        <w:sz w:val="18"/>
        <w:szCs w:val="18"/>
      </w:rPr>
      <w:t>International Media Relations </w:t>
    </w:r>
    <w:r>
      <w:rPr>
        <w:rFonts w:ascii="Avenir Next" w:hAnsi="Avenir Next"/>
        <w:sz w:val="18"/>
        <w:szCs w:val="18"/>
      </w:rPr>
      <w:t xml:space="preserve">- </w:t>
    </w:r>
    <w:r w:rsidRPr="0052260C">
      <w:rPr>
        <w:rFonts w:ascii="Avenir Next" w:hAnsi="Avenir Next"/>
        <w:sz w:val="18"/>
        <w:szCs w:val="18"/>
      </w:rPr>
      <w:t xml:space="preserve">Email : </w:t>
    </w:r>
    <w:hyperlink r:id="rId1" w:history="1">
      <w:r w:rsidRPr="0052260C">
        <w:rPr>
          <w:rStyle w:val="Lienhypertexte"/>
          <w:rFonts w:ascii="Avenir Next" w:hAnsi="Avenir Next"/>
          <w:sz w:val="18"/>
          <w:szCs w:val="18"/>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17F16" w14:textId="77777777" w:rsidR="00B9266D" w:rsidRDefault="00B9266D" w:rsidP="00E440C1">
      <w:r>
        <w:separator/>
      </w:r>
    </w:p>
  </w:footnote>
  <w:footnote w:type="continuationSeparator" w:id="0">
    <w:p w14:paraId="37F8A1BF" w14:textId="77777777" w:rsidR="00B9266D" w:rsidRDefault="00B9266D" w:rsidP="00E44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46D8A" w14:textId="67724690" w:rsidR="00E440C1" w:rsidRDefault="00E440C1" w:rsidP="00E440C1">
    <w:pPr>
      <w:pStyle w:val="En-tte"/>
      <w:jc w:val="center"/>
    </w:pPr>
    <w:r>
      <w:rPr>
        <w:noProof/>
        <w:lang w:eastAsia="fr-CH"/>
      </w:rPr>
      <w:drawing>
        <wp:inline distT="0" distB="0" distL="0" distR="0" wp14:anchorId="7FA99EC8" wp14:editId="293D586B">
          <wp:extent cx="170116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2609E824" w14:textId="77777777" w:rsidR="00E440C1" w:rsidRDefault="00E440C1" w:rsidP="00E440C1">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09"/>
    <w:rsid w:val="00007753"/>
    <w:rsid w:val="00054817"/>
    <w:rsid w:val="00062227"/>
    <w:rsid w:val="000D454A"/>
    <w:rsid w:val="00124D71"/>
    <w:rsid w:val="00130E4E"/>
    <w:rsid w:val="00143E12"/>
    <w:rsid w:val="00145E27"/>
    <w:rsid w:val="001C3B62"/>
    <w:rsid w:val="001F4A08"/>
    <w:rsid w:val="001F64E5"/>
    <w:rsid w:val="002775F9"/>
    <w:rsid w:val="002820F1"/>
    <w:rsid w:val="002D64F5"/>
    <w:rsid w:val="00315778"/>
    <w:rsid w:val="00361222"/>
    <w:rsid w:val="003A5DC2"/>
    <w:rsid w:val="003D6227"/>
    <w:rsid w:val="004A02EB"/>
    <w:rsid w:val="00566EEC"/>
    <w:rsid w:val="00614739"/>
    <w:rsid w:val="006D7B44"/>
    <w:rsid w:val="007720D5"/>
    <w:rsid w:val="007B5D6C"/>
    <w:rsid w:val="007E7EAC"/>
    <w:rsid w:val="00823AAA"/>
    <w:rsid w:val="00866C9D"/>
    <w:rsid w:val="00870D7B"/>
    <w:rsid w:val="008D7D81"/>
    <w:rsid w:val="008E330D"/>
    <w:rsid w:val="0095075B"/>
    <w:rsid w:val="0096332B"/>
    <w:rsid w:val="009A48CA"/>
    <w:rsid w:val="009D3B52"/>
    <w:rsid w:val="009E0CA0"/>
    <w:rsid w:val="00A404B3"/>
    <w:rsid w:val="00AB12AF"/>
    <w:rsid w:val="00AD4E7A"/>
    <w:rsid w:val="00AF4209"/>
    <w:rsid w:val="00AF6767"/>
    <w:rsid w:val="00B9266D"/>
    <w:rsid w:val="00BC1B18"/>
    <w:rsid w:val="00BD414F"/>
    <w:rsid w:val="00C13D30"/>
    <w:rsid w:val="00C227E7"/>
    <w:rsid w:val="00C407DD"/>
    <w:rsid w:val="00C40E75"/>
    <w:rsid w:val="00C701A8"/>
    <w:rsid w:val="00CD5B50"/>
    <w:rsid w:val="00D31615"/>
    <w:rsid w:val="00D813EA"/>
    <w:rsid w:val="00DC0C0E"/>
    <w:rsid w:val="00E164DD"/>
    <w:rsid w:val="00E440C1"/>
    <w:rsid w:val="00E8104C"/>
    <w:rsid w:val="00EB0B7A"/>
    <w:rsid w:val="00F5617F"/>
    <w:rsid w:val="00FC3C46"/>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CE37"/>
  <w15:docId w15:val="{8A9B5F81-17A4-E44E-BBD1-4E38AEB6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E0CA0"/>
    <w:rPr>
      <w:sz w:val="16"/>
      <w:szCs w:val="16"/>
    </w:rPr>
  </w:style>
  <w:style w:type="paragraph" w:styleId="Commentaire">
    <w:name w:val="annotation text"/>
    <w:basedOn w:val="Normal"/>
    <w:link w:val="CommentaireCar"/>
    <w:uiPriority w:val="99"/>
    <w:semiHidden/>
    <w:unhideWhenUsed/>
    <w:rsid w:val="009E0CA0"/>
    <w:rPr>
      <w:sz w:val="20"/>
      <w:szCs w:val="20"/>
    </w:rPr>
  </w:style>
  <w:style w:type="character" w:customStyle="1" w:styleId="CommentaireCar">
    <w:name w:val="Commentaire Car"/>
    <w:basedOn w:val="Policepardfaut"/>
    <w:link w:val="Commentaire"/>
    <w:uiPriority w:val="99"/>
    <w:semiHidden/>
    <w:rsid w:val="009E0CA0"/>
    <w:rPr>
      <w:sz w:val="20"/>
      <w:szCs w:val="20"/>
    </w:rPr>
  </w:style>
  <w:style w:type="paragraph" w:styleId="Objetducommentaire">
    <w:name w:val="annotation subject"/>
    <w:basedOn w:val="Commentaire"/>
    <w:next w:val="Commentaire"/>
    <w:link w:val="ObjetducommentaireCar"/>
    <w:uiPriority w:val="99"/>
    <w:semiHidden/>
    <w:unhideWhenUsed/>
    <w:rsid w:val="009E0CA0"/>
    <w:rPr>
      <w:b/>
      <w:bCs/>
    </w:rPr>
  </w:style>
  <w:style w:type="character" w:customStyle="1" w:styleId="ObjetducommentaireCar">
    <w:name w:val="Objet du commentaire Car"/>
    <w:basedOn w:val="CommentaireCar"/>
    <w:link w:val="Objetducommentaire"/>
    <w:uiPriority w:val="99"/>
    <w:semiHidden/>
    <w:rsid w:val="009E0CA0"/>
    <w:rPr>
      <w:b/>
      <w:bCs/>
      <w:sz w:val="20"/>
      <w:szCs w:val="20"/>
    </w:rPr>
  </w:style>
  <w:style w:type="paragraph" w:styleId="En-tte">
    <w:name w:val="header"/>
    <w:basedOn w:val="Normal"/>
    <w:link w:val="En-tteCar"/>
    <w:uiPriority w:val="99"/>
    <w:unhideWhenUsed/>
    <w:rsid w:val="00E440C1"/>
    <w:pPr>
      <w:tabs>
        <w:tab w:val="center" w:pos="4536"/>
        <w:tab w:val="right" w:pos="9072"/>
      </w:tabs>
    </w:pPr>
  </w:style>
  <w:style w:type="character" w:customStyle="1" w:styleId="En-tteCar">
    <w:name w:val="En-tête Car"/>
    <w:basedOn w:val="Policepardfaut"/>
    <w:link w:val="En-tte"/>
    <w:uiPriority w:val="99"/>
    <w:rsid w:val="00E440C1"/>
  </w:style>
  <w:style w:type="paragraph" w:styleId="Pieddepage">
    <w:name w:val="footer"/>
    <w:basedOn w:val="Normal"/>
    <w:link w:val="PieddepageCar"/>
    <w:uiPriority w:val="99"/>
    <w:unhideWhenUsed/>
    <w:rsid w:val="00E440C1"/>
    <w:pPr>
      <w:tabs>
        <w:tab w:val="center" w:pos="4536"/>
        <w:tab w:val="right" w:pos="9072"/>
      </w:tabs>
    </w:pPr>
  </w:style>
  <w:style w:type="character" w:customStyle="1" w:styleId="PieddepageCar">
    <w:name w:val="Pied de page Car"/>
    <w:basedOn w:val="Policepardfaut"/>
    <w:link w:val="Pieddepage"/>
    <w:uiPriority w:val="99"/>
    <w:rsid w:val="00E440C1"/>
  </w:style>
  <w:style w:type="character" w:styleId="Lienhypertexte">
    <w:name w:val="Hyperlink"/>
    <w:rsid w:val="00E8104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532</Words>
  <Characters>2928</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Vittoria Pelà</cp:lastModifiedBy>
  <cp:revision>5</cp:revision>
  <dcterms:created xsi:type="dcterms:W3CDTF">2021-12-24T06:55:00Z</dcterms:created>
  <dcterms:modified xsi:type="dcterms:W3CDTF">2022-01-13T10:06:00Z</dcterms:modified>
</cp:coreProperties>
</file>