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6D4E65" w14:textId="20E426A0" w:rsidR="00AF4209" w:rsidRPr="000B7C09" w:rsidRDefault="00AB12AF" w:rsidP="00AB12AF">
      <w:pPr>
        <w:jc w:val="center"/>
        <w:rPr>
          <w:rFonts w:ascii="Avenir Next" w:hAnsi="Avenir Next"/>
          <w:b/>
          <w:bCs/>
          <w:sz w:val="22"/>
          <w:szCs w:val="22"/>
          <w:lang w:val="en-GB"/>
        </w:rPr>
      </w:pPr>
      <w:r w:rsidRPr="000B7C09">
        <w:rPr>
          <w:rFonts w:ascii="Avenir Next" w:hAnsi="Avenir Next"/>
          <w:b/>
          <w:bCs/>
          <w:sz w:val="22"/>
          <w:szCs w:val="22"/>
          <w:lang w:val="en-GB"/>
        </w:rPr>
        <w:t>F</w:t>
      </w:r>
      <w:r w:rsidR="00866C9D" w:rsidRPr="000B7C09">
        <w:rPr>
          <w:rFonts w:ascii="Avenir Next" w:hAnsi="Avenir Next"/>
          <w:b/>
          <w:bCs/>
          <w:sz w:val="22"/>
          <w:szCs w:val="22"/>
          <w:lang w:val="en-GB"/>
        </w:rPr>
        <w:t>OLLOW</w:t>
      </w:r>
      <w:r w:rsidRPr="000B7C09">
        <w:rPr>
          <w:rFonts w:ascii="Avenir Next" w:hAnsi="Avenir Next"/>
          <w:b/>
          <w:bCs/>
          <w:sz w:val="22"/>
          <w:szCs w:val="22"/>
          <w:lang w:val="en-GB"/>
        </w:rPr>
        <w:t xml:space="preserve"> YOUR LIGHT</w:t>
      </w:r>
      <w:r w:rsidR="004A02EB" w:rsidRPr="000B7C09">
        <w:rPr>
          <w:rFonts w:ascii="Avenir Next" w:hAnsi="Avenir Next"/>
          <w:b/>
          <w:bCs/>
          <w:sz w:val="22"/>
          <w:szCs w:val="22"/>
          <w:lang w:val="en-GB"/>
        </w:rPr>
        <w:t xml:space="preserve"> TO</w:t>
      </w:r>
      <w:r w:rsidRPr="000B7C09">
        <w:rPr>
          <w:rFonts w:ascii="Avenir Next" w:hAnsi="Avenir Next"/>
          <w:b/>
          <w:bCs/>
          <w:sz w:val="22"/>
          <w:szCs w:val="22"/>
          <w:lang w:val="en-GB"/>
        </w:rPr>
        <w:t xml:space="preserve"> REACH YOUR STAR: ZENITH UNVEILS THE </w:t>
      </w:r>
      <w:r w:rsidR="004A02EB" w:rsidRPr="000B7C09">
        <w:rPr>
          <w:rFonts w:ascii="Avenir Next" w:hAnsi="Avenir Next"/>
          <w:b/>
          <w:bCs/>
          <w:sz w:val="22"/>
          <w:szCs w:val="22"/>
          <w:lang w:val="en-GB"/>
        </w:rPr>
        <w:t xml:space="preserve">LATEST ADDITION TO ITS FUTURISTIC DEFY COLLECTION, THE </w:t>
      </w:r>
      <w:r w:rsidRPr="000B7C09">
        <w:rPr>
          <w:rFonts w:ascii="Avenir Next" w:hAnsi="Avenir Next"/>
          <w:b/>
          <w:bCs/>
          <w:sz w:val="22"/>
          <w:szCs w:val="22"/>
          <w:lang w:val="en-GB"/>
        </w:rPr>
        <w:t xml:space="preserve">DEFY </w:t>
      </w:r>
      <w:r w:rsidR="00BD414F" w:rsidRPr="000B7C09">
        <w:rPr>
          <w:rFonts w:ascii="Avenir Next" w:hAnsi="Avenir Next"/>
          <w:b/>
          <w:bCs/>
          <w:sz w:val="22"/>
          <w:szCs w:val="22"/>
          <w:lang w:val="en-GB"/>
        </w:rPr>
        <w:t>SKYLINE</w:t>
      </w:r>
    </w:p>
    <w:p w14:paraId="39FC9B19" w14:textId="77777777" w:rsidR="00AB12AF" w:rsidRPr="000B7C09" w:rsidRDefault="00AB12AF" w:rsidP="00AF4209">
      <w:pPr>
        <w:rPr>
          <w:rFonts w:ascii="Avenir Next" w:hAnsi="Avenir Next"/>
          <w:sz w:val="18"/>
          <w:szCs w:val="18"/>
          <w:lang w:val="en-GB"/>
        </w:rPr>
      </w:pPr>
    </w:p>
    <w:p w14:paraId="1E65268D" w14:textId="35A1859A" w:rsidR="00AF4209" w:rsidRPr="000B7C09" w:rsidRDefault="00AF4209" w:rsidP="00C701A8">
      <w:pPr>
        <w:jc w:val="both"/>
        <w:rPr>
          <w:rFonts w:ascii="Avenir Next" w:hAnsi="Avenir Next"/>
          <w:color w:val="000000" w:themeColor="text1"/>
          <w:sz w:val="18"/>
          <w:szCs w:val="18"/>
          <w:lang w:val="en-GB"/>
        </w:rPr>
      </w:pPr>
      <w:r w:rsidRPr="000B7C09">
        <w:rPr>
          <w:rFonts w:ascii="Avenir Next" w:hAnsi="Avenir Next"/>
          <w:sz w:val="18"/>
          <w:szCs w:val="18"/>
          <w:lang w:val="en-GB"/>
        </w:rPr>
        <w:t xml:space="preserve">Since the earliest days of the DEFY collection, Zenith has sought to make its mark with sturdy and singularly designed </w:t>
      </w:r>
      <w:r w:rsidR="00007753" w:rsidRPr="000B7C09">
        <w:rPr>
          <w:rFonts w:ascii="Avenir Next" w:hAnsi="Avenir Next"/>
          <w:sz w:val="18"/>
          <w:szCs w:val="18"/>
          <w:lang w:val="en-GB"/>
        </w:rPr>
        <w:t>timekeepers</w:t>
      </w:r>
      <w:r w:rsidRPr="000B7C09">
        <w:rPr>
          <w:rFonts w:ascii="Avenir Next" w:hAnsi="Avenir Next"/>
          <w:sz w:val="18"/>
          <w:szCs w:val="18"/>
          <w:lang w:val="en-GB"/>
        </w:rPr>
        <w:t xml:space="preserve"> that would accompany their wearers </w:t>
      </w:r>
      <w:r w:rsidRPr="000B7C09">
        <w:rPr>
          <w:rFonts w:ascii="Avenir Next" w:hAnsi="Avenir Next"/>
          <w:color w:val="000000" w:themeColor="text1"/>
          <w:sz w:val="18"/>
          <w:szCs w:val="18"/>
          <w:lang w:val="en-GB"/>
        </w:rPr>
        <w:t>through</w:t>
      </w:r>
      <w:r w:rsidR="00BC1B18" w:rsidRPr="000B7C09">
        <w:rPr>
          <w:rFonts w:ascii="Avenir Next" w:hAnsi="Avenir Next"/>
          <w:color w:val="000000" w:themeColor="text1"/>
          <w:sz w:val="18"/>
          <w:szCs w:val="18"/>
          <w:lang w:val="en-GB"/>
        </w:rPr>
        <w:t xml:space="preserve">out whatever life journey they </w:t>
      </w:r>
      <w:r w:rsidR="0095075B" w:rsidRPr="000B7C09">
        <w:rPr>
          <w:rFonts w:ascii="Avenir Next" w:hAnsi="Avenir Next"/>
          <w:color w:val="000000" w:themeColor="text1"/>
          <w:sz w:val="18"/>
          <w:szCs w:val="18"/>
          <w:lang w:val="en-GB"/>
        </w:rPr>
        <w:t>chose</w:t>
      </w:r>
      <w:r w:rsidR="00BC1B18" w:rsidRPr="000B7C09">
        <w:rPr>
          <w:rFonts w:ascii="Avenir Next" w:hAnsi="Avenir Next"/>
          <w:color w:val="000000" w:themeColor="text1"/>
          <w:sz w:val="18"/>
          <w:szCs w:val="18"/>
          <w:lang w:val="en-GB"/>
        </w:rPr>
        <w:t xml:space="preserve"> to embark on.</w:t>
      </w:r>
      <w:r w:rsidR="00007753" w:rsidRPr="000B7C09">
        <w:rPr>
          <w:rFonts w:ascii="Avenir Next" w:hAnsi="Avenir Next"/>
          <w:color w:val="000000" w:themeColor="text1"/>
          <w:sz w:val="18"/>
          <w:szCs w:val="18"/>
          <w:lang w:val="en-GB"/>
        </w:rPr>
        <w:t xml:space="preserve"> The story began in 1902 with the original “DEFI” line of rugged and precise pocket-watches, which later inspired Zenith to keep the same audacious spirit alive in a line of wristwatches in 1969 named DEFY</w:t>
      </w:r>
      <w:r w:rsidR="006D7B44" w:rsidRPr="000B7C09">
        <w:rPr>
          <w:rFonts w:ascii="Avenir Next" w:hAnsi="Avenir Next"/>
          <w:color w:val="000000" w:themeColor="text1"/>
          <w:sz w:val="18"/>
          <w:szCs w:val="18"/>
          <w:lang w:val="en-GB"/>
        </w:rPr>
        <w:t>.</w:t>
      </w:r>
      <w:r w:rsidR="00007753" w:rsidRPr="000B7C09">
        <w:rPr>
          <w:rFonts w:ascii="Avenir Next" w:hAnsi="Avenir Next"/>
          <w:color w:val="000000" w:themeColor="text1"/>
          <w:sz w:val="18"/>
          <w:szCs w:val="18"/>
          <w:lang w:val="en-GB"/>
        </w:rPr>
        <w:t xml:space="preserve"> </w:t>
      </w:r>
      <w:r w:rsidR="006D7B44" w:rsidRPr="000B7C09">
        <w:rPr>
          <w:rFonts w:ascii="Avenir Next" w:hAnsi="Avenir Next"/>
          <w:color w:val="000000" w:themeColor="text1"/>
          <w:sz w:val="18"/>
          <w:szCs w:val="18"/>
          <w:lang w:val="en-GB"/>
        </w:rPr>
        <w:t>It</w:t>
      </w:r>
      <w:r w:rsidR="00007753" w:rsidRPr="000B7C09">
        <w:rPr>
          <w:rFonts w:ascii="Avenir Next" w:hAnsi="Avenir Next"/>
          <w:color w:val="000000" w:themeColor="text1"/>
          <w:sz w:val="18"/>
          <w:szCs w:val="18"/>
          <w:lang w:val="en-GB"/>
        </w:rPr>
        <w:t xml:space="preserve"> </w:t>
      </w:r>
      <w:r w:rsidR="006D7B44" w:rsidRPr="000B7C09">
        <w:rPr>
          <w:rFonts w:ascii="Avenir Next" w:hAnsi="Avenir Next"/>
          <w:color w:val="000000" w:themeColor="text1"/>
          <w:sz w:val="18"/>
          <w:szCs w:val="18"/>
          <w:lang w:val="en-GB"/>
        </w:rPr>
        <w:t>exuded</w:t>
      </w:r>
      <w:r w:rsidR="00007753" w:rsidRPr="000B7C09">
        <w:rPr>
          <w:rFonts w:ascii="Avenir Next" w:hAnsi="Avenir Next"/>
          <w:color w:val="000000" w:themeColor="text1"/>
          <w:sz w:val="18"/>
          <w:szCs w:val="18"/>
          <w:lang w:val="en-GB"/>
        </w:rPr>
        <w:t xml:space="preserve"> an affirmed and resolutely modern aesthetic that complemented its </w:t>
      </w:r>
      <w:r w:rsidR="006D7B44" w:rsidRPr="000B7C09">
        <w:rPr>
          <w:rFonts w:ascii="Avenir Next" w:hAnsi="Avenir Next"/>
          <w:color w:val="000000" w:themeColor="text1"/>
          <w:sz w:val="18"/>
          <w:szCs w:val="18"/>
          <w:lang w:val="en-GB"/>
        </w:rPr>
        <w:t xml:space="preserve">hardy construction and reliable </w:t>
      </w:r>
      <w:proofErr w:type="gramStart"/>
      <w:r w:rsidR="006D7B44" w:rsidRPr="000B7C09">
        <w:rPr>
          <w:rFonts w:ascii="Avenir Next" w:hAnsi="Avenir Next"/>
          <w:color w:val="000000" w:themeColor="text1"/>
          <w:sz w:val="18"/>
          <w:szCs w:val="18"/>
          <w:lang w:val="en-GB"/>
        </w:rPr>
        <w:t>performance ,</w:t>
      </w:r>
      <w:proofErr w:type="gramEnd"/>
      <w:r w:rsidR="006D7B44" w:rsidRPr="000B7C09">
        <w:rPr>
          <w:rFonts w:ascii="Avenir Next" w:hAnsi="Avenir Next"/>
          <w:color w:val="000000" w:themeColor="text1"/>
          <w:sz w:val="18"/>
          <w:szCs w:val="18"/>
          <w:lang w:val="en-GB"/>
        </w:rPr>
        <w:t xml:space="preserve"> earning it the nickname of </w:t>
      </w:r>
      <w:proofErr w:type="spellStart"/>
      <w:r w:rsidR="006D7B44" w:rsidRPr="000B7C09">
        <w:rPr>
          <w:rFonts w:ascii="Avenir Next" w:hAnsi="Avenir Next"/>
          <w:i/>
          <w:iCs/>
          <w:color w:val="000000" w:themeColor="text1"/>
          <w:sz w:val="18"/>
          <w:szCs w:val="18"/>
          <w:lang w:val="en-GB"/>
        </w:rPr>
        <w:t>coffre</w:t>
      </w:r>
      <w:proofErr w:type="spellEnd"/>
      <w:r w:rsidR="006D7B44" w:rsidRPr="000B7C09">
        <w:rPr>
          <w:rFonts w:ascii="Avenir Next" w:hAnsi="Avenir Next"/>
          <w:i/>
          <w:iCs/>
          <w:color w:val="000000" w:themeColor="text1"/>
          <w:sz w:val="18"/>
          <w:szCs w:val="18"/>
          <w:lang w:val="en-GB"/>
        </w:rPr>
        <w:t>-fort</w:t>
      </w:r>
      <w:r w:rsidR="006D7B44" w:rsidRPr="000B7C09">
        <w:rPr>
          <w:rFonts w:ascii="Avenir Next" w:hAnsi="Avenir Next"/>
          <w:color w:val="000000" w:themeColor="text1"/>
          <w:sz w:val="18"/>
          <w:szCs w:val="18"/>
          <w:lang w:val="en-GB"/>
        </w:rPr>
        <w:t>, French for vault of safe.</w:t>
      </w:r>
      <w:r w:rsidR="00361222" w:rsidRPr="000B7C09">
        <w:rPr>
          <w:rFonts w:ascii="Avenir Next" w:hAnsi="Avenir Next"/>
          <w:sz w:val="18"/>
          <w:szCs w:val="18"/>
          <w:lang w:val="en-GB"/>
        </w:rPr>
        <w:t xml:space="preserve"> </w:t>
      </w:r>
      <w:r w:rsidR="006D7B44" w:rsidRPr="000B7C09">
        <w:rPr>
          <w:rFonts w:ascii="Avenir Next" w:hAnsi="Avenir Next"/>
          <w:sz w:val="18"/>
          <w:szCs w:val="18"/>
          <w:lang w:val="en-GB"/>
        </w:rPr>
        <w:t>Today, i</w:t>
      </w:r>
      <w:r w:rsidR="00BC1B18" w:rsidRPr="000B7C09">
        <w:rPr>
          <w:rFonts w:ascii="Avenir Next" w:hAnsi="Avenir Next"/>
          <w:sz w:val="18"/>
          <w:szCs w:val="18"/>
          <w:lang w:val="en-GB"/>
        </w:rPr>
        <w:t xml:space="preserve">n an </w:t>
      </w:r>
      <w:r w:rsidR="0095075B" w:rsidRPr="000B7C09">
        <w:rPr>
          <w:rFonts w:ascii="Avenir Next" w:hAnsi="Avenir Next"/>
          <w:sz w:val="18"/>
          <w:szCs w:val="18"/>
          <w:lang w:val="en-GB"/>
        </w:rPr>
        <w:t>ever-fast-moving</w:t>
      </w:r>
      <w:r w:rsidR="00BC1B18" w:rsidRPr="000B7C09">
        <w:rPr>
          <w:rFonts w:ascii="Avenir Next" w:hAnsi="Avenir Next"/>
          <w:sz w:val="18"/>
          <w:szCs w:val="18"/>
          <w:lang w:val="en-GB"/>
        </w:rPr>
        <w:t xml:space="preserve"> world where every </w:t>
      </w:r>
      <w:r w:rsidR="00130E4E" w:rsidRPr="000B7C09">
        <w:rPr>
          <w:rFonts w:ascii="Avenir Next" w:hAnsi="Avenir Next"/>
          <w:sz w:val="18"/>
          <w:szCs w:val="18"/>
          <w:lang w:val="en-GB"/>
        </w:rPr>
        <w:t>fraction</w:t>
      </w:r>
      <w:r w:rsidR="00BC1B18" w:rsidRPr="000B7C09">
        <w:rPr>
          <w:rFonts w:ascii="Avenir Next" w:hAnsi="Avenir Next"/>
          <w:sz w:val="18"/>
          <w:szCs w:val="18"/>
          <w:lang w:val="en-GB"/>
        </w:rPr>
        <w:t xml:space="preserve"> of a second can be </w:t>
      </w:r>
      <w:r w:rsidR="0095075B" w:rsidRPr="000B7C09">
        <w:rPr>
          <w:rFonts w:ascii="Avenir Next" w:hAnsi="Avenir Next"/>
          <w:sz w:val="18"/>
          <w:szCs w:val="18"/>
          <w:lang w:val="en-GB"/>
        </w:rPr>
        <w:t>a decis</w:t>
      </w:r>
      <w:r w:rsidR="00A404B3" w:rsidRPr="000B7C09">
        <w:rPr>
          <w:rFonts w:ascii="Avenir Next" w:hAnsi="Avenir Next"/>
          <w:sz w:val="18"/>
          <w:szCs w:val="18"/>
          <w:lang w:val="en-GB"/>
        </w:rPr>
        <w:t>ive one</w:t>
      </w:r>
      <w:r w:rsidR="00130E4E" w:rsidRPr="000B7C09">
        <w:rPr>
          <w:rFonts w:ascii="Avenir Next" w:hAnsi="Avenir Next"/>
          <w:sz w:val="18"/>
          <w:szCs w:val="18"/>
          <w:lang w:val="en-GB"/>
        </w:rPr>
        <w:t>, t</w:t>
      </w:r>
      <w:r w:rsidR="004A02EB" w:rsidRPr="000B7C09">
        <w:rPr>
          <w:rFonts w:ascii="Avenir Next" w:hAnsi="Avenir Next"/>
          <w:sz w:val="18"/>
          <w:szCs w:val="18"/>
          <w:lang w:val="en-GB"/>
        </w:rPr>
        <w:t xml:space="preserve">he latest creation in the </w:t>
      </w:r>
      <w:r w:rsidR="004A02EB" w:rsidRPr="000B7C09">
        <w:rPr>
          <w:rFonts w:ascii="Avenir Next" w:hAnsi="Avenir Next"/>
          <w:color w:val="000000" w:themeColor="text1"/>
          <w:sz w:val="18"/>
          <w:szCs w:val="18"/>
          <w:lang w:val="en-GB"/>
        </w:rPr>
        <w:t>DEFY</w:t>
      </w:r>
      <w:r w:rsidR="006D7B44" w:rsidRPr="000B7C09">
        <w:rPr>
          <w:rFonts w:ascii="Avenir Next" w:hAnsi="Avenir Next"/>
          <w:color w:val="000000" w:themeColor="text1"/>
          <w:sz w:val="18"/>
          <w:szCs w:val="18"/>
          <w:lang w:val="en-GB"/>
        </w:rPr>
        <w:t xml:space="preserve"> line</w:t>
      </w:r>
      <w:r w:rsidR="004A02EB" w:rsidRPr="000B7C09">
        <w:rPr>
          <w:rFonts w:ascii="Avenir Next" w:hAnsi="Avenir Next"/>
          <w:color w:val="000000" w:themeColor="text1"/>
          <w:sz w:val="18"/>
          <w:szCs w:val="18"/>
          <w:lang w:val="en-GB"/>
        </w:rPr>
        <w:t xml:space="preserve"> </w:t>
      </w:r>
      <w:r w:rsidR="00361222" w:rsidRPr="000B7C09">
        <w:rPr>
          <w:rFonts w:ascii="Avenir Next" w:hAnsi="Avenir Next"/>
          <w:color w:val="000000" w:themeColor="text1"/>
          <w:sz w:val="18"/>
          <w:szCs w:val="18"/>
          <w:lang w:val="en-GB"/>
        </w:rPr>
        <w:t>is up to the pace with a sleek</w:t>
      </w:r>
      <w:r w:rsidR="00E164DD" w:rsidRPr="000B7C09">
        <w:rPr>
          <w:rFonts w:ascii="Avenir Next" w:hAnsi="Avenir Next"/>
          <w:color w:val="000000" w:themeColor="text1"/>
          <w:sz w:val="18"/>
          <w:szCs w:val="18"/>
          <w:lang w:val="en-GB"/>
        </w:rPr>
        <w:t xml:space="preserve"> </w:t>
      </w:r>
      <w:r w:rsidR="00C13D30" w:rsidRPr="000B7C09">
        <w:rPr>
          <w:rFonts w:ascii="Avenir Next" w:hAnsi="Avenir Next"/>
          <w:color w:val="000000" w:themeColor="text1"/>
          <w:sz w:val="18"/>
          <w:szCs w:val="18"/>
          <w:lang w:val="en-GB"/>
        </w:rPr>
        <w:t>and evocative</w:t>
      </w:r>
      <w:r w:rsidR="00361222" w:rsidRPr="000B7C09">
        <w:rPr>
          <w:rFonts w:ascii="Avenir Next" w:hAnsi="Avenir Next"/>
          <w:color w:val="000000" w:themeColor="text1"/>
          <w:sz w:val="18"/>
          <w:szCs w:val="18"/>
          <w:lang w:val="en-GB"/>
        </w:rPr>
        <w:t xml:space="preserve"> design </w:t>
      </w:r>
      <w:r w:rsidR="00C13D30" w:rsidRPr="000B7C09">
        <w:rPr>
          <w:rFonts w:ascii="Avenir Next" w:hAnsi="Avenir Next"/>
          <w:color w:val="000000" w:themeColor="text1"/>
          <w:sz w:val="18"/>
          <w:szCs w:val="18"/>
          <w:lang w:val="en-GB"/>
        </w:rPr>
        <w:t>paired with</w:t>
      </w:r>
      <w:r w:rsidR="00361222" w:rsidRPr="000B7C09">
        <w:rPr>
          <w:rFonts w:ascii="Avenir Next" w:hAnsi="Avenir Next"/>
          <w:color w:val="000000" w:themeColor="text1"/>
          <w:sz w:val="18"/>
          <w:szCs w:val="18"/>
          <w:lang w:val="en-GB"/>
        </w:rPr>
        <w:t xml:space="preserve"> an unprecedented function.</w:t>
      </w:r>
    </w:p>
    <w:p w14:paraId="108F272F" w14:textId="5EDEFF6D" w:rsidR="008D7D81" w:rsidRPr="000B7C09" w:rsidRDefault="008D7D81" w:rsidP="00C701A8">
      <w:pPr>
        <w:jc w:val="both"/>
        <w:rPr>
          <w:rFonts w:ascii="Avenir Next" w:hAnsi="Avenir Next"/>
          <w:color w:val="000000" w:themeColor="text1"/>
          <w:sz w:val="18"/>
          <w:szCs w:val="18"/>
          <w:lang w:val="en-GB"/>
        </w:rPr>
      </w:pPr>
    </w:p>
    <w:p w14:paraId="2BF9F222" w14:textId="4663CAD3" w:rsidR="008D7D81" w:rsidRPr="000B7C09" w:rsidRDefault="00062227" w:rsidP="00C701A8">
      <w:pPr>
        <w:jc w:val="both"/>
        <w:rPr>
          <w:rFonts w:ascii="Avenir Next" w:hAnsi="Avenir Next"/>
          <w:sz w:val="18"/>
          <w:szCs w:val="18"/>
          <w:lang w:val="en-GB"/>
        </w:rPr>
      </w:pPr>
      <w:r w:rsidRPr="000B7C09">
        <w:rPr>
          <w:rFonts w:ascii="Avenir Next" w:hAnsi="Avenir Next"/>
          <w:sz w:val="18"/>
          <w:szCs w:val="18"/>
          <w:lang w:val="en-GB"/>
        </w:rPr>
        <w:t>Recalling</w:t>
      </w:r>
      <w:r w:rsidR="008D7D81" w:rsidRPr="000B7C09">
        <w:rPr>
          <w:rFonts w:ascii="Avenir Next" w:hAnsi="Avenir Next"/>
          <w:sz w:val="18"/>
          <w:szCs w:val="18"/>
          <w:lang w:val="en-GB"/>
        </w:rPr>
        <w:t xml:space="preserve"> the seemingly still night sky above a bustling city that never sleeps, the </w:t>
      </w:r>
      <w:r w:rsidR="008D7D81" w:rsidRPr="000B7C09">
        <w:rPr>
          <w:rFonts w:ascii="Avenir Next" w:hAnsi="Avenir Next"/>
          <w:b/>
          <w:bCs/>
          <w:sz w:val="18"/>
          <w:szCs w:val="18"/>
          <w:lang w:val="en-GB"/>
        </w:rPr>
        <w:t>DEFY Skyline</w:t>
      </w:r>
      <w:r w:rsidR="008D7D81" w:rsidRPr="000B7C09">
        <w:rPr>
          <w:rFonts w:ascii="Avenir Next" w:hAnsi="Avenir Next"/>
          <w:sz w:val="18"/>
          <w:szCs w:val="18"/>
          <w:lang w:val="en-GB"/>
        </w:rPr>
        <w:t xml:space="preserve"> is dedicated to those who follow their light and </w:t>
      </w:r>
      <w:r w:rsidRPr="000B7C09">
        <w:rPr>
          <w:rFonts w:ascii="Avenir Next" w:hAnsi="Avenir Next"/>
          <w:sz w:val="18"/>
          <w:szCs w:val="18"/>
          <w:lang w:val="en-GB"/>
        </w:rPr>
        <w:t>forge their own path on their journey towards their star. At once geometrically structured and whimsically celestial, the</w:t>
      </w:r>
      <w:r w:rsidR="008D7D81" w:rsidRPr="000B7C09">
        <w:rPr>
          <w:rFonts w:ascii="Avenir Next" w:hAnsi="Avenir Next"/>
          <w:sz w:val="18"/>
          <w:szCs w:val="18"/>
          <w:lang w:val="en-GB"/>
        </w:rPr>
        <w:t xml:space="preserve"> star-studded dial with a sunburst finish is embellished with a </w:t>
      </w:r>
      <w:r w:rsidR="00F5617F" w:rsidRPr="000B7C09">
        <w:rPr>
          <w:rFonts w:ascii="Avenir Next" w:hAnsi="Avenir Next"/>
          <w:sz w:val="18"/>
          <w:szCs w:val="18"/>
          <w:lang w:val="en-GB"/>
        </w:rPr>
        <w:t>perfectly aligned</w:t>
      </w:r>
      <w:r w:rsidR="008D7D81" w:rsidRPr="000B7C09">
        <w:rPr>
          <w:rFonts w:ascii="Avenir Next" w:hAnsi="Avenir Next"/>
          <w:sz w:val="18"/>
          <w:szCs w:val="18"/>
          <w:lang w:val="en-GB"/>
        </w:rPr>
        <w:t xml:space="preserve"> pattern consisting of engraved four-pointed stars, which are in fact a modern reimagining of the Zenith “double Z” logo of the 1960s.</w:t>
      </w:r>
      <w:r w:rsidR="00F5617F" w:rsidRPr="000B7C09">
        <w:rPr>
          <w:rFonts w:ascii="Avenir Next" w:hAnsi="Avenir Next"/>
          <w:sz w:val="18"/>
          <w:szCs w:val="18"/>
          <w:lang w:val="en-GB"/>
        </w:rPr>
        <w:t xml:space="preserve"> A central element in Zenith’s story that can be traced back to the very beginning, the night sky was a major source of inspiration for the Manufacture’s visionary founder Georges-Favre </w:t>
      </w:r>
      <w:proofErr w:type="spellStart"/>
      <w:r w:rsidR="00F5617F" w:rsidRPr="000B7C09">
        <w:rPr>
          <w:rFonts w:ascii="Avenir Next" w:hAnsi="Avenir Next"/>
          <w:sz w:val="18"/>
          <w:szCs w:val="18"/>
          <w:lang w:val="en-GB"/>
        </w:rPr>
        <w:t>Jacot</w:t>
      </w:r>
      <w:proofErr w:type="spellEnd"/>
      <w:r w:rsidR="00F5617F" w:rsidRPr="000B7C09">
        <w:rPr>
          <w:rFonts w:ascii="Avenir Next" w:hAnsi="Avenir Next"/>
          <w:sz w:val="18"/>
          <w:szCs w:val="18"/>
          <w:lang w:val="en-GB"/>
        </w:rPr>
        <w:t xml:space="preserve">, who fulfilled his dream of creating the most precise watch of the time and decided to name his manufacture after the highest point in the night sky. </w:t>
      </w:r>
      <w:r w:rsidR="008D7D81" w:rsidRPr="000B7C09">
        <w:rPr>
          <w:rFonts w:ascii="Avenir Next" w:hAnsi="Avenir Next"/>
          <w:sz w:val="18"/>
          <w:szCs w:val="18"/>
          <w:lang w:val="en-GB"/>
        </w:rPr>
        <w:t xml:space="preserve">The </w:t>
      </w:r>
      <w:r w:rsidR="00F5617F" w:rsidRPr="000B7C09">
        <w:rPr>
          <w:rFonts w:ascii="Avenir Next" w:hAnsi="Avenir Next"/>
          <w:sz w:val="18"/>
          <w:szCs w:val="18"/>
          <w:lang w:val="en-GB"/>
        </w:rPr>
        <w:t xml:space="preserve">unique </w:t>
      </w:r>
      <w:r w:rsidR="008D7D81" w:rsidRPr="000B7C09">
        <w:rPr>
          <w:rFonts w:ascii="Avenir Next" w:hAnsi="Avenir Next"/>
          <w:sz w:val="18"/>
          <w:szCs w:val="18"/>
          <w:lang w:val="en-GB"/>
        </w:rPr>
        <w:t>alchemy of coloured metallic dials and the shimmery spectacle of light from the engraved motif adds a subtle but distinctive layer of depth and intrigue and transports the wearer to experience a different notion of time.</w:t>
      </w:r>
    </w:p>
    <w:p w14:paraId="2984A8FE" w14:textId="77777777" w:rsidR="00AF4209" w:rsidRPr="000B7C09" w:rsidRDefault="00AF4209" w:rsidP="00AF4209">
      <w:pPr>
        <w:rPr>
          <w:rFonts w:ascii="Avenir Next" w:hAnsi="Avenir Next"/>
          <w:sz w:val="18"/>
          <w:szCs w:val="18"/>
          <w:lang w:val="en-GB"/>
        </w:rPr>
      </w:pPr>
    </w:p>
    <w:p w14:paraId="6153F3D6" w14:textId="0A46FFD7" w:rsidR="00AF4209" w:rsidRPr="000B7C09" w:rsidRDefault="00BC1B18" w:rsidP="00E164DD">
      <w:pPr>
        <w:jc w:val="both"/>
        <w:rPr>
          <w:rFonts w:ascii="Avenir Next" w:hAnsi="Avenir Next"/>
          <w:sz w:val="18"/>
          <w:szCs w:val="18"/>
          <w:lang w:val="en-GB"/>
        </w:rPr>
      </w:pPr>
      <w:r w:rsidRPr="000B7C09">
        <w:rPr>
          <w:rFonts w:ascii="Avenir Next" w:hAnsi="Avenir Next"/>
          <w:sz w:val="18"/>
          <w:szCs w:val="18"/>
          <w:lang w:val="en-GB"/>
        </w:rPr>
        <w:t>Audaciously bold</w:t>
      </w:r>
      <w:r w:rsidR="00F5617F" w:rsidRPr="000B7C09">
        <w:rPr>
          <w:rFonts w:ascii="Avenir Next" w:hAnsi="Avenir Next"/>
          <w:sz w:val="18"/>
          <w:szCs w:val="18"/>
          <w:lang w:val="en-GB"/>
        </w:rPr>
        <w:t xml:space="preserve"> in its silhouette</w:t>
      </w:r>
      <w:r w:rsidRPr="000B7C09">
        <w:rPr>
          <w:rFonts w:ascii="Avenir Next" w:hAnsi="Avenir Next"/>
          <w:sz w:val="18"/>
          <w:szCs w:val="18"/>
          <w:lang w:val="en-GB"/>
        </w:rPr>
        <w:t xml:space="preserve"> yet inherently familiar within Zenith’s repertoire, the </w:t>
      </w:r>
      <w:r w:rsidRPr="000B7C09">
        <w:rPr>
          <w:rFonts w:ascii="Avenir Next" w:hAnsi="Avenir Next"/>
          <w:b/>
          <w:bCs/>
          <w:sz w:val="18"/>
          <w:szCs w:val="18"/>
          <w:lang w:val="en-GB"/>
        </w:rPr>
        <w:t>DEFY</w:t>
      </w:r>
      <w:r w:rsidRPr="000B7C09">
        <w:rPr>
          <w:rFonts w:ascii="Avenir Next" w:hAnsi="Avenir Next"/>
          <w:sz w:val="18"/>
          <w:szCs w:val="18"/>
          <w:lang w:val="en-GB"/>
        </w:rPr>
        <w:t xml:space="preserve"> </w:t>
      </w:r>
      <w:r w:rsidR="00BD414F" w:rsidRPr="000B7C09">
        <w:rPr>
          <w:rFonts w:ascii="Avenir Next" w:hAnsi="Avenir Next"/>
          <w:b/>
          <w:bCs/>
          <w:sz w:val="18"/>
          <w:szCs w:val="18"/>
          <w:lang w:val="en-GB"/>
        </w:rPr>
        <w:t>Skyline</w:t>
      </w:r>
      <w:r w:rsidR="00E164DD" w:rsidRPr="000B7C09">
        <w:rPr>
          <w:rFonts w:ascii="Avenir Next" w:hAnsi="Avenir Next"/>
          <w:sz w:val="18"/>
          <w:szCs w:val="18"/>
          <w:lang w:val="en-GB"/>
        </w:rPr>
        <w:t xml:space="preserve"> </w:t>
      </w:r>
      <w:r w:rsidRPr="000B7C09">
        <w:rPr>
          <w:rFonts w:ascii="Avenir Next" w:hAnsi="Avenir Next"/>
          <w:sz w:val="18"/>
          <w:szCs w:val="18"/>
          <w:lang w:val="en-GB"/>
        </w:rPr>
        <w:t>draws inspiration from the</w:t>
      </w:r>
      <w:r w:rsidR="00AF4209" w:rsidRPr="000B7C09">
        <w:rPr>
          <w:rFonts w:ascii="Avenir Next" w:hAnsi="Avenir Next"/>
          <w:sz w:val="18"/>
          <w:szCs w:val="18"/>
          <w:lang w:val="en-GB"/>
        </w:rPr>
        <w:t xml:space="preserve"> unique</w:t>
      </w:r>
      <w:r w:rsidR="002775F9" w:rsidRPr="000B7C09">
        <w:rPr>
          <w:rFonts w:ascii="Avenir Next" w:hAnsi="Avenir Next"/>
          <w:sz w:val="18"/>
          <w:szCs w:val="18"/>
          <w:lang w:val="en-GB"/>
        </w:rPr>
        <w:t xml:space="preserve"> octagonal</w:t>
      </w:r>
      <w:r w:rsidR="00AF4209" w:rsidRPr="000B7C09">
        <w:rPr>
          <w:rFonts w:ascii="Avenir Next" w:hAnsi="Avenir Next"/>
          <w:sz w:val="18"/>
          <w:szCs w:val="18"/>
          <w:lang w:val="en-GB"/>
        </w:rPr>
        <w:t xml:space="preserve"> geometry of the early DEFY models including the recently revived</w:t>
      </w:r>
      <w:r w:rsidR="00E164DD" w:rsidRPr="000B7C09">
        <w:rPr>
          <w:rFonts w:ascii="Avenir Next" w:hAnsi="Avenir Next"/>
          <w:sz w:val="18"/>
          <w:szCs w:val="18"/>
          <w:lang w:val="en-GB"/>
        </w:rPr>
        <w:t xml:space="preserve"> Defy A</w:t>
      </w:r>
      <w:r w:rsidR="0095075B" w:rsidRPr="000B7C09">
        <w:rPr>
          <w:rFonts w:ascii="Avenir Next" w:hAnsi="Avenir Next"/>
          <w:sz w:val="18"/>
          <w:szCs w:val="18"/>
          <w:lang w:val="en-GB"/>
        </w:rPr>
        <w:t>3642</w:t>
      </w:r>
      <w:r w:rsidRPr="000B7C09">
        <w:rPr>
          <w:rFonts w:ascii="Avenir Next" w:hAnsi="Avenir Next"/>
          <w:sz w:val="18"/>
          <w:szCs w:val="18"/>
          <w:lang w:val="en-GB"/>
        </w:rPr>
        <w:t xml:space="preserve"> without attempting to </w:t>
      </w:r>
      <w:r w:rsidR="0095075B" w:rsidRPr="000B7C09">
        <w:rPr>
          <w:rFonts w:ascii="Avenir Next" w:hAnsi="Avenir Next"/>
          <w:sz w:val="18"/>
          <w:szCs w:val="18"/>
          <w:lang w:val="en-GB"/>
        </w:rPr>
        <w:t>merely</w:t>
      </w:r>
      <w:r w:rsidRPr="000B7C09">
        <w:rPr>
          <w:rFonts w:ascii="Avenir Next" w:hAnsi="Avenir Next"/>
          <w:sz w:val="18"/>
          <w:szCs w:val="18"/>
          <w:lang w:val="en-GB"/>
        </w:rPr>
        <w:t xml:space="preserve"> recreate the past.</w:t>
      </w:r>
      <w:r w:rsidR="00AF4209" w:rsidRPr="000B7C09">
        <w:rPr>
          <w:rFonts w:ascii="Avenir Next" w:hAnsi="Avenir Next"/>
          <w:sz w:val="18"/>
          <w:szCs w:val="18"/>
          <w:lang w:val="en-GB"/>
        </w:rPr>
        <w:t xml:space="preserve"> </w:t>
      </w:r>
      <w:r w:rsidRPr="000B7C09">
        <w:rPr>
          <w:rFonts w:ascii="Avenir Next" w:hAnsi="Avenir Next"/>
          <w:sz w:val="18"/>
          <w:szCs w:val="18"/>
          <w:lang w:val="en-GB"/>
        </w:rPr>
        <w:t xml:space="preserve">Outstanding </w:t>
      </w:r>
      <w:r w:rsidR="0095075B" w:rsidRPr="000B7C09">
        <w:rPr>
          <w:rFonts w:ascii="Avenir Next" w:hAnsi="Avenir Next"/>
          <w:sz w:val="18"/>
          <w:szCs w:val="18"/>
          <w:lang w:val="en-GB"/>
        </w:rPr>
        <w:t>in</w:t>
      </w:r>
      <w:r w:rsidRPr="000B7C09">
        <w:rPr>
          <w:rFonts w:ascii="Avenir Next" w:hAnsi="Avenir Next"/>
          <w:sz w:val="18"/>
          <w:szCs w:val="18"/>
          <w:lang w:val="en-GB"/>
        </w:rPr>
        <w:t xml:space="preserve"> its</w:t>
      </w:r>
      <w:r w:rsidR="00AF4209" w:rsidRPr="000B7C09">
        <w:rPr>
          <w:rFonts w:ascii="Avenir Next" w:hAnsi="Avenir Next"/>
          <w:sz w:val="18"/>
          <w:szCs w:val="18"/>
          <w:lang w:val="en-GB"/>
        </w:rPr>
        <w:t xml:space="preserve"> angular form, the </w:t>
      </w:r>
      <w:r w:rsidR="00AF4209" w:rsidRPr="000B7C09">
        <w:rPr>
          <w:rFonts w:ascii="Avenir Next" w:hAnsi="Avenir Next"/>
          <w:b/>
          <w:bCs/>
          <w:sz w:val="18"/>
          <w:szCs w:val="18"/>
          <w:lang w:val="en-GB"/>
        </w:rPr>
        <w:t>DEFY</w:t>
      </w:r>
      <w:r w:rsidR="00AF4209" w:rsidRPr="000B7C09">
        <w:rPr>
          <w:rFonts w:ascii="Avenir Next" w:hAnsi="Avenir Next"/>
          <w:sz w:val="18"/>
          <w:szCs w:val="18"/>
          <w:lang w:val="en-GB"/>
        </w:rPr>
        <w:t xml:space="preserve"> </w:t>
      </w:r>
      <w:r w:rsidR="00BD414F" w:rsidRPr="000B7C09">
        <w:rPr>
          <w:rFonts w:ascii="Avenir Next" w:hAnsi="Avenir Next"/>
          <w:b/>
          <w:bCs/>
          <w:sz w:val="18"/>
          <w:szCs w:val="18"/>
          <w:lang w:val="en-GB"/>
        </w:rPr>
        <w:t>Skyline</w:t>
      </w:r>
      <w:r w:rsidR="00E164DD" w:rsidRPr="000B7C09">
        <w:rPr>
          <w:rFonts w:ascii="Avenir Next" w:hAnsi="Avenir Next"/>
          <w:sz w:val="18"/>
          <w:szCs w:val="18"/>
          <w:lang w:val="en-GB"/>
        </w:rPr>
        <w:t xml:space="preserve"> </w:t>
      </w:r>
      <w:r w:rsidR="00AF4209" w:rsidRPr="000B7C09">
        <w:rPr>
          <w:rFonts w:ascii="Avenir Next" w:hAnsi="Avenir Next"/>
          <w:sz w:val="18"/>
          <w:szCs w:val="18"/>
          <w:lang w:val="en-GB"/>
        </w:rPr>
        <w:t>retains the same DNA</w:t>
      </w:r>
      <w:r w:rsidR="00C13D30" w:rsidRPr="000B7C09">
        <w:rPr>
          <w:rFonts w:ascii="Avenir Next" w:hAnsi="Avenir Next"/>
          <w:sz w:val="18"/>
          <w:szCs w:val="18"/>
          <w:lang w:val="en-GB"/>
        </w:rPr>
        <w:t xml:space="preserve"> of robustness and durability</w:t>
      </w:r>
      <w:r w:rsidR="00361222" w:rsidRPr="000B7C09">
        <w:rPr>
          <w:rFonts w:ascii="Avenir Next" w:hAnsi="Avenir Next"/>
          <w:sz w:val="18"/>
          <w:szCs w:val="18"/>
          <w:lang w:val="en-GB"/>
        </w:rPr>
        <w:t xml:space="preserve"> as its predecessors</w:t>
      </w:r>
      <w:r w:rsidR="00AF4209" w:rsidRPr="000B7C09">
        <w:rPr>
          <w:rFonts w:ascii="Avenir Next" w:hAnsi="Avenir Next"/>
          <w:sz w:val="18"/>
          <w:szCs w:val="18"/>
          <w:lang w:val="en-GB"/>
        </w:rPr>
        <w:t xml:space="preserve"> while</w:t>
      </w:r>
      <w:r w:rsidR="003D6227" w:rsidRPr="000B7C09">
        <w:rPr>
          <w:rFonts w:ascii="Avenir Next" w:hAnsi="Avenir Next"/>
          <w:sz w:val="18"/>
          <w:szCs w:val="18"/>
          <w:lang w:val="en-GB"/>
        </w:rPr>
        <w:t xml:space="preserve"> bringing an edgier and more architectural aesthetic</w:t>
      </w:r>
      <w:r w:rsidR="00C13D30" w:rsidRPr="000B7C09">
        <w:rPr>
          <w:rFonts w:ascii="Avenir Next" w:hAnsi="Avenir Next"/>
          <w:sz w:val="18"/>
          <w:szCs w:val="18"/>
          <w:lang w:val="en-GB"/>
        </w:rPr>
        <w:t>,</w:t>
      </w:r>
      <w:r w:rsidR="003D6227" w:rsidRPr="000B7C09">
        <w:rPr>
          <w:rFonts w:ascii="Avenir Next" w:hAnsi="Avenir Next"/>
          <w:sz w:val="18"/>
          <w:szCs w:val="18"/>
          <w:lang w:val="en-GB"/>
        </w:rPr>
        <w:t xml:space="preserve"> as well as a host of new functions to the metropolis-ready companion</w:t>
      </w:r>
      <w:r w:rsidR="00AF4209" w:rsidRPr="000B7C09">
        <w:rPr>
          <w:rFonts w:ascii="Avenir Next" w:hAnsi="Avenir Next"/>
          <w:sz w:val="18"/>
          <w:szCs w:val="18"/>
          <w:lang w:val="en-GB"/>
        </w:rPr>
        <w:t xml:space="preserve">. </w:t>
      </w:r>
      <w:r w:rsidR="00361222" w:rsidRPr="000B7C09">
        <w:rPr>
          <w:rFonts w:ascii="Avenir Next" w:hAnsi="Avenir Next"/>
          <w:sz w:val="18"/>
          <w:szCs w:val="18"/>
          <w:lang w:val="en-GB"/>
        </w:rPr>
        <w:t>Fixed a</w:t>
      </w:r>
      <w:r w:rsidRPr="000B7C09">
        <w:rPr>
          <w:rFonts w:ascii="Avenir Next" w:hAnsi="Avenir Next"/>
          <w:sz w:val="18"/>
          <w:szCs w:val="18"/>
          <w:lang w:val="en-GB"/>
        </w:rPr>
        <w:t>top the 41mm stainless steel case with sharply defined edges, t</w:t>
      </w:r>
      <w:r w:rsidR="00AF4209" w:rsidRPr="000B7C09">
        <w:rPr>
          <w:rFonts w:ascii="Avenir Next" w:hAnsi="Avenir Next"/>
          <w:sz w:val="18"/>
          <w:szCs w:val="18"/>
          <w:lang w:val="en-GB"/>
        </w:rPr>
        <w:t xml:space="preserve">he faceted bezel </w:t>
      </w:r>
      <w:r w:rsidR="00130E4E" w:rsidRPr="000B7C09">
        <w:rPr>
          <w:rFonts w:ascii="Avenir Next" w:hAnsi="Avenir Next"/>
          <w:sz w:val="18"/>
          <w:szCs w:val="18"/>
          <w:lang w:val="en-GB"/>
        </w:rPr>
        <w:t xml:space="preserve">is </w:t>
      </w:r>
      <w:proofErr w:type="gramStart"/>
      <w:r w:rsidRPr="000B7C09">
        <w:rPr>
          <w:rFonts w:ascii="Avenir Next" w:hAnsi="Avenir Next"/>
          <w:sz w:val="18"/>
          <w:szCs w:val="18"/>
          <w:lang w:val="en-GB"/>
        </w:rPr>
        <w:t>similar to</w:t>
      </w:r>
      <w:proofErr w:type="gramEnd"/>
      <w:r w:rsidRPr="000B7C09">
        <w:rPr>
          <w:rFonts w:ascii="Avenir Next" w:hAnsi="Avenir Next"/>
          <w:sz w:val="18"/>
          <w:szCs w:val="18"/>
          <w:lang w:val="en-GB"/>
        </w:rPr>
        <w:t xml:space="preserve"> those from </w:t>
      </w:r>
      <w:r w:rsidR="00AF4209" w:rsidRPr="000B7C09">
        <w:rPr>
          <w:rFonts w:ascii="Avenir Next" w:hAnsi="Avenir Next"/>
          <w:sz w:val="18"/>
          <w:szCs w:val="18"/>
          <w:lang w:val="en-GB"/>
        </w:rPr>
        <w:t>early</w:t>
      </w:r>
      <w:r w:rsidR="00870D7B" w:rsidRPr="000B7C09">
        <w:rPr>
          <w:rFonts w:ascii="Avenir Next" w:hAnsi="Avenir Next"/>
          <w:sz w:val="18"/>
          <w:szCs w:val="18"/>
          <w:lang w:val="en-GB"/>
        </w:rPr>
        <w:t xml:space="preserve"> DEFY models, </w:t>
      </w:r>
      <w:r w:rsidR="00130E4E" w:rsidRPr="000B7C09">
        <w:rPr>
          <w:rFonts w:ascii="Avenir Next" w:hAnsi="Avenir Next"/>
          <w:sz w:val="18"/>
          <w:szCs w:val="18"/>
          <w:lang w:val="en-GB"/>
        </w:rPr>
        <w:t xml:space="preserve">reimagined </w:t>
      </w:r>
      <w:r w:rsidR="00870D7B" w:rsidRPr="000B7C09">
        <w:rPr>
          <w:rFonts w:ascii="Avenir Next" w:hAnsi="Avenir Next"/>
          <w:sz w:val="18"/>
          <w:szCs w:val="18"/>
          <w:lang w:val="en-GB"/>
        </w:rPr>
        <w:t xml:space="preserve">with twelve sides that </w:t>
      </w:r>
      <w:r w:rsidRPr="000B7C09">
        <w:rPr>
          <w:rFonts w:ascii="Avenir Next" w:hAnsi="Avenir Next"/>
          <w:sz w:val="18"/>
          <w:szCs w:val="18"/>
          <w:lang w:val="en-GB"/>
        </w:rPr>
        <w:t xml:space="preserve">are positioned </w:t>
      </w:r>
      <w:r w:rsidR="0041417F" w:rsidRPr="000B7C09">
        <w:rPr>
          <w:rFonts w:ascii="Avenir Next" w:hAnsi="Avenir Next"/>
          <w:sz w:val="18"/>
          <w:szCs w:val="18"/>
          <w:lang w:val="en-GB"/>
        </w:rPr>
        <w:t xml:space="preserve">to echo the </w:t>
      </w:r>
      <w:r w:rsidR="003D6227" w:rsidRPr="000B7C09">
        <w:rPr>
          <w:rFonts w:ascii="Avenir Next" w:hAnsi="Avenir Next"/>
          <w:sz w:val="18"/>
          <w:szCs w:val="18"/>
          <w:lang w:val="en-GB"/>
        </w:rPr>
        <w:t>hour markers</w:t>
      </w:r>
      <w:r w:rsidR="00870D7B" w:rsidRPr="000B7C09">
        <w:rPr>
          <w:rFonts w:ascii="Avenir Next" w:hAnsi="Avenir Next"/>
          <w:sz w:val="18"/>
          <w:szCs w:val="18"/>
          <w:lang w:val="en-GB"/>
        </w:rPr>
        <w:t>.</w:t>
      </w:r>
      <w:r w:rsidR="00361222" w:rsidRPr="000B7C09">
        <w:rPr>
          <w:rFonts w:ascii="Avenir Next" w:hAnsi="Avenir Next"/>
          <w:sz w:val="18"/>
          <w:szCs w:val="18"/>
          <w:lang w:val="en-GB"/>
        </w:rPr>
        <w:t xml:space="preserve"> With an emphasis on performance</w:t>
      </w:r>
      <w:r w:rsidR="00870D7B" w:rsidRPr="000B7C09">
        <w:rPr>
          <w:rFonts w:ascii="Avenir Next" w:hAnsi="Avenir Next"/>
          <w:sz w:val="18"/>
          <w:szCs w:val="18"/>
          <w:lang w:val="en-GB"/>
        </w:rPr>
        <w:t xml:space="preserve"> </w:t>
      </w:r>
      <w:r w:rsidR="00361222" w:rsidRPr="000B7C09">
        <w:rPr>
          <w:rFonts w:ascii="Avenir Next" w:hAnsi="Avenir Next"/>
          <w:sz w:val="18"/>
          <w:szCs w:val="18"/>
          <w:lang w:val="en-GB"/>
        </w:rPr>
        <w:t>in the largest possible range of activities and situations, t</w:t>
      </w:r>
      <w:r w:rsidR="00870D7B" w:rsidRPr="000B7C09">
        <w:rPr>
          <w:rFonts w:ascii="Avenir Next" w:hAnsi="Avenir Next"/>
          <w:sz w:val="18"/>
          <w:szCs w:val="18"/>
          <w:lang w:val="en-GB"/>
        </w:rPr>
        <w:t>he screw-down crown emblazoned with the star emblem provides a water-resistance of 10</w:t>
      </w:r>
      <w:r w:rsidR="003D6227" w:rsidRPr="000B7C09">
        <w:rPr>
          <w:rFonts w:ascii="Avenir Next" w:hAnsi="Avenir Next"/>
          <w:sz w:val="18"/>
          <w:szCs w:val="18"/>
          <w:lang w:val="en-GB"/>
        </w:rPr>
        <w:t xml:space="preserve"> ATM</w:t>
      </w:r>
      <w:r w:rsidR="00870D7B" w:rsidRPr="000B7C09">
        <w:rPr>
          <w:rFonts w:ascii="Avenir Next" w:hAnsi="Avenir Next"/>
          <w:sz w:val="18"/>
          <w:szCs w:val="18"/>
          <w:lang w:val="en-GB"/>
        </w:rPr>
        <w:t xml:space="preserve"> (100 metres)</w:t>
      </w:r>
      <w:r w:rsidR="00130E4E" w:rsidRPr="000B7C09">
        <w:rPr>
          <w:rFonts w:ascii="Avenir Next" w:hAnsi="Avenir Next"/>
          <w:sz w:val="18"/>
          <w:szCs w:val="18"/>
          <w:lang w:val="en-GB"/>
        </w:rPr>
        <w:t>.</w:t>
      </w:r>
    </w:p>
    <w:p w14:paraId="07B9D2D5" w14:textId="77777777" w:rsidR="00AF4209" w:rsidRPr="000B7C09" w:rsidRDefault="00AF4209" w:rsidP="00AF4209">
      <w:pPr>
        <w:rPr>
          <w:rFonts w:ascii="Avenir Next" w:hAnsi="Avenir Next"/>
          <w:sz w:val="18"/>
          <w:szCs w:val="18"/>
          <w:lang w:val="en-GB"/>
        </w:rPr>
      </w:pPr>
    </w:p>
    <w:p w14:paraId="7ED9FCDB" w14:textId="6528E327" w:rsidR="00AF4209" w:rsidRPr="000B7C09" w:rsidRDefault="00AF4209" w:rsidP="00E164DD">
      <w:pPr>
        <w:jc w:val="both"/>
        <w:rPr>
          <w:rFonts w:ascii="Avenir Next" w:hAnsi="Avenir Next"/>
          <w:sz w:val="18"/>
          <w:szCs w:val="18"/>
          <w:lang w:val="en-GB"/>
        </w:rPr>
      </w:pPr>
      <w:r w:rsidRPr="000B7C09">
        <w:rPr>
          <w:rFonts w:ascii="Avenir Next" w:hAnsi="Avenir Next"/>
          <w:sz w:val="18"/>
          <w:szCs w:val="18"/>
          <w:lang w:val="en-GB"/>
        </w:rPr>
        <w:t>Besides the central hour and minute hands and a date window at 3 o’clock</w:t>
      </w:r>
      <w:r w:rsidR="003D6227" w:rsidRPr="000B7C09">
        <w:rPr>
          <w:rFonts w:ascii="Avenir Next" w:hAnsi="Avenir Next"/>
          <w:sz w:val="18"/>
          <w:szCs w:val="18"/>
          <w:lang w:val="en-GB"/>
        </w:rPr>
        <w:t xml:space="preserve"> finished in the same colour as the dial</w:t>
      </w:r>
      <w:r w:rsidRPr="000B7C09">
        <w:rPr>
          <w:rFonts w:ascii="Avenir Next" w:hAnsi="Avenir Next"/>
          <w:sz w:val="18"/>
          <w:szCs w:val="18"/>
          <w:lang w:val="en-GB"/>
        </w:rPr>
        <w:t xml:space="preserve">, the </w:t>
      </w:r>
      <w:r w:rsidRPr="000B7C09">
        <w:rPr>
          <w:rFonts w:ascii="Avenir Next" w:hAnsi="Avenir Next"/>
          <w:b/>
          <w:bCs/>
          <w:sz w:val="18"/>
          <w:szCs w:val="18"/>
          <w:lang w:val="en-GB"/>
        </w:rPr>
        <w:t>DEFY</w:t>
      </w:r>
      <w:r w:rsidRPr="000B7C09">
        <w:rPr>
          <w:rFonts w:ascii="Avenir Next" w:hAnsi="Avenir Next"/>
          <w:sz w:val="18"/>
          <w:szCs w:val="18"/>
          <w:lang w:val="en-GB"/>
        </w:rPr>
        <w:t xml:space="preserve"> </w:t>
      </w:r>
      <w:r w:rsidR="00BD414F" w:rsidRPr="000B7C09">
        <w:rPr>
          <w:rFonts w:ascii="Avenir Next" w:hAnsi="Avenir Next"/>
          <w:b/>
          <w:bCs/>
          <w:sz w:val="18"/>
          <w:szCs w:val="18"/>
          <w:lang w:val="en-GB"/>
        </w:rPr>
        <w:t>Skyline</w:t>
      </w:r>
      <w:r w:rsidR="00E164DD" w:rsidRPr="000B7C09">
        <w:rPr>
          <w:rFonts w:ascii="Avenir Next" w:hAnsi="Avenir Next"/>
          <w:sz w:val="18"/>
          <w:szCs w:val="18"/>
          <w:lang w:val="en-GB"/>
        </w:rPr>
        <w:t xml:space="preserve"> </w:t>
      </w:r>
      <w:r w:rsidRPr="000B7C09">
        <w:rPr>
          <w:rFonts w:ascii="Avenir Next" w:hAnsi="Avenir Next"/>
          <w:sz w:val="18"/>
          <w:szCs w:val="18"/>
          <w:lang w:val="en-GB"/>
        </w:rPr>
        <w:t xml:space="preserve">brings something new to the table that’s as much a demonstration of technical prowess as it is a visually captivating animation rarely </w:t>
      </w:r>
      <w:r w:rsidR="00CD5B50" w:rsidRPr="000B7C09">
        <w:rPr>
          <w:rFonts w:ascii="Avenir Next" w:hAnsi="Avenir Next"/>
          <w:sz w:val="18"/>
          <w:szCs w:val="18"/>
          <w:lang w:val="en-GB"/>
        </w:rPr>
        <w:t xml:space="preserve">ever </w:t>
      </w:r>
      <w:r w:rsidRPr="000B7C09">
        <w:rPr>
          <w:rFonts w:ascii="Avenir Next" w:hAnsi="Avenir Next"/>
          <w:sz w:val="18"/>
          <w:szCs w:val="18"/>
          <w:lang w:val="en-GB"/>
        </w:rPr>
        <w:t xml:space="preserve">seen on a </w:t>
      </w:r>
      <w:r w:rsidR="009A48CA" w:rsidRPr="000B7C09">
        <w:rPr>
          <w:rFonts w:ascii="Avenir Next" w:hAnsi="Avenir Next"/>
          <w:sz w:val="18"/>
          <w:szCs w:val="18"/>
          <w:lang w:val="en-GB"/>
        </w:rPr>
        <w:t>wristwatch</w:t>
      </w:r>
      <w:r w:rsidRPr="000B7C09">
        <w:rPr>
          <w:rFonts w:ascii="Avenir Next" w:hAnsi="Avenir Next"/>
          <w:sz w:val="18"/>
          <w:szCs w:val="18"/>
          <w:lang w:val="en-GB"/>
        </w:rPr>
        <w:t>. On the small counter at 9 o’clock, a constantly running 1/10</w:t>
      </w:r>
      <w:r w:rsidRPr="000B7C09">
        <w:rPr>
          <w:rFonts w:ascii="Avenir Next" w:hAnsi="Avenir Next"/>
          <w:sz w:val="18"/>
          <w:szCs w:val="18"/>
          <w:vertAlign w:val="superscript"/>
          <w:lang w:val="en-GB"/>
        </w:rPr>
        <w:t>th</w:t>
      </w:r>
      <w:r w:rsidRPr="000B7C09">
        <w:rPr>
          <w:rFonts w:ascii="Avenir Next" w:hAnsi="Avenir Next"/>
          <w:sz w:val="18"/>
          <w:szCs w:val="18"/>
          <w:lang w:val="en-GB"/>
        </w:rPr>
        <w:t xml:space="preserve"> of a second hand makes steady jumps in fixed increments</w:t>
      </w:r>
      <w:r w:rsidR="00CD5B50" w:rsidRPr="000B7C09">
        <w:rPr>
          <w:rFonts w:ascii="Avenir Next" w:hAnsi="Avenir Next"/>
          <w:sz w:val="18"/>
          <w:szCs w:val="18"/>
          <w:lang w:val="en-GB"/>
        </w:rPr>
        <w:t xml:space="preserve">, </w:t>
      </w:r>
      <w:r w:rsidR="00054817" w:rsidRPr="000B7C09">
        <w:rPr>
          <w:rFonts w:ascii="Avenir Next" w:hAnsi="Avenir Next"/>
          <w:sz w:val="18"/>
          <w:szCs w:val="18"/>
          <w:lang w:val="en-GB"/>
        </w:rPr>
        <w:t xml:space="preserve">completing one revolution every 10 seconds and </w:t>
      </w:r>
      <w:r w:rsidR="00CD5B50" w:rsidRPr="000B7C09">
        <w:rPr>
          <w:rFonts w:ascii="Avenir Next" w:hAnsi="Avenir Next"/>
          <w:sz w:val="18"/>
          <w:szCs w:val="18"/>
          <w:lang w:val="en-GB"/>
        </w:rPr>
        <w:t>reminding the wearer of the fleeting nature of time and the precision of the 5Hz movement within</w:t>
      </w:r>
      <w:r w:rsidRPr="000B7C09">
        <w:rPr>
          <w:rFonts w:ascii="Avenir Next" w:hAnsi="Avenir Next"/>
          <w:sz w:val="18"/>
          <w:szCs w:val="18"/>
          <w:lang w:val="en-GB"/>
        </w:rPr>
        <w:t xml:space="preserve">. With the </w:t>
      </w:r>
      <w:r w:rsidRPr="000B7C09">
        <w:rPr>
          <w:rFonts w:ascii="Avenir Next" w:hAnsi="Avenir Next"/>
          <w:b/>
          <w:bCs/>
          <w:sz w:val="18"/>
          <w:szCs w:val="18"/>
          <w:lang w:val="en-GB"/>
        </w:rPr>
        <w:t>DEFY</w:t>
      </w:r>
      <w:r w:rsidRPr="000B7C09">
        <w:rPr>
          <w:rFonts w:ascii="Avenir Next" w:hAnsi="Avenir Next"/>
          <w:sz w:val="18"/>
          <w:szCs w:val="18"/>
          <w:lang w:val="en-GB"/>
        </w:rPr>
        <w:t xml:space="preserve"> </w:t>
      </w:r>
      <w:r w:rsidR="00BD414F" w:rsidRPr="000B7C09">
        <w:rPr>
          <w:rFonts w:ascii="Avenir Next" w:hAnsi="Avenir Next"/>
          <w:b/>
          <w:bCs/>
          <w:sz w:val="18"/>
          <w:szCs w:val="18"/>
          <w:lang w:val="en-GB"/>
        </w:rPr>
        <w:t>Skyline’s</w:t>
      </w:r>
      <w:r w:rsidRPr="000B7C09">
        <w:rPr>
          <w:rFonts w:ascii="Avenir Next" w:hAnsi="Avenir Next"/>
          <w:sz w:val="18"/>
          <w:szCs w:val="18"/>
          <w:lang w:val="en-GB"/>
        </w:rPr>
        <w:t xml:space="preserve"> cosmic inspiration, </w:t>
      </w:r>
      <w:r w:rsidR="009A48CA" w:rsidRPr="000B7C09">
        <w:rPr>
          <w:rFonts w:ascii="Avenir Next" w:hAnsi="Avenir Next"/>
          <w:sz w:val="18"/>
          <w:szCs w:val="18"/>
          <w:lang w:val="en-GB"/>
        </w:rPr>
        <w:t>it</w:t>
      </w:r>
      <w:r w:rsidRPr="000B7C09">
        <w:rPr>
          <w:rFonts w:ascii="Avenir Next" w:hAnsi="Avenir Next"/>
          <w:sz w:val="18"/>
          <w:szCs w:val="18"/>
          <w:lang w:val="en-GB"/>
        </w:rPr>
        <w:t xml:space="preserve"> should come as no surprise that such fractional time-measuring functions requiring the highest levels of precision were once used to calculate the movement of celestial bodies</w:t>
      </w:r>
      <w:r w:rsidR="003D6227" w:rsidRPr="000B7C09">
        <w:rPr>
          <w:rFonts w:ascii="Avenir Next" w:hAnsi="Avenir Next"/>
          <w:sz w:val="18"/>
          <w:szCs w:val="18"/>
          <w:lang w:val="en-GB"/>
        </w:rPr>
        <w:t xml:space="preserve"> and sidereal time.</w:t>
      </w:r>
    </w:p>
    <w:p w14:paraId="0BC668B4" w14:textId="77777777" w:rsidR="00AF4209" w:rsidRPr="000B7C09" w:rsidRDefault="00AF4209" w:rsidP="00AF4209">
      <w:pPr>
        <w:rPr>
          <w:rFonts w:ascii="Avenir Next" w:hAnsi="Avenir Next"/>
          <w:sz w:val="18"/>
          <w:szCs w:val="18"/>
          <w:lang w:val="en-GB"/>
        </w:rPr>
      </w:pPr>
    </w:p>
    <w:p w14:paraId="55AB80B4" w14:textId="11FA919B" w:rsidR="00AF4209" w:rsidRPr="000B7C09" w:rsidRDefault="00AF4209" w:rsidP="00E164DD">
      <w:pPr>
        <w:jc w:val="both"/>
        <w:rPr>
          <w:rFonts w:ascii="Avenir Next" w:hAnsi="Avenir Next"/>
          <w:sz w:val="18"/>
          <w:szCs w:val="18"/>
          <w:lang w:val="en-GB"/>
        </w:rPr>
      </w:pPr>
      <w:r w:rsidRPr="000B7C09">
        <w:rPr>
          <w:rFonts w:ascii="Avenir Next" w:hAnsi="Avenir Next"/>
          <w:sz w:val="18"/>
          <w:szCs w:val="18"/>
          <w:lang w:val="en-GB"/>
        </w:rPr>
        <w:t>This exceptional performance is delivered by the</w:t>
      </w:r>
      <w:r w:rsidR="00361222" w:rsidRPr="000B7C09">
        <w:rPr>
          <w:rFonts w:ascii="Avenir Next" w:hAnsi="Avenir Next"/>
          <w:sz w:val="18"/>
          <w:szCs w:val="18"/>
          <w:lang w:val="en-GB"/>
        </w:rPr>
        <w:t xml:space="preserve"> new</w:t>
      </w:r>
      <w:r w:rsidRPr="000B7C09">
        <w:rPr>
          <w:rFonts w:ascii="Avenir Next" w:hAnsi="Avenir Next"/>
          <w:sz w:val="18"/>
          <w:szCs w:val="18"/>
          <w:lang w:val="en-GB"/>
        </w:rPr>
        <w:t xml:space="preserve"> El Primero 3620</w:t>
      </w:r>
      <w:r w:rsidR="00361222" w:rsidRPr="000B7C09">
        <w:rPr>
          <w:rFonts w:ascii="Avenir Next" w:hAnsi="Avenir Next"/>
          <w:sz w:val="18"/>
          <w:szCs w:val="18"/>
          <w:lang w:val="en-GB"/>
        </w:rPr>
        <w:t>.</w:t>
      </w:r>
      <w:r w:rsidRPr="000B7C09">
        <w:rPr>
          <w:rFonts w:ascii="Avenir Next" w:hAnsi="Avenir Next"/>
          <w:sz w:val="18"/>
          <w:szCs w:val="18"/>
          <w:lang w:val="en-GB"/>
        </w:rPr>
        <w:t xml:space="preserve"> </w:t>
      </w:r>
      <w:r w:rsidR="00361222" w:rsidRPr="000B7C09">
        <w:rPr>
          <w:rFonts w:ascii="Avenir Next" w:hAnsi="Avenir Next"/>
          <w:sz w:val="18"/>
          <w:szCs w:val="18"/>
          <w:lang w:val="en-GB"/>
        </w:rPr>
        <w:t>B</w:t>
      </w:r>
      <w:r w:rsidRPr="000B7C09">
        <w:rPr>
          <w:rFonts w:ascii="Avenir Next" w:hAnsi="Avenir Next"/>
          <w:sz w:val="18"/>
          <w:szCs w:val="18"/>
          <w:lang w:val="en-GB"/>
        </w:rPr>
        <w:t>uilt with a similar architecture as the El Primero 3600 1/10</w:t>
      </w:r>
      <w:r w:rsidRPr="000B7C09">
        <w:rPr>
          <w:rFonts w:ascii="Avenir Next" w:hAnsi="Avenir Next"/>
          <w:sz w:val="18"/>
          <w:szCs w:val="18"/>
          <w:vertAlign w:val="superscript"/>
          <w:lang w:val="en-GB"/>
        </w:rPr>
        <w:t>th</w:t>
      </w:r>
      <w:r w:rsidRPr="000B7C09">
        <w:rPr>
          <w:rFonts w:ascii="Avenir Next" w:hAnsi="Avenir Next"/>
          <w:sz w:val="18"/>
          <w:szCs w:val="18"/>
          <w:lang w:val="en-GB"/>
        </w:rPr>
        <w:t xml:space="preserve"> of a second chronograp</w:t>
      </w:r>
      <w:r w:rsidR="00870D7B" w:rsidRPr="000B7C09">
        <w:rPr>
          <w:rFonts w:ascii="Avenir Next" w:hAnsi="Avenir Next"/>
          <w:sz w:val="18"/>
          <w:szCs w:val="18"/>
          <w:lang w:val="en-GB"/>
        </w:rPr>
        <w:t>h</w:t>
      </w:r>
      <w:r w:rsidR="009E0CA0" w:rsidRPr="000B7C09">
        <w:rPr>
          <w:rFonts w:ascii="Avenir Next" w:hAnsi="Avenir Next"/>
          <w:sz w:val="18"/>
          <w:szCs w:val="18"/>
          <w:lang w:val="en-GB"/>
        </w:rPr>
        <w:t xml:space="preserve">, this </w:t>
      </w:r>
      <w:r w:rsidR="001C3B62" w:rsidRPr="000B7C09">
        <w:rPr>
          <w:rFonts w:ascii="Avenir Next" w:hAnsi="Avenir Next"/>
          <w:sz w:val="18"/>
          <w:szCs w:val="18"/>
          <w:lang w:val="en-GB"/>
        </w:rPr>
        <w:t xml:space="preserve">automatic manufacture movement </w:t>
      </w:r>
      <w:r w:rsidR="00361222" w:rsidRPr="000B7C09">
        <w:rPr>
          <w:rFonts w:ascii="Avenir Next" w:hAnsi="Avenir Next"/>
          <w:sz w:val="18"/>
          <w:szCs w:val="18"/>
          <w:lang w:val="en-GB"/>
        </w:rPr>
        <w:t xml:space="preserve">visible through the sapphire display back </w:t>
      </w:r>
      <w:r w:rsidR="001C3B62" w:rsidRPr="000B7C09">
        <w:rPr>
          <w:rFonts w:ascii="Avenir Next" w:hAnsi="Avenir Next"/>
          <w:sz w:val="18"/>
          <w:szCs w:val="18"/>
          <w:lang w:val="en-GB"/>
        </w:rPr>
        <w:t>drives the 1/10</w:t>
      </w:r>
      <w:r w:rsidR="001C3B62" w:rsidRPr="000B7C09">
        <w:rPr>
          <w:rFonts w:ascii="Avenir Next" w:hAnsi="Avenir Next"/>
          <w:sz w:val="18"/>
          <w:szCs w:val="18"/>
          <w:vertAlign w:val="superscript"/>
          <w:lang w:val="en-GB"/>
        </w:rPr>
        <w:t>th</w:t>
      </w:r>
      <w:r w:rsidR="001C3B62" w:rsidRPr="000B7C09">
        <w:rPr>
          <w:rFonts w:ascii="Avenir Next" w:hAnsi="Avenir Next"/>
          <w:sz w:val="18"/>
          <w:szCs w:val="18"/>
          <w:lang w:val="en-GB"/>
        </w:rPr>
        <w:t xml:space="preserve"> of a second hand directly from the escapement, which beats at 5Hz (36’000 </w:t>
      </w:r>
      <w:proofErr w:type="spellStart"/>
      <w:r w:rsidR="001C3B62" w:rsidRPr="000B7C09">
        <w:rPr>
          <w:rFonts w:ascii="Avenir Next" w:hAnsi="Avenir Next"/>
          <w:sz w:val="18"/>
          <w:szCs w:val="18"/>
          <w:lang w:val="en-GB"/>
        </w:rPr>
        <w:t>VpH</w:t>
      </w:r>
      <w:proofErr w:type="spellEnd"/>
      <w:r w:rsidR="001C3B62" w:rsidRPr="000B7C09">
        <w:rPr>
          <w:rFonts w:ascii="Avenir Next" w:hAnsi="Avenir Next"/>
          <w:sz w:val="18"/>
          <w:szCs w:val="18"/>
          <w:lang w:val="en-GB"/>
        </w:rPr>
        <w:t>)</w:t>
      </w:r>
      <w:r w:rsidR="00C407DD" w:rsidRPr="000B7C09">
        <w:rPr>
          <w:rFonts w:ascii="Avenir Next" w:hAnsi="Avenir Next"/>
          <w:sz w:val="18"/>
          <w:szCs w:val="18"/>
          <w:lang w:val="en-GB"/>
        </w:rPr>
        <w:t xml:space="preserve">, thus </w:t>
      </w:r>
      <w:r w:rsidR="001C3B62" w:rsidRPr="000B7C09">
        <w:rPr>
          <w:rFonts w:ascii="Avenir Next" w:hAnsi="Avenir Next"/>
          <w:sz w:val="18"/>
          <w:szCs w:val="18"/>
          <w:lang w:val="en-GB"/>
        </w:rPr>
        <w:t xml:space="preserve">making it a “natural” fraction-of-a-second indication. </w:t>
      </w:r>
      <w:r w:rsidR="00C407DD" w:rsidRPr="000B7C09">
        <w:rPr>
          <w:rFonts w:ascii="Avenir Next" w:hAnsi="Avenir Next"/>
          <w:sz w:val="18"/>
          <w:szCs w:val="18"/>
          <w:lang w:val="en-GB"/>
        </w:rPr>
        <w:t>It is a</w:t>
      </w:r>
      <w:r w:rsidR="001C3B62" w:rsidRPr="000B7C09">
        <w:rPr>
          <w:rFonts w:ascii="Avenir Next" w:hAnsi="Avenir Next"/>
          <w:sz w:val="18"/>
          <w:szCs w:val="18"/>
          <w:lang w:val="en-GB"/>
        </w:rPr>
        <w:t xml:space="preserve">lso endowed with a stop-second mechanism for precise </w:t>
      </w:r>
      <w:r w:rsidR="00C407DD" w:rsidRPr="000B7C09">
        <w:rPr>
          <w:rFonts w:ascii="Avenir Next" w:hAnsi="Avenir Next"/>
          <w:sz w:val="18"/>
          <w:szCs w:val="18"/>
          <w:lang w:val="en-GB"/>
        </w:rPr>
        <w:t>time-</w:t>
      </w:r>
      <w:r w:rsidR="001C3B62" w:rsidRPr="000B7C09">
        <w:rPr>
          <w:rFonts w:ascii="Avenir Next" w:hAnsi="Avenir Next"/>
          <w:sz w:val="18"/>
          <w:szCs w:val="18"/>
          <w:lang w:val="en-GB"/>
        </w:rPr>
        <w:t>setting</w:t>
      </w:r>
      <w:r w:rsidR="009A48CA" w:rsidRPr="000B7C09">
        <w:rPr>
          <w:rFonts w:ascii="Avenir Next" w:hAnsi="Avenir Next"/>
          <w:sz w:val="18"/>
          <w:szCs w:val="18"/>
          <w:lang w:val="en-GB"/>
        </w:rPr>
        <w:t>. Efficient in its performance, the automatic winding mechanism with bi-directional rotor with a star motif delivers a power reserve of</w:t>
      </w:r>
      <w:r w:rsidR="00870D7B" w:rsidRPr="000B7C09">
        <w:rPr>
          <w:rFonts w:ascii="Avenir Next" w:hAnsi="Avenir Next"/>
          <w:sz w:val="18"/>
          <w:szCs w:val="18"/>
          <w:lang w:val="en-GB"/>
        </w:rPr>
        <w:t xml:space="preserve"> </w:t>
      </w:r>
      <w:r w:rsidR="002820F1" w:rsidRPr="000B7C09">
        <w:rPr>
          <w:rFonts w:ascii="Avenir Next" w:hAnsi="Avenir Next"/>
          <w:sz w:val="18"/>
          <w:szCs w:val="18"/>
          <w:lang w:val="en-GB"/>
        </w:rPr>
        <w:t xml:space="preserve">approximately </w:t>
      </w:r>
      <w:r w:rsidR="00870D7B" w:rsidRPr="000B7C09">
        <w:rPr>
          <w:rFonts w:ascii="Avenir Next" w:hAnsi="Avenir Next"/>
          <w:sz w:val="18"/>
          <w:szCs w:val="18"/>
          <w:lang w:val="en-GB"/>
        </w:rPr>
        <w:t>60 hours</w:t>
      </w:r>
      <w:r w:rsidR="009A48CA" w:rsidRPr="000B7C09">
        <w:rPr>
          <w:rFonts w:ascii="Avenir Next" w:hAnsi="Avenir Next"/>
          <w:sz w:val="18"/>
          <w:szCs w:val="18"/>
          <w:lang w:val="en-GB"/>
        </w:rPr>
        <w:t>.</w:t>
      </w:r>
      <w:r w:rsidR="00361222" w:rsidRPr="000B7C09">
        <w:rPr>
          <w:rFonts w:ascii="Avenir Next" w:hAnsi="Avenir Next"/>
          <w:sz w:val="18"/>
          <w:szCs w:val="18"/>
          <w:lang w:val="en-GB"/>
        </w:rPr>
        <w:t xml:space="preserve"> Keeping with the purely contemporary palette of the </w:t>
      </w:r>
      <w:r w:rsidR="00361222" w:rsidRPr="000B7C09">
        <w:rPr>
          <w:rFonts w:ascii="Avenir Next" w:hAnsi="Avenir Next"/>
          <w:b/>
          <w:bCs/>
          <w:sz w:val="18"/>
          <w:szCs w:val="18"/>
          <w:lang w:val="en-GB"/>
        </w:rPr>
        <w:t>DEFY</w:t>
      </w:r>
      <w:r w:rsidR="00361222" w:rsidRPr="000B7C09">
        <w:rPr>
          <w:rFonts w:ascii="Avenir Next" w:hAnsi="Avenir Next"/>
          <w:sz w:val="18"/>
          <w:szCs w:val="18"/>
          <w:lang w:val="en-GB"/>
        </w:rPr>
        <w:t xml:space="preserve"> </w:t>
      </w:r>
      <w:r w:rsidR="00BD414F" w:rsidRPr="000B7C09">
        <w:rPr>
          <w:rFonts w:ascii="Avenir Next" w:hAnsi="Avenir Next"/>
          <w:b/>
          <w:bCs/>
          <w:sz w:val="18"/>
          <w:szCs w:val="18"/>
          <w:lang w:val="en-GB"/>
        </w:rPr>
        <w:t>Skyline</w:t>
      </w:r>
      <w:r w:rsidR="00E164DD" w:rsidRPr="000B7C09">
        <w:rPr>
          <w:rFonts w:ascii="Avenir Next" w:hAnsi="Avenir Next"/>
          <w:sz w:val="18"/>
          <w:szCs w:val="18"/>
          <w:lang w:val="en-GB"/>
        </w:rPr>
        <w:t xml:space="preserve"> </w:t>
      </w:r>
      <w:r w:rsidR="00361222" w:rsidRPr="000B7C09">
        <w:rPr>
          <w:rFonts w:ascii="Avenir Next" w:hAnsi="Avenir Next"/>
          <w:sz w:val="18"/>
          <w:szCs w:val="18"/>
          <w:lang w:val="en-GB"/>
        </w:rPr>
        <w:t>the movement is finished in tones of grey and silver with elements in blued metal.</w:t>
      </w:r>
    </w:p>
    <w:p w14:paraId="2F7565E3" w14:textId="77777777" w:rsidR="00AF4209" w:rsidRPr="000B7C09" w:rsidRDefault="00AF4209" w:rsidP="00AF4209">
      <w:pPr>
        <w:rPr>
          <w:rFonts w:ascii="Avenir Next" w:hAnsi="Avenir Next"/>
          <w:sz w:val="18"/>
          <w:szCs w:val="18"/>
          <w:lang w:val="en-GB"/>
        </w:rPr>
      </w:pPr>
    </w:p>
    <w:p w14:paraId="1B79FFFF" w14:textId="29CE14AE" w:rsidR="00AF4209" w:rsidRPr="000B7C09" w:rsidRDefault="00AF4209" w:rsidP="00E164DD">
      <w:pPr>
        <w:jc w:val="both"/>
        <w:rPr>
          <w:rFonts w:ascii="Avenir Next" w:hAnsi="Avenir Next"/>
          <w:sz w:val="18"/>
          <w:szCs w:val="18"/>
          <w:lang w:val="en-GB"/>
        </w:rPr>
      </w:pPr>
      <w:r w:rsidRPr="000B7C09">
        <w:rPr>
          <w:rFonts w:ascii="Avenir Next" w:hAnsi="Avenir Next"/>
          <w:sz w:val="18"/>
          <w:szCs w:val="18"/>
          <w:lang w:val="en-GB"/>
        </w:rPr>
        <w:t xml:space="preserve">Following your light and reaching for your star requires versatility and adaptability. </w:t>
      </w:r>
      <w:r w:rsidR="009E0CA0" w:rsidRPr="000B7C09">
        <w:rPr>
          <w:rFonts w:ascii="Avenir Next" w:hAnsi="Avenir Next"/>
          <w:sz w:val="18"/>
          <w:szCs w:val="18"/>
          <w:lang w:val="en-GB"/>
        </w:rPr>
        <w:t xml:space="preserve">As such, the </w:t>
      </w:r>
      <w:r w:rsidR="009E0CA0" w:rsidRPr="000B7C09">
        <w:rPr>
          <w:rFonts w:ascii="Avenir Next" w:hAnsi="Avenir Next"/>
          <w:b/>
          <w:bCs/>
          <w:sz w:val="18"/>
          <w:szCs w:val="18"/>
          <w:lang w:val="en-GB"/>
        </w:rPr>
        <w:t>DEFY</w:t>
      </w:r>
      <w:r w:rsidR="009E0CA0" w:rsidRPr="000B7C09">
        <w:rPr>
          <w:rFonts w:ascii="Avenir Next" w:hAnsi="Avenir Next"/>
          <w:sz w:val="18"/>
          <w:szCs w:val="18"/>
          <w:lang w:val="en-GB"/>
        </w:rPr>
        <w:t xml:space="preserve"> </w:t>
      </w:r>
      <w:r w:rsidR="00BD414F" w:rsidRPr="000B7C09">
        <w:rPr>
          <w:rFonts w:ascii="Avenir Next" w:hAnsi="Avenir Next"/>
          <w:b/>
          <w:bCs/>
          <w:sz w:val="18"/>
          <w:szCs w:val="18"/>
          <w:lang w:val="en-GB"/>
        </w:rPr>
        <w:t>Skyline</w:t>
      </w:r>
      <w:r w:rsidR="00E164DD" w:rsidRPr="000B7C09">
        <w:rPr>
          <w:rFonts w:ascii="Avenir Next" w:hAnsi="Avenir Next"/>
          <w:sz w:val="18"/>
          <w:szCs w:val="18"/>
          <w:lang w:val="en-GB"/>
        </w:rPr>
        <w:t xml:space="preserve"> </w:t>
      </w:r>
      <w:r w:rsidR="009E0CA0" w:rsidRPr="000B7C09">
        <w:rPr>
          <w:rFonts w:ascii="Avenir Next" w:hAnsi="Avenir Next"/>
          <w:sz w:val="18"/>
          <w:szCs w:val="18"/>
          <w:lang w:val="en-GB"/>
        </w:rPr>
        <w:t xml:space="preserve">is </w:t>
      </w:r>
      <w:r w:rsidRPr="000B7C09">
        <w:rPr>
          <w:rFonts w:ascii="Avenir Next" w:hAnsi="Avenir Next"/>
          <w:sz w:val="18"/>
          <w:szCs w:val="18"/>
          <w:lang w:val="en-GB"/>
        </w:rPr>
        <w:t>delivered on a steel bracelet with a satin-brushed surface</w:t>
      </w:r>
      <w:r w:rsidR="00361222" w:rsidRPr="000B7C09">
        <w:rPr>
          <w:rFonts w:ascii="Avenir Next" w:hAnsi="Avenir Next"/>
          <w:sz w:val="18"/>
          <w:szCs w:val="18"/>
          <w:lang w:val="en-GB"/>
        </w:rPr>
        <w:t xml:space="preserve"> </w:t>
      </w:r>
      <w:r w:rsidRPr="000B7C09">
        <w:rPr>
          <w:rFonts w:ascii="Avenir Next" w:hAnsi="Avenir Next"/>
          <w:sz w:val="18"/>
          <w:szCs w:val="18"/>
          <w:lang w:val="en-GB"/>
        </w:rPr>
        <w:t xml:space="preserve">with chamfered and polished edges, seamlessly </w:t>
      </w:r>
      <w:r w:rsidRPr="000B7C09">
        <w:rPr>
          <w:rFonts w:ascii="Avenir Next" w:hAnsi="Avenir Next"/>
          <w:sz w:val="18"/>
          <w:szCs w:val="18"/>
          <w:lang w:val="en-GB"/>
        </w:rPr>
        <w:lastRenderedPageBreak/>
        <w:t xml:space="preserve">following the contours of the faceted case. A rubber strap </w:t>
      </w:r>
      <w:r w:rsidR="001C3B62" w:rsidRPr="000B7C09">
        <w:rPr>
          <w:rFonts w:ascii="Avenir Next" w:hAnsi="Avenir Next"/>
          <w:sz w:val="18"/>
          <w:szCs w:val="18"/>
          <w:lang w:val="en-GB"/>
        </w:rPr>
        <w:t xml:space="preserve">with a starry sky pattern in continuity with the dial made </w:t>
      </w:r>
      <w:r w:rsidRPr="000B7C09">
        <w:rPr>
          <w:rFonts w:ascii="Avenir Next" w:hAnsi="Avenir Next"/>
          <w:sz w:val="18"/>
          <w:szCs w:val="18"/>
          <w:lang w:val="en-GB"/>
        </w:rPr>
        <w:t xml:space="preserve">in blue for the blue dial, black for the black dial and olive-green for the silver dial </w:t>
      </w:r>
      <w:r w:rsidR="00C407DD" w:rsidRPr="000B7C09">
        <w:rPr>
          <w:rFonts w:ascii="Avenir Next" w:hAnsi="Avenir Next"/>
          <w:sz w:val="18"/>
          <w:szCs w:val="18"/>
          <w:lang w:val="en-GB"/>
        </w:rPr>
        <w:t>is</w:t>
      </w:r>
      <w:r w:rsidRPr="000B7C09">
        <w:rPr>
          <w:rFonts w:ascii="Avenir Next" w:hAnsi="Avenir Next"/>
          <w:sz w:val="18"/>
          <w:szCs w:val="18"/>
          <w:lang w:val="en-GB"/>
        </w:rPr>
        <w:t xml:space="preserve"> also provided with </w:t>
      </w:r>
      <w:r w:rsidR="00C407DD" w:rsidRPr="000B7C09">
        <w:rPr>
          <w:rFonts w:ascii="Avenir Next" w:hAnsi="Avenir Next"/>
          <w:sz w:val="18"/>
          <w:szCs w:val="18"/>
          <w:lang w:val="en-GB"/>
        </w:rPr>
        <w:t xml:space="preserve">a steel </w:t>
      </w:r>
      <w:r w:rsidR="00866C9D" w:rsidRPr="000B7C09">
        <w:rPr>
          <w:rFonts w:ascii="Avenir Next" w:hAnsi="Avenir Next"/>
          <w:sz w:val="18"/>
          <w:szCs w:val="18"/>
          <w:lang w:val="en-GB"/>
        </w:rPr>
        <w:t>folding clasp</w:t>
      </w:r>
      <w:r w:rsidR="007E7EAC" w:rsidRPr="000B7C09">
        <w:rPr>
          <w:rFonts w:ascii="Avenir Next" w:hAnsi="Avenir Next"/>
          <w:sz w:val="18"/>
          <w:szCs w:val="18"/>
          <w:lang w:val="en-GB"/>
        </w:rPr>
        <w:t xml:space="preserve"> </w:t>
      </w:r>
      <w:r w:rsidRPr="000B7C09">
        <w:rPr>
          <w:rFonts w:ascii="Avenir Next" w:hAnsi="Avenir Next"/>
          <w:sz w:val="18"/>
          <w:szCs w:val="18"/>
          <w:lang w:val="en-GB"/>
        </w:rPr>
        <w:t>and can be easily swapped without any tools using the DEFY case’s ingenious quick strap-change mechanism consisting of secure buttons on the back.</w:t>
      </w:r>
    </w:p>
    <w:p w14:paraId="2B4BB980" w14:textId="13184057" w:rsidR="007E7EAC" w:rsidRPr="000B7C09" w:rsidRDefault="007E7EAC">
      <w:pPr>
        <w:rPr>
          <w:rFonts w:ascii="Avenir Next" w:hAnsi="Avenir Next"/>
          <w:sz w:val="18"/>
          <w:szCs w:val="18"/>
          <w:lang w:val="en-GB"/>
        </w:rPr>
      </w:pPr>
    </w:p>
    <w:p w14:paraId="784BADEE" w14:textId="6BC9E7DB" w:rsidR="00E8104C" w:rsidRPr="000B7C09" w:rsidRDefault="003A5DC2" w:rsidP="00E164DD">
      <w:pPr>
        <w:jc w:val="both"/>
        <w:rPr>
          <w:rFonts w:ascii="Avenir Next" w:hAnsi="Avenir Next"/>
          <w:sz w:val="18"/>
          <w:szCs w:val="18"/>
          <w:lang w:val="en-GB"/>
        </w:rPr>
      </w:pPr>
      <w:r w:rsidRPr="000B7C09">
        <w:rPr>
          <w:rFonts w:ascii="Avenir Next" w:hAnsi="Avenir Next"/>
          <w:sz w:val="18"/>
          <w:szCs w:val="18"/>
          <w:lang w:val="en-GB"/>
        </w:rPr>
        <w:t xml:space="preserve">Available at Zenith boutiques and authorized retailers around the world, </w:t>
      </w:r>
      <w:r w:rsidR="007E7EAC" w:rsidRPr="000B7C09">
        <w:rPr>
          <w:rFonts w:ascii="Avenir Next" w:hAnsi="Avenir Next"/>
          <w:sz w:val="18"/>
          <w:szCs w:val="18"/>
          <w:lang w:val="en-GB"/>
        </w:rPr>
        <w:t xml:space="preserve">the </w:t>
      </w:r>
      <w:r w:rsidR="007E7EAC" w:rsidRPr="000B7C09">
        <w:rPr>
          <w:rFonts w:ascii="Avenir Next" w:hAnsi="Avenir Next"/>
          <w:b/>
          <w:bCs/>
          <w:sz w:val="18"/>
          <w:szCs w:val="18"/>
          <w:lang w:val="en-GB"/>
        </w:rPr>
        <w:t>DEFY</w:t>
      </w:r>
      <w:r w:rsidR="007E7EAC" w:rsidRPr="000B7C09">
        <w:rPr>
          <w:rFonts w:ascii="Avenir Next" w:hAnsi="Avenir Next"/>
          <w:sz w:val="18"/>
          <w:szCs w:val="18"/>
          <w:lang w:val="en-GB"/>
        </w:rPr>
        <w:t xml:space="preserve"> </w:t>
      </w:r>
      <w:r w:rsidR="00BD414F" w:rsidRPr="000B7C09">
        <w:rPr>
          <w:rFonts w:ascii="Avenir Next" w:hAnsi="Avenir Next"/>
          <w:b/>
          <w:bCs/>
          <w:sz w:val="18"/>
          <w:szCs w:val="18"/>
          <w:lang w:val="en-GB"/>
        </w:rPr>
        <w:t>Skyline</w:t>
      </w:r>
      <w:r w:rsidR="00E164DD" w:rsidRPr="000B7C09">
        <w:rPr>
          <w:rFonts w:ascii="Avenir Next" w:hAnsi="Avenir Next"/>
          <w:sz w:val="18"/>
          <w:szCs w:val="18"/>
          <w:lang w:val="en-GB"/>
        </w:rPr>
        <w:t xml:space="preserve"> </w:t>
      </w:r>
      <w:r w:rsidRPr="000B7C09">
        <w:rPr>
          <w:rFonts w:ascii="Avenir Next" w:hAnsi="Avenir Next"/>
          <w:sz w:val="18"/>
          <w:szCs w:val="18"/>
          <w:lang w:val="en-GB"/>
        </w:rPr>
        <w:t>collection completes</w:t>
      </w:r>
      <w:r w:rsidR="007E7EAC" w:rsidRPr="000B7C09">
        <w:rPr>
          <w:rFonts w:ascii="Avenir Next" w:hAnsi="Avenir Next"/>
          <w:sz w:val="18"/>
          <w:szCs w:val="18"/>
          <w:lang w:val="en-GB"/>
        </w:rPr>
        <w:t xml:space="preserve"> </w:t>
      </w:r>
      <w:r w:rsidRPr="000B7C09">
        <w:rPr>
          <w:rFonts w:ascii="Avenir Next" w:hAnsi="Avenir Next"/>
          <w:sz w:val="18"/>
          <w:szCs w:val="18"/>
          <w:lang w:val="en-GB"/>
        </w:rPr>
        <w:t>the Manufacture’s</w:t>
      </w:r>
      <w:r w:rsidR="007E7EAC" w:rsidRPr="000B7C09">
        <w:rPr>
          <w:rFonts w:ascii="Avenir Next" w:hAnsi="Avenir Next"/>
          <w:sz w:val="18"/>
          <w:szCs w:val="18"/>
          <w:lang w:val="en-GB"/>
        </w:rPr>
        <w:t xml:space="preserve"> </w:t>
      </w:r>
      <w:r w:rsidR="00A404B3" w:rsidRPr="000B7C09">
        <w:rPr>
          <w:rFonts w:ascii="Avenir Next" w:hAnsi="Avenir Next"/>
          <w:sz w:val="18"/>
          <w:szCs w:val="18"/>
          <w:lang w:val="en-GB"/>
        </w:rPr>
        <w:t>line</w:t>
      </w:r>
      <w:r w:rsidR="007E7EAC" w:rsidRPr="000B7C09">
        <w:rPr>
          <w:rFonts w:ascii="Avenir Next" w:hAnsi="Avenir Next"/>
          <w:sz w:val="18"/>
          <w:szCs w:val="18"/>
          <w:lang w:val="en-GB"/>
        </w:rPr>
        <w:t xml:space="preserve"> of futuristic </w:t>
      </w:r>
      <w:r w:rsidRPr="000B7C09">
        <w:rPr>
          <w:rFonts w:ascii="Avenir Next" w:hAnsi="Avenir Next"/>
          <w:sz w:val="18"/>
          <w:szCs w:val="18"/>
          <w:lang w:val="en-GB"/>
        </w:rPr>
        <w:t>watchmaking</w:t>
      </w:r>
      <w:r w:rsidR="007E7EAC" w:rsidRPr="000B7C09">
        <w:rPr>
          <w:rFonts w:ascii="Avenir Next" w:hAnsi="Avenir Next"/>
          <w:sz w:val="18"/>
          <w:szCs w:val="18"/>
          <w:lang w:val="en-GB"/>
        </w:rPr>
        <w:t xml:space="preserve"> with </w:t>
      </w:r>
      <w:r w:rsidR="00A404B3" w:rsidRPr="000B7C09">
        <w:rPr>
          <w:rFonts w:ascii="Avenir Next" w:hAnsi="Avenir Next"/>
          <w:sz w:val="18"/>
          <w:szCs w:val="18"/>
          <w:lang w:val="en-GB"/>
        </w:rPr>
        <w:t xml:space="preserve">a </w:t>
      </w:r>
      <w:r w:rsidRPr="000B7C09">
        <w:rPr>
          <w:rFonts w:ascii="Avenir Next" w:hAnsi="Avenir Next"/>
          <w:sz w:val="18"/>
          <w:szCs w:val="18"/>
          <w:lang w:val="en-GB"/>
        </w:rPr>
        <w:t xml:space="preserve">piece </w:t>
      </w:r>
      <w:r w:rsidR="00A404B3" w:rsidRPr="000B7C09">
        <w:rPr>
          <w:rFonts w:ascii="Avenir Next" w:hAnsi="Avenir Next"/>
          <w:sz w:val="18"/>
          <w:szCs w:val="18"/>
          <w:lang w:val="en-GB"/>
        </w:rPr>
        <w:t xml:space="preserve">that exudes stylish versatility combined with exceptional performance </w:t>
      </w:r>
      <w:r w:rsidRPr="000B7C09">
        <w:rPr>
          <w:rFonts w:ascii="Avenir Next" w:hAnsi="Avenir Next"/>
          <w:sz w:val="18"/>
          <w:szCs w:val="18"/>
          <w:lang w:val="en-GB"/>
        </w:rPr>
        <w:t>and an</w:t>
      </w:r>
      <w:r w:rsidR="00A404B3" w:rsidRPr="000B7C09">
        <w:rPr>
          <w:rFonts w:ascii="Avenir Next" w:hAnsi="Avenir Next"/>
          <w:sz w:val="18"/>
          <w:szCs w:val="18"/>
          <w:lang w:val="en-GB"/>
        </w:rPr>
        <w:t xml:space="preserve"> unmistakably Zenith flare.</w:t>
      </w:r>
    </w:p>
    <w:p w14:paraId="5904FDC7" w14:textId="2F88AA43" w:rsidR="006D7B44" w:rsidRPr="000B7C09" w:rsidRDefault="006D7B44" w:rsidP="00E164DD">
      <w:pPr>
        <w:jc w:val="both"/>
        <w:rPr>
          <w:rFonts w:ascii="Avenir Next" w:hAnsi="Avenir Next"/>
          <w:sz w:val="18"/>
          <w:szCs w:val="18"/>
          <w:lang w:val="en-GB"/>
        </w:rPr>
      </w:pPr>
    </w:p>
    <w:p w14:paraId="79A54616" w14:textId="77777777" w:rsidR="00E8104C" w:rsidRPr="000B7C09" w:rsidRDefault="00E8104C">
      <w:pPr>
        <w:rPr>
          <w:rFonts w:ascii="Avenir Next" w:hAnsi="Avenir Next"/>
          <w:sz w:val="18"/>
          <w:szCs w:val="18"/>
          <w:lang w:val="en-GB"/>
        </w:rPr>
      </w:pPr>
      <w:r w:rsidRPr="000B7C09">
        <w:rPr>
          <w:rFonts w:ascii="Avenir Next" w:hAnsi="Avenir Next"/>
          <w:sz w:val="18"/>
          <w:szCs w:val="18"/>
          <w:lang w:val="en-GB"/>
        </w:rPr>
        <w:br w:type="page"/>
      </w:r>
    </w:p>
    <w:p w14:paraId="547EA6DD" w14:textId="77777777" w:rsidR="00E8104C" w:rsidRPr="000B7C09" w:rsidRDefault="00E8104C" w:rsidP="00E8104C">
      <w:pPr>
        <w:spacing w:line="276" w:lineRule="auto"/>
        <w:jc w:val="both"/>
        <w:rPr>
          <w:rFonts w:ascii="Avenir Next" w:hAnsi="Avenir Next"/>
          <w:b/>
          <w:bCs/>
          <w:sz w:val="20"/>
          <w:szCs w:val="20"/>
          <w:lang w:val="en-US"/>
        </w:rPr>
      </w:pPr>
      <w:r w:rsidRPr="000B7C09">
        <w:rPr>
          <w:rFonts w:ascii="Avenir Next" w:hAnsi="Avenir Next"/>
          <w:b/>
          <w:bCs/>
          <w:sz w:val="20"/>
          <w:szCs w:val="20"/>
          <w:lang w:val="en-US"/>
        </w:rPr>
        <w:lastRenderedPageBreak/>
        <w:t>ZENITH: TIME TO REACH YOUR STAR.</w:t>
      </w:r>
    </w:p>
    <w:p w14:paraId="19D44348" w14:textId="77777777" w:rsidR="00E8104C" w:rsidRPr="000B7C09" w:rsidRDefault="00E8104C" w:rsidP="00E8104C">
      <w:pPr>
        <w:jc w:val="both"/>
        <w:rPr>
          <w:rFonts w:ascii="Avenir Next" w:hAnsi="Avenir Next"/>
          <w:sz w:val="20"/>
          <w:szCs w:val="20"/>
          <w:lang w:val="en-US"/>
        </w:rPr>
      </w:pPr>
    </w:p>
    <w:p w14:paraId="7F25D035" w14:textId="77777777" w:rsidR="00E8104C" w:rsidRPr="000B7C09" w:rsidRDefault="00E8104C" w:rsidP="00E8104C">
      <w:pPr>
        <w:jc w:val="both"/>
        <w:rPr>
          <w:rFonts w:ascii="Avenir Next" w:hAnsi="Avenir Next"/>
          <w:sz w:val="18"/>
          <w:szCs w:val="18"/>
          <w:lang w:val="en-US"/>
        </w:rPr>
      </w:pPr>
      <w:r w:rsidRPr="000B7C09">
        <w:rPr>
          <w:rFonts w:ascii="Avenir Next" w:hAnsi="Avenir Next"/>
          <w:sz w:val="18"/>
          <w:szCs w:val="18"/>
          <w:lang w:val="en-US"/>
        </w:rPr>
        <w:t xml:space="preserve">Zenith exists to inspire individuals to pursue their dreams and make them come true – against all odds. Since its establishment in 1865, Zenith became the first watch manufacture in the modern sense of the term, and its watches have accompanied extraordinary figures that dreamt big and strived to achieve the impossible – from Louis </w:t>
      </w:r>
      <w:proofErr w:type="spellStart"/>
      <w:r w:rsidRPr="000B7C09">
        <w:rPr>
          <w:rFonts w:ascii="Avenir Next" w:hAnsi="Avenir Next"/>
          <w:sz w:val="18"/>
          <w:szCs w:val="18"/>
          <w:lang w:val="en-US"/>
        </w:rPr>
        <w:t>Blériot’s</w:t>
      </w:r>
      <w:proofErr w:type="spellEnd"/>
      <w:r w:rsidRPr="000B7C09">
        <w:rPr>
          <w:rFonts w:ascii="Avenir Next" w:hAnsi="Avenir Next"/>
          <w:sz w:val="18"/>
          <w:szCs w:val="18"/>
          <w:lang w:val="en-US"/>
        </w:rPr>
        <w:t xml:space="preserve"> history-making flight across the English Channel to Felix Baumgartner’s record-setting stratospheric free-fall jump. Zenith is also highlighting visionary and trailblazing women – past and present – by celebrating their accomplishments and creating the DREAMHERS platform where women share their experiences and inspire others to fulfill their dreams.</w:t>
      </w:r>
    </w:p>
    <w:p w14:paraId="68B18427" w14:textId="77777777" w:rsidR="00E8104C" w:rsidRPr="000B7C09" w:rsidRDefault="00E8104C" w:rsidP="00E8104C">
      <w:pPr>
        <w:jc w:val="both"/>
        <w:rPr>
          <w:rFonts w:ascii="Avenir Next" w:hAnsi="Avenir Next"/>
          <w:sz w:val="18"/>
          <w:szCs w:val="18"/>
          <w:lang w:val="en-US"/>
        </w:rPr>
      </w:pPr>
    </w:p>
    <w:p w14:paraId="7D27B297" w14:textId="77777777" w:rsidR="00E8104C" w:rsidRPr="000B7C09" w:rsidRDefault="00E8104C" w:rsidP="00E8104C">
      <w:pPr>
        <w:jc w:val="both"/>
        <w:rPr>
          <w:sz w:val="20"/>
          <w:szCs w:val="20"/>
          <w:lang w:val="en-US"/>
        </w:rPr>
      </w:pPr>
      <w:r w:rsidRPr="000B7C09">
        <w:rPr>
          <w:rFonts w:ascii="Avenir Next" w:hAnsi="Avenir Next"/>
          <w:sz w:val="18"/>
          <w:szCs w:val="18"/>
          <w:lang w:val="en-US"/>
        </w:rPr>
        <w:t xml:space="preserve">Zenith exclusively uses its own in-house developed and manufactured movements across </w:t>
      </w:r>
      <w:proofErr w:type="gramStart"/>
      <w:r w:rsidRPr="000B7C09">
        <w:rPr>
          <w:rFonts w:ascii="Avenir Next" w:hAnsi="Avenir Next"/>
          <w:sz w:val="18"/>
          <w:szCs w:val="18"/>
          <w:lang w:val="en-US"/>
        </w:rPr>
        <w:t>all of</w:t>
      </w:r>
      <w:proofErr w:type="gramEnd"/>
      <w:r w:rsidRPr="000B7C09">
        <w:rPr>
          <w:rFonts w:ascii="Avenir Next" w:hAnsi="Avenir Next"/>
          <w:sz w:val="18"/>
          <w:szCs w:val="18"/>
          <w:lang w:val="en-US"/>
        </w:rPr>
        <w:t xml:space="preserve"> its watches. Since the creation of the El Primero in 1969, the world’s first automatic chronograph </w:t>
      </w:r>
      <w:proofErr w:type="spellStart"/>
      <w:r w:rsidRPr="000B7C09">
        <w:rPr>
          <w:rFonts w:ascii="Avenir Next" w:hAnsi="Avenir Next"/>
          <w:sz w:val="18"/>
          <w:szCs w:val="18"/>
          <w:lang w:val="en-US"/>
        </w:rPr>
        <w:t>calibre</w:t>
      </w:r>
      <w:proofErr w:type="spellEnd"/>
      <w:r w:rsidRPr="000B7C09">
        <w:rPr>
          <w:rFonts w:ascii="Avenir Next" w:hAnsi="Avenir Next"/>
          <w:sz w:val="18"/>
          <w:szCs w:val="18"/>
          <w:lang w:val="en-US"/>
        </w:rPr>
        <w:t>, Zenith has gone on to master the complication with even more precision, capable of measurements to the closest 1/10th of a second in the most recent Chronomaster lines, and 1/100th of a second in the DEFY collection. Zenith has been shaping the future of Swiss watchmaking since 1865, accompanying those who dare to challenge themselves and break barriers. The time to reach your star is now.</w:t>
      </w:r>
    </w:p>
    <w:p w14:paraId="18EE546D" w14:textId="23C2A881" w:rsidR="001F4A08" w:rsidRPr="000B7C09" w:rsidRDefault="001F4A08">
      <w:pPr>
        <w:rPr>
          <w:rFonts w:ascii="Avenir Next" w:hAnsi="Avenir Next"/>
          <w:sz w:val="18"/>
          <w:szCs w:val="18"/>
          <w:lang w:val="en-GB"/>
        </w:rPr>
      </w:pPr>
      <w:r w:rsidRPr="000B7C09">
        <w:rPr>
          <w:rFonts w:ascii="Avenir Next" w:hAnsi="Avenir Next"/>
          <w:sz w:val="18"/>
          <w:szCs w:val="18"/>
          <w:lang w:val="en-GB"/>
        </w:rPr>
        <w:br w:type="page"/>
      </w:r>
    </w:p>
    <w:p w14:paraId="531924A7" w14:textId="77777777" w:rsidR="00307A99" w:rsidRPr="000B7C09" w:rsidRDefault="00307A99" w:rsidP="00307A99">
      <w:pPr>
        <w:jc w:val="both"/>
        <w:rPr>
          <w:rFonts w:ascii="Avenir Next" w:hAnsi="Avenir Next" w:cstheme="majorHAnsi"/>
          <w:b/>
          <w:szCs w:val="20"/>
          <w:lang w:val="en-US"/>
        </w:rPr>
      </w:pPr>
      <w:r w:rsidRPr="000B7C09">
        <w:rPr>
          <w:rFonts w:ascii="Avenir Next" w:hAnsi="Avenir Next" w:cstheme="majorHAnsi"/>
          <w:b/>
          <w:szCs w:val="20"/>
          <w:lang w:val="en-US"/>
        </w:rPr>
        <w:lastRenderedPageBreak/>
        <w:t>DEFY SKYLINE</w:t>
      </w:r>
    </w:p>
    <w:p w14:paraId="06A000A6" w14:textId="77777777" w:rsidR="00307A99" w:rsidRPr="000B7C09" w:rsidRDefault="00307A99" w:rsidP="00307A99">
      <w:pPr>
        <w:jc w:val="both"/>
        <w:rPr>
          <w:rFonts w:ascii="Avenir Next" w:hAnsi="Avenir Next" w:cs="OpenSans-CondensedLight"/>
          <w:sz w:val="18"/>
          <w:szCs w:val="18"/>
          <w:lang w:val="en-US"/>
        </w:rPr>
      </w:pPr>
      <w:r w:rsidRPr="000B7C09">
        <w:rPr>
          <w:rFonts w:ascii="Avenir Next" w:eastAsia="Times New Roman" w:hAnsi="Avenir Next" w:cs="Arial"/>
          <w:noProof/>
          <w:sz w:val="18"/>
          <w:szCs w:val="18"/>
          <w:lang w:val="en-US" w:eastAsia="en-GB"/>
        </w:rPr>
        <w:drawing>
          <wp:anchor distT="0" distB="0" distL="114300" distR="114300" simplePos="0" relativeHeight="251659264" behindDoc="1" locked="0" layoutInCell="1" allowOverlap="1" wp14:anchorId="37958723" wp14:editId="7E6E23DA">
            <wp:simplePos x="0" y="0"/>
            <wp:positionH relativeFrom="page">
              <wp:align>right</wp:align>
            </wp:positionH>
            <wp:positionV relativeFrom="paragraph">
              <wp:posOffset>5715</wp:posOffset>
            </wp:positionV>
            <wp:extent cx="2520950" cy="3600450"/>
            <wp:effectExtent l="0" t="0" r="0" b="0"/>
            <wp:wrapTight wrapText="bothSides">
              <wp:wrapPolygon edited="0">
                <wp:start x="7998" y="2514"/>
                <wp:lineTo x="4244" y="9371"/>
                <wp:lineTo x="4244" y="11886"/>
                <wp:lineTo x="5386" y="13714"/>
                <wp:lineTo x="4081" y="15543"/>
                <wp:lineTo x="4407" y="17371"/>
                <wp:lineTo x="7508" y="19200"/>
                <wp:lineTo x="8488" y="20571"/>
                <wp:lineTo x="13874" y="20571"/>
                <wp:lineTo x="14690" y="19200"/>
                <wp:lineTo x="17139" y="17371"/>
                <wp:lineTo x="17465" y="15886"/>
                <wp:lineTo x="17302" y="13714"/>
                <wp:lineTo x="19097" y="11886"/>
                <wp:lineTo x="19097" y="10400"/>
                <wp:lineTo x="18934" y="10057"/>
                <wp:lineTo x="17302" y="8229"/>
                <wp:lineTo x="15017" y="4571"/>
                <wp:lineTo x="14037" y="2514"/>
                <wp:lineTo x="7998" y="2514"/>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sidRPr="000B7C09">
        <w:rPr>
          <w:rFonts w:ascii="Avenir Next" w:hAnsi="Avenir Next" w:cs="OpenSans-CondensedLight"/>
          <w:sz w:val="18"/>
          <w:szCs w:val="18"/>
          <w:lang w:val="en-US"/>
        </w:rPr>
        <w:t>Reference: 03.9300.3620/</w:t>
      </w:r>
      <w:proofErr w:type="gramStart"/>
      <w:r w:rsidRPr="000B7C09">
        <w:rPr>
          <w:rFonts w:ascii="Avenir Next" w:hAnsi="Avenir Next" w:cs="OpenSans-CondensedLight"/>
          <w:sz w:val="18"/>
          <w:szCs w:val="18"/>
          <w:lang w:val="en-US"/>
        </w:rPr>
        <w:t>01.I</w:t>
      </w:r>
      <w:proofErr w:type="gramEnd"/>
      <w:r w:rsidRPr="000B7C09">
        <w:rPr>
          <w:rFonts w:ascii="Avenir Next" w:hAnsi="Avenir Next" w:cs="OpenSans-CondensedLight"/>
          <w:sz w:val="18"/>
          <w:szCs w:val="18"/>
          <w:lang w:val="en-US"/>
        </w:rPr>
        <w:t>001</w:t>
      </w:r>
    </w:p>
    <w:p w14:paraId="43459BF3" w14:textId="77777777" w:rsidR="00307A99" w:rsidRPr="000B7C09" w:rsidRDefault="00307A99" w:rsidP="00307A99">
      <w:pPr>
        <w:jc w:val="both"/>
        <w:rPr>
          <w:rFonts w:ascii="Avenir Next" w:hAnsi="Avenir Next" w:cs="Arial"/>
          <w:sz w:val="16"/>
          <w:szCs w:val="36"/>
          <w:lang w:val="en-US"/>
        </w:rPr>
      </w:pPr>
    </w:p>
    <w:p w14:paraId="607C833B" w14:textId="77777777" w:rsidR="00307A99" w:rsidRPr="000B7C09" w:rsidRDefault="00307A99" w:rsidP="00307A99">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Key points:</w:t>
      </w:r>
      <w:r w:rsidRPr="000B7C09">
        <w:rPr>
          <w:rFonts w:ascii="Avenir Next" w:hAnsi="Avenir Next" w:cs="OpenSans-CondensedLight"/>
          <w:sz w:val="18"/>
          <w:szCs w:val="18"/>
          <w:lang w:val="en-US"/>
        </w:rPr>
        <w:t xml:space="preserve"> El Primero 3-hand watch. High frequency </w:t>
      </w:r>
      <w:proofErr w:type="gramStart"/>
      <w:r w:rsidRPr="000B7C09">
        <w:rPr>
          <w:rFonts w:ascii="Avenir Next" w:hAnsi="Avenir Next" w:cs="OpenSans-CondensedLight"/>
          <w:sz w:val="18"/>
          <w:szCs w:val="18"/>
          <w:lang w:val="en-US"/>
        </w:rPr>
        <w:t>indication :</w:t>
      </w:r>
      <w:proofErr w:type="gramEnd"/>
      <w:r w:rsidRPr="000B7C09">
        <w:rPr>
          <w:rFonts w:ascii="Avenir Next" w:hAnsi="Avenir Next" w:cs="OpenSans-CondensedLight"/>
          <w:sz w:val="18"/>
          <w:szCs w:val="18"/>
          <w:lang w:val="en-US"/>
        </w:rPr>
        <w:t xml:space="preserve"> 1/10th of a second </w:t>
      </w:r>
      <w:proofErr w:type="spellStart"/>
      <w:r w:rsidRPr="000B7C09">
        <w:rPr>
          <w:rFonts w:ascii="Avenir Next" w:hAnsi="Avenir Next" w:cs="OpenSans-CondensedLight"/>
          <w:sz w:val="18"/>
          <w:szCs w:val="18"/>
          <w:lang w:val="en-US"/>
        </w:rPr>
        <w:t>subdial</w:t>
      </w:r>
      <w:proofErr w:type="spellEnd"/>
      <w:r w:rsidRPr="000B7C09">
        <w:rPr>
          <w:rFonts w:ascii="Avenir Next" w:hAnsi="Avenir Next" w:cs="OpenSans-CondensedLight"/>
          <w:sz w:val="18"/>
          <w:szCs w:val="18"/>
          <w:lang w:val="en-US"/>
        </w:rPr>
        <w:t xml:space="preserve"> at 9 o'clock. Silicon escape-wheel and lever. Starry sky pattern on the dial. Screwed-in crown. Full Interchangeable strap system. </w:t>
      </w:r>
    </w:p>
    <w:p w14:paraId="23C352FD" w14:textId="77777777" w:rsidR="00307A99" w:rsidRPr="000B7C09" w:rsidRDefault="00307A99" w:rsidP="00307A99">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Movement</w:t>
      </w:r>
      <w:r w:rsidRPr="000B7C09">
        <w:rPr>
          <w:rFonts w:ascii="Avenir Next" w:hAnsi="Avenir Next" w:cs="OpenSans-CondensedLight"/>
          <w:sz w:val="18"/>
          <w:szCs w:val="18"/>
          <w:lang w:val="en-US"/>
        </w:rPr>
        <w:t xml:space="preserve">: El Primero 3620, automatic </w:t>
      </w:r>
    </w:p>
    <w:p w14:paraId="1753849C" w14:textId="77777777" w:rsidR="00307A99" w:rsidRPr="000B7C09" w:rsidRDefault="00307A99" w:rsidP="00307A99">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Frequency</w:t>
      </w:r>
      <w:r w:rsidRPr="000B7C09">
        <w:rPr>
          <w:rFonts w:ascii="Avenir Next" w:hAnsi="Avenir Next" w:cs="OpenSans-CondensedLight"/>
          <w:sz w:val="18"/>
          <w:szCs w:val="18"/>
          <w:lang w:val="en-US"/>
        </w:rPr>
        <w:t xml:space="preserve"> 36,000 </w:t>
      </w:r>
      <w:proofErr w:type="spellStart"/>
      <w:r w:rsidRPr="000B7C09">
        <w:rPr>
          <w:rFonts w:ascii="Avenir Next" w:hAnsi="Avenir Next" w:cs="OpenSans-CondensedLight"/>
          <w:sz w:val="18"/>
          <w:szCs w:val="18"/>
          <w:lang w:val="en-US"/>
        </w:rPr>
        <w:t>VpH</w:t>
      </w:r>
      <w:proofErr w:type="spellEnd"/>
      <w:r w:rsidRPr="000B7C09">
        <w:rPr>
          <w:rFonts w:ascii="Avenir Next" w:hAnsi="Avenir Next" w:cs="OpenSans-CondensedLight"/>
          <w:sz w:val="18"/>
          <w:szCs w:val="18"/>
          <w:lang w:val="en-US"/>
        </w:rPr>
        <w:t xml:space="preserve"> (5 Hz)</w:t>
      </w:r>
      <w:r w:rsidRPr="000B7C09">
        <w:rPr>
          <w:lang w:val="en-US"/>
        </w:rPr>
        <w:t xml:space="preserve"> </w:t>
      </w:r>
    </w:p>
    <w:p w14:paraId="7A132032" w14:textId="77777777" w:rsidR="00307A99" w:rsidRPr="000B7C09" w:rsidRDefault="00307A99" w:rsidP="00307A99">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Power</w:t>
      </w:r>
      <w:r w:rsidRPr="000B7C09">
        <w:rPr>
          <w:rFonts w:ascii="Avenir Next" w:hAnsi="Avenir Next" w:cs="OpenSans-CondensedLight"/>
          <w:sz w:val="18"/>
          <w:szCs w:val="18"/>
          <w:lang w:val="en-US"/>
        </w:rPr>
        <w:t xml:space="preserve"> </w:t>
      </w:r>
      <w:r w:rsidRPr="000B7C09">
        <w:rPr>
          <w:rFonts w:ascii="Avenir Next" w:hAnsi="Avenir Next" w:cs="OpenSans-CondensedLight"/>
          <w:b/>
          <w:bCs/>
          <w:sz w:val="18"/>
          <w:szCs w:val="18"/>
          <w:lang w:val="en-US"/>
        </w:rPr>
        <w:t>reserve</w:t>
      </w:r>
      <w:r w:rsidRPr="000B7C09">
        <w:rPr>
          <w:rFonts w:ascii="Avenir Next" w:hAnsi="Avenir Next" w:cs="OpenSans-CondensedLight"/>
          <w:sz w:val="18"/>
          <w:szCs w:val="18"/>
          <w:lang w:val="en-US"/>
        </w:rPr>
        <w:t xml:space="preserve"> approx. 60 hours</w:t>
      </w:r>
    </w:p>
    <w:p w14:paraId="4AC721F6" w14:textId="77777777" w:rsidR="00307A99" w:rsidRPr="000B7C09" w:rsidRDefault="00307A99" w:rsidP="00307A99">
      <w:pPr>
        <w:autoSpaceDE w:val="0"/>
        <w:autoSpaceDN w:val="0"/>
        <w:adjustRightInd w:val="0"/>
        <w:spacing w:line="276" w:lineRule="auto"/>
        <w:rPr>
          <w:rFonts w:ascii="Avenir Next" w:hAnsi="Avenir Next" w:cs="OpenSans-CondensedLight"/>
          <w:sz w:val="18"/>
          <w:szCs w:val="18"/>
          <w:lang w:val="en-US"/>
        </w:rPr>
      </w:pPr>
      <w:proofErr w:type="gramStart"/>
      <w:r w:rsidRPr="000B7C09">
        <w:rPr>
          <w:rFonts w:ascii="Avenir Next" w:hAnsi="Avenir Next" w:cs="OpenSans-CondensedLight"/>
          <w:b/>
          <w:sz w:val="18"/>
          <w:szCs w:val="18"/>
          <w:lang w:val="en-US"/>
        </w:rPr>
        <w:t>Functions</w:t>
      </w:r>
      <w:r w:rsidRPr="000B7C09">
        <w:rPr>
          <w:rFonts w:ascii="Avenir Next" w:hAnsi="Avenir Next" w:cs="OpenSans-CondensedLight"/>
          <w:sz w:val="18"/>
          <w:szCs w:val="18"/>
          <w:lang w:val="en-US"/>
        </w:rPr>
        <w:t xml:space="preserve"> :</w:t>
      </w:r>
      <w:proofErr w:type="gramEnd"/>
      <w:r w:rsidRPr="000B7C09">
        <w:rPr>
          <w:rFonts w:ascii="Avenir Next" w:hAnsi="Avenir Next" w:cs="OpenSans-CondensedLight"/>
          <w:sz w:val="18"/>
          <w:szCs w:val="18"/>
          <w:lang w:val="en-US"/>
        </w:rPr>
        <w:t xml:space="preserve"> Hours and minutes in the </w:t>
      </w:r>
      <w:proofErr w:type="spellStart"/>
      <w:r w:rsidRPr="000B7C09">
        <w:rPr>
          <w:rFonts w:ascii="Avenir Next" w:hAnsi="Avenir Next" w:cs="OpenSans-CondensedLight"/>
          <w:sz w:val="18"/>
          <w:szCs w:val="18"/>
          <w:lang w:val="en-US"/>
        </w:rPr>
        <w:t>centre</w:t>
      </w:r>
      <w:proofErr w:type="spellEnd"/>
      <w:r w:rsidRPr="000B7C09">
        <w:rPr>
          <w:rFonts w:ascii="Avenir Next" w:hAnsi="Avenir Next" w:cs="OpenSans-CondensedLight"/>
          <w:sz w:val="18"/>
          <w:szCs w:val="18"/>
          <w:lang w:val="en-US"/>
        </w:rPr>
        <w:t>. 1/10th of a second counter at 9 o'clock. Date indication at 3 o'clock.</w:t>
      </w:r>
    </w:p>
    <w:p w14:paraId="546EC7B0" w14:textId="77777777" w:rsidR="00307A99" w:rsidRPr="000B7C09" w:rsidRDefault="00307A99" w:rsidP="00307A99">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bCs/>
          <w:sz w:val="18"/>
          <w:szCs w:val="18"/>
          <w:lang w:val="en-US"/>
        </w:rPr>
        <w:t>Finishes:</w:t>
      </w:r>
      <w:r w:rsidRPr="000B7C09">
        <w:rPr>
          <w:rFonts w:ascii="Avenir Next" w:hAnsi="Avenir Next" w:cs="OpenSans-CondensedLight"/>
          <w:sz w:val="18"/>
          <w:szCs w:val="18"/>
          <w:lang w:val="en-US"/>
        </w:rPr>
        <w:t xml:space="preserve">  Special oscillating weight with </w:t>
      </w:r>
      <w:proofErr w:type="spellStart"/>
      <w:r w:rsidRPr="000B7C09">
        <w:rPr>
          <w:rFonts w:ascii="Avenir Next" w:hAnsi="Avenir Next" w:cs="OpenSans-CondensedLight"/>
          <w:sz w:val="18"/>
          <w:szCs w:val="18"/>
          <w:lang w:val="en-US"/>
        </w:rPr>
        <w:t>satined</w:t>
      </w:r>
      <w:proofErr w:type="spellEnd"/>
      <w:r w:rsidRPr="000B7C09">
        <w:rPr>
          <w:rFonts w:ascii="Avenir Next" w:hAnsi="Avenir Next" w:cs="OpenSans-CondensedLight"/>
          <w:sz w:val="18"/>
          <w:szCs w:val="18"/>
          <w:lang w:val="en-US"/>
        </w:rPr>
        <w:t xml:space="preserve"> </w:t>
      </w:r>
      <w:proofErr w:type="spellStart"/>
      <w:r w:rsidRPr="000B7C09">
        <w:rPr>
          <w:rFonts w:ascii="Avenir Next" w:hAnsi="Avenir Next" w:cs="OpenSans-CondensedLight"/>
          <w:sz w:val="18"/>
          <w:szCs w:val="18"/>
          <w:lang w:val="en-US"/>
        </w:rPr>
        <w:t>finishings</w:t>
      </w:r>
      <w:proofErr w:type="spellEnd"/>
    </w:p>
    <w:p w14:paraId="38EF854D" w14:textId="77777777" w:rsidR="00307A99" w:rsidRPr="000B7C09" w:rsidRDefault="00307A99" w:rsidP="00307A99">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Price</w:t>
      </w:r>
      <w:r w:rsidRPr="000B7C09">
        <w:rPr>
          <w:rFonts w:ascii="Avenir Next" w:hAnsi="Avenir Next" w:cs="OpenSans-CondensedLight"/>
          <w:sz w:val="18"/>
          <w:szCs w:val="18"/>
          <w:lang w:val="en-US"/>
        </w:rPr>
        <w:t xml:space="preserve"> 8400 CHF</w:t>
      </w:r>
    </w:p>
    <w:p w14:paraId="57D9B70F" w14:textId="77777777" w:rsidR="00307A99" w:rsidRPr="000B7C09" w:rsidRDefault="00307A99" w:rsidP="00307A99">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Material</w:t>
      </w:r>
      <w:r w:rsidRPr="000B7C09">
        <w:rPr>
          <w:rFonts w:ascii="Avenir Next" w:hAnsi="Avenir Next" w:cs="OpenSans-CondensedLight"/>
          <w:sz w:val="18"/>
          <w:szCs w:val="18"/>
          <w:lang w:val="en-US"/>
        </w:rPr>
        <w:t>: Stainless steel</w:t>
      </w:r>
    </w:p>
    <w:p w14:paraId="56509D5B" w14:textId="63B898C1" w:rsidR="00307A99" w:rsidRPr="000B7C09" w:rsidRDefault="00307A99" w:rsidP="00307A99">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Water resistance</w:t>
      </w:r>
      <w:r w:rsidRPr="000B7C09">
        <w:rPr>
          <w:rFonts w:ascii="Avenir Next" w:hAnsi="Avenir Next" w:cs="OpenSans-CondensedLight"/>
          <w:sz w:val="18"/>
          <w:szCs w:val="18"/>
          <w:lang w:val="en-US"/>
        </w:rPr>
        <w:t>: 10 ATM</w:t>
      </w:r>
    </w:p>
    <w:p w14:paraId="3BC914A8" w14:textId="3BFE11D3" w:rsidR="00B52FEE" w:rsidRPr="000B7C09" w:rsidRDefault="00B52FEE" w:rsidP="00307A99">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bCs/>
          <w:sz w:val="18"/>
          <w:szCs w:val="18"/>
          <w:lang w:val="en-US"/>
        </w:rPr>
        <w:t>Case</w:t>
      </w:r>
      <w:r w:rsidRPr="000B7C09">
        <w:rPr>
          <w:rFonts w:ascii="Avenir Next" w:hAnsi="Avenir Next" w:cs="OpenSans-CondensedLight"/>
          <w:sz w:val="18"/>
          <w:szCs w:val="18"/>
          <w:lang w:val="en-US"/>
        </w:rPr>
        <w:t>: 41mm</w:t>
      </w:r>
    </w:p>
    <w:p w14:paraId="032E5F8D" w14:textId="77777777" w:rsidR="009D79A7" w:rsidRPr="000B7C09" w:rsidRDefault="009D79A7" w:rsidP="009D79A7">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Dial</w:t>
      </w:r>
      <w:r w:rsidRPr="000B7C09">
        <w:rPr>
          <w:rFonts w:ascii="Avenir Next" w:hAnsi="Avenir Next" w:cs="OpenSans-CondensedLight"/>
          <w:sz w:val="18"/>
          <w:szCs w:val="18"/>
          <w:lang w:val="en-US"/>
        </w:rPr>
        <w:t>: Silver-toned sunburst-patterned</w:t>
      </w:r>
    </w:p>
    <w:p w14:paraId="4D11A9BF" w14:textId="77777777" w:rsidR="00307A99" w:rsidRPr="000B7C09" w:rsidRDefault="00307A99" w:rsidP="00307A99">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Hour markers</w:t>
      </w:r>
      <w:r w:rsidRPr="000B7C09">
        <w:rPr>
          <w:rFonts w:ascii="Avenir Next" w:hAnsi="Avenir Next" w:cs="OpenSans-CondensedLight"/>
          <w:sz w:val="18"/>
          <w:szCs w:val="18"/>
          <w:lang w:val="en-US"/>
        </w:rPr>
        <w:t xml:space="preserve">: Black ruthenium-plated, faceted and coated with </w:t>
      </w:r>
      <w:proofErr w:type="spellStart"/>
      <w:r w:rsidRPr="000B7C09">
        <w:rPr>
          <w:rFonts w:ascii="Avenir Next" w:hAnsi="Avenir Next" w:cs="OpenSans-CondensedLight"/>
          <w:sz w:val="18"/>
          <w:szCs w:val="18"/>
          <w:lang w:val="en-US"/>
        </w:rPr>
        <w:t>SuperLuminova</w:t>
      </w:r>
      <w:proofErr w:type="spellEnd"/>
      <w:r w:rsidRPr="000B7C09">
        <w:rPr>
          <w:rFonts w:ascii="Avenir Next" w:hAnsi="Avenir Next" w:cs="OpenSans-CondensedLight"/>
          <w:sz w:val="18"/>
          <w:szCs w:val="18"/>
          <w:lang w:val="en-US"/>
        </w:rPr>
        <w:t xml:space="preserve"> SLN C1</w:t>
      </w:r>
    </w:p>
    <w:p w14:paraId="39A9D9BB" w14:textId="77777777" w:rsidR="00307A99" w:rsidRPr="000B7C09" w:rsidRDefault="00307A99" w:rsidP="00307A99">
      <w:pPr>
        <w:autoSpaceDE w:val="0"/>
        <w:autoSpaceDN w:val="0"/>
        <w:adjustRightInd w:val="0"/>
        <w:spacing w:line="276" w:lineRule="auto"/>
        <w:rPr>
          <w:rFonts w:ascii="Avenir Next" w:hAnsi="Avenir Next" w:cs="OpenSans-CondensedLight"/>
          <w:sz w:val="18"/>
          <w:szCs w:val="18"/>
          <w:lang w:val="en-US"/>
        </w:rPr>
      </w:pPr>
      <w:proofErr w:type="gramStart"/>
      <w:r w:rsidRPr="000B7C09">
        <w:rPr>
          <w:rFonts w:ascii="Avenir Next" w:hAnsi="Avenir Next" w:cs="OpenSans-CondensedLight"/>
          <w:b/>
          <w:sz w:val="18"/>
          <w:szCs w:val="18"/>
          <w:lang w:val="en-US"/>
        </w:rPr>
        <w:t>Hands</w:t>
      </w:r>
      <w:r w:rsidRPr="000B7C09">
        <w:rPr>
          <w:rFonts w:ascii="Avenir Next" w:hAnsi="Avenir Next" w:cs="OpenSans-CondensedLight"/>
          <w:sz w:val="18"/>
          <w:szCs w:val="18"/>
          <w:lang w:val="en-US"/>
        </w:rPr>
        <w:t xml:space="preserve"> :</w:t>
      </w:r>
      <w:proofErr w:type="gramEnd"/>
      <w:r w:rsidRPr="000B7C09">
        <w:rPr>
          <w:rFonts w:ascii="Avenir Next" w:hAnsi="Avenir Next" w:cs="OpenSans-CondensedLight"/>
          <w:sz w:val="18"/>
          <w:szCs w:val="18"/>
          <w:lang w:val="en-US"/>
        </w:rPr>
        <w:t xml:space="preserve"> Black ruthenium-plated, faceted and coated with </w:t>
      </w:r>
      <w:proofErr w:type="spellStart"/>
      <w:r w:rsidRPr="000B7C09">
        <w:rPr>
          <w:rFonts w:ascii="Avenir Next" w:hAnsi="Avenir Next" w:cs="OpenSans-CondensedLight"/>
          <w:sz w:val="18"/>
          <w:szCs w:val="18"/>
          <w:lang w:val="en-US"/>
        </w:rPr>
        <w:t>SuperLuminova</w:t>
      </w:r>
      <w:proofErr w:type="spellEnd"/>
      <w:r w:rsidRPr="000B7C09">
        <w:rPr>
          <w:rFonts w:ascii="Avenir Next" w:hAnsi="Avenir Next" w:cs="OpenSans-CondensedLight"/>
          <w:sz w:val="18"/>
          <w:szCs w:val="18"/>
          <w:lang w:val="en-US"/>
        </w:rPr>
        <w:t xml:space="preserve"> SLN C1</w:t>
      </w:r>
    </w:p>
    <w:p w14:paraId="4412B080" w14:textId="77777777" w:rsidR="00307A99" w:rsidRPr="000B7C09" w:rsidRDefault="00307A99" w:rsidP="00307A99">
      <w:pPr>
        <w:autoSpaceDE w:val="0"/>
        <w:autoSpaceDN w:val="0"/>
        <w:adjustRightInd w:val="0"/>
        <w:spacing w:line="276" w:lineRule="auto"/>
        <w:rPr>
          <w:rFonts w:ascii="Avenir Next" w:hAnsi="Avenir Next"/>
          <w:lang w:val="en-US"/>
        </w:rPr>
      </w:pPr>
      <w:r w:rsidRPr="000B7C09">
        <w:rPr>
          <w:rFonts w:ascii="Avenir Next" w:hAnsi="Avenir Next" w:cs="OpenSans-CondensedLight"/>
          <w:b/>
          <w:sz w:val="18"/>
          <w:szCs w:val="18"/>
          <w:lang w:val="en-US"/>
        </w:rPr>
        <w:t>Bracelet &amp; Buckle:</w:t>
      </w:r>
      <w:r w:rsidRPr="000B7C09">
        <w:rPr>
          <w:rFonts w:ascii="Avenir Next" w:hAnsi="Avenir Next" w:cs="OpenSans-CondensedLight"/>
          <w:sz w:val="18"/>
          <w:szCs w:val="18"/>
          <w:lang w:val="en-US"/>
        </w:rPr>
        <w:t xml:space="preserve"> </w:t>
      </w:r>
      <w:r w:rsidRPr="000B7C09">
        <w:rPr>
          <w:rFonts w:ascii="Avenir Next" w:eastAsia="Times New Roman" w:hAnsi="Avenir Next" w:cs="Arial"/>
          <w:sz w:val="18"/>
          <w:szCs w:val="18"/>
          <w:lang w:val="en-US" w:eastAsia="en-GB"/>
        </w:rPr>
        <w:t>Stainless steel bracelet and folding clasp. Comes with a khaki green rubber strap with starry sky pattern and folding clasp.</w:t>
      </w:r>
    </w:p>
    <w:p w14:paraId="1C0A08FA" w14:textId="77777777" w:rsidR="00307A99" w:rsidRPr="000B7C09" w:rsidRDefault="00307A99" w:rsidP="00307A99">
      <w:pPr>
        <w:rPr>
          <w:rFonts w:ascii="Avenir Next" w:hAnsi="Avenir Next"/>
          <w:sz w:val="18"/>
          <w:szCs w:val="18"/>
          <w:lang w:val="en-US"/>
        </w:rPr>
      </w:pPr>
      <w:r w:rsidRPr="000B7C09">
        <w:rPr>
          <w:rFonts w:ascii="Avenir Next" w:hAnsi="Avenir Next"/>
          <w:sz w:val="18"/>
          <w:szCs w:val="18"/>
          <w:lang w:val="en-US"/>
        </w:rPr>
        <w:br w:type="page"/>
      </w:r>
    </w:p>
    <w:p w14:paraId="48071691" w14:textId="77777777" w:rsidR="00307A99" w:rsidRPr="000B7C09" w:rsidRDefault="00307A99" w:rsidP="00307A99">
      <w:pPr>
        <w:jc w:val="both"/>
        <w:rPr>
          <w:rFonts w:ascii="Avenir Next" w:hAnsi="Avenir Next" w:cstheme="majorHAnsi"/>
          <w:b/>
          <w:szCs w:val="20"/>
          <w:lang w:val="en-US"/>
        </w:rPr>
      </w:pPr>
      <w:r w:rsidRPr="000B7C09">
        <w:rPr>
          <w:rFonts w:ascii="Avenir Next" w:eastAsia="Times New Roman" w:hAnsi="Avenir Next" w:cs="Arial"/>
          <w:noProof/>
          <w:sz w:val="18"/>
          <w:szCs w:val="18"/>
          <w:lang w:val="en-US" w:eastAsia="en-GB"/>
        </w:rPr>
        <w:lastRenderedPageBreak/>
        <w:drawing>
          <wp:anchor distT="0" distB="0" distL="114300" distR="114300" simplePos="0" relativeHeight="251660288" behindDoc="1" locked="0" layoutInCell="1" allowOverlap="1" wp14:anchorId="62624FBD" wp14:editId="7099F513">
            <wp:simplePos x="0" y="0"/>
            <wp:positionH relativeFrom="page">
              <wp:align>right</wp:align>
            </wp:positionH>
            <wp:positionV relativeFrom="paragraph">
              <wp:posOffset>0</wp:posOffset>
            </wp:positionV>
            <wp:extent cx="2520950" cy="3600450"/>
            <wp:effectExtent l="0" t="0" r="0" b="0"/>
            <wp:wrapTight wrapText="bothSides">
              <wp:wrapPolygon edited="0">
                <wp:start x="7998" y="2514"/>
                <wp:lineTo x="4244" y="9371"/>
                <wp:lineTo x="4244" y="11886"/>
                <wp:lineTo x="5386" y="13714"/>
                <wp:lineTo x="4081" y="15543"/>
                <wp:lineTo x="4407" y="17371"/>
                <wp:lineTo x="7508" y="19200"/>
                <wp:lineTo x="8488" y="20571"/>
                <wp:lineTo x="13874" y="20571"/>
                <wp:lineTo x="14690" y="19200"/>
                <wp:lineTo x="17139" y="17371"/>
                <wp:lineTo x="17465" y="15886"/>
                <wp:lineTo x="17302" y="13714"/>
                <wp:lineTo x="19097" y="11886"/>
                <wp:lineTo x="19097" y="10400"/>
                <wp:lineTo x="18934" y="10057"/>
                <wp:lineTo x="17302" y="8229"/>
                <wp:lineTo x="15017" y="4571"/>
                <wp:lineTo x="14037" y="2514"/>
                <wp:lineTo x="7998" y="2514"/>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sidRPr="000B7C09">
        <w:rPr>
          <w:rFonts w:ascii="Avenir Next" w:hAnsi="Avenir Next" w:cstheme="majorHAnsi"/>
          <w:b/>
          <w:szCs w:val="20"/>
          <w:lang w:val="en-US"/>
        </w:rPr>
        <w:t>DEFY SKYLINE</w:t>
      </w:r>
    </w:p>
    <w:p w14:paraId="52F997E9" w14:textId="77777777" w:rsidR="00307A99" w:rsidRPr="000B7C09" w:rsidRDefault="00307A99" w:rsidP="00307A99">
      <w:pPr>
        <w:jc w:val="both"/>
        <w:rPr>
          <w:rFonts w:ascii="Avenir Next" w:hAnsi="Avenir Next" w:cs="OpenSans-CondensedLight"/>
          <w:sz w:val="18"/>
          <w:szCs w:val="18"/>
          <w:lang w:val="en-US"/>
        </w:rPr>
      </w:pPr>
      <w:r w:rsidRPr="000B7C09">
        <w:rPr>
          <w:rFonts w:ascii="Avenir Next" w:hAnsi="Avenir Next" w:cs="OpenSans-CondensedLight"/>
          <w:sz w:val="18"/>
          <w:szCs w:val="18"/>
          <w:lang w:val="en-US"/>
        </w:rPr>
        <w:t>Reference: 03.9300.3620/</w:t>
      </w:r>
      <w:proofErr w:type="gramStart"/>
      <w:r w:rsidRPr="000B7C09">
        <w:rPr>
          <w:rFonts w:ascii="Avenir Next" w:hAnsi="Avenir Next" w:cs="OpenSans-CondensedLight"/>
          <w:sz w:val="18"/>
          <w:szCs w:val="18"/>
          <w:lang w:val="en-US"/>
        </w:rPr>
        <w:t>51.I</w:t>
      </w:r>
      <w:proofErr w:type="gramEnd"/>
      <w:r w:rsidRPr="000B7C09">
        <w:rPr>
          <w:rFonts w:ascii="Avenir Next" w:hAnsi="Avenir Next" w:cs="OpenSans-CondensedLight"/>
          <w:sz w:val="18"/>
          <w:szCs w:val="18"/>
          <w:lang w:val="en-US"/>
        </w:rPr>
        <w:t>001</w:t>
      </w:r>
    </w:p>
    <w:p w14:paraId="4C459A50" w14:textId="77777777" w:rsidR="00307A99" w:rsidRPr="000B7C09" w:rsidRDefault="00307A99" w:rsidP="00307A99">
      <w:pPr>
        <w:jc w:val="both"/>
        <w:rPr>
          <w:rFonts w:ascii="Avenir Next" w:hAnsi="Avenir Next" w:cs="Arial"/>
          <w:sz w:val="16"/>
          <w:szCs w:val="36"/>
          <w:lang w:val="en-US"/>
        </w:rPr>
      </w:pPr>
    </w:p>
    <w:p w14:paraId="253DD2A5" w14:textId="77777777" w:rsidR="00307A99" w:rsidRPr="000B7C09" w:rsidRDefault="00307A99" w:rsidP="00307A99">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Key points:</w:t>
      </w:r>
      <w:r w:rsidRPr="000B7C09">
        <w:rPr>
          <w:rFonts w:ascii="Avenir Next" w:hAnsi="Avenir Next" w:cs="OpenSans-CondensedLight"/>
          <w:sz w:val="18"/>
          <w:szCs w:val="18"/>
          <w:lang w:val="en-US"/>
        </w:rPr>
        <w:t xml:space="preserve"> El Primero 3-hand watch. High frequency </w:t>
      </w:r>
      <w:proofErr w:type="gramStart"/>
      <w:r w:rsidRPr="000B7C09">
        <w:rPr>
          <w:rFonts w:ascii="Avenir Next" w:hAnsi="Avenir Next" w:cs="OpenSans-CondensedLight"/>
          <w:sz w:val="18"/>
          <w:szCs w:val="18"/>
          <w:lang w:val="en-US"/>
        </w:rPr>
        <w:t>indication :</w:t>
      </w:r>
      <w:proofErr w:type="gramEnd"/>
      <w:r w:rsidRPr="000B7C09">
        <w:rPr>
          <w:rFonts w:ascii="Avenir Next" w:hAnsi="Avenir Next" w:cs="OpenSans-CondensedLight"/>
          <w:sz w:val="18"/>
          <w:szCs w:val="18"/>
          <w:lang w:val="en-US"/>
        </w:rPr>
        <w:t xml:space="preserve"> 1/10th of a second </w:t>
      </w:r>
      <w:proofErr w:type="spellStart"/>
      <w:r w:rsidRPr="000B7C09">
        <w:rPr>
          <w:rFonts w:ascii="Avenir Next" w:hAnsi="Avenir Next" w:cs="OpenSans-CondensedLight"/>
          <w:sz w:val="18"/>
          <w:szCs w:val="18"/>
          <w:lang w:val="en-US"/>
        </w:rPr>
        <w:t>subdial</w:t>
      </w:r>
      <w:proofErr w:type="spellEnd"/>
      <w:r w:rsidRPr="000B7C09">
        <w:rPr>
          <w:rFonts w:ascii="Avenir Next" w:hAnsi="Avenir Next" w:cs="OpenSans-CondensedLight"/>
          <w:sz w:val="18"/>
          <w:szCs w:val="18"/>
          <w:lang w:val="en-US"/>
        </w:rPr>
        <w:t xml:space="preserve"> at 9 o'clock. Silicon escape-wheel and lever. Starry sky pattern on the dial. Screwed-in crown. Full Interchangeable strap system. </w:t>
      </w:r>
    </w:p>
    <w:p w14:paraId="4FC6C6C7" w14:textId="77777777" w:rsidR="00307A99" w:rsidRPr="000B7C09" w:rsidRDefault="00307A99" w:rsidP="00307A99">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Movement</w:t>
      </w:r>
      <w:r w:rsidRPr="000B7C09">
        <w:rPr>
          <w:rFonts w:ascii="Avenir Next" w:hAnsi="Avenir Next" w:cs="OpenSans-CondensedLight"/>
          <w:sz w:val="18"/>
          <w:szCs w:val="18"/>
          <w:lang w:val="en-US"/>
        </w:rPr>
        <w:t xml:space="preserve">: El Primero 3620, automatic </w:t>
      </w:r>
    </w:p>
    <w:p w14:paraId="17C49B09" w14:textId="77777777" w:rsidR="00307A99" w:rsidRPr="000B7C09" w:rsidRDefault="00307A99" w:rsidP="00307A99">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Frequency</w:t>
      </w:r>
      <w:r w:rsidRPr="000B7C09">
        <w:rPr>
          <w:rFonts w:ascii="Avenir Next" w:hAnsi="Avenir Next" w:cs="OpenSans-CondensedLight"/>
          <w:sz w:val="18"/>
          <w:szCs w:val="18"/>
          <w:lang w:val="en-US"/>
        </w:rPr>
        <w:t xml:space="preserve"> 36,000 </w:t>
      </w:r>
      <w:proofErr w:type="spellStart"/>
      <w:r w:rsidRPr="000B7C09">
        <w:rPr>
          <w:rFonts w:ascii="Avenir Next" w:hAnsi="Avenir Next" w:cs="OpenSans-CondensedLight"/>
          <w:sz w:val="18"/>
          <w:szCs w:val="18"/>
          <w:lang w:val="en-US"/>
        </w:rPr>
        <w:t>VpH</w:t>
      </w:r>
      <w:proofErr w:type="spellEnd"/>
      <w:r w:rsidRPr="000B7C09">
        <w:rPr>
          <w:rFonts w:ascii="Avenir Next" w:hAnsi="Avenir Next" w:cs="OpenSans-CondensedLight"/>
          <w:sz w:val="18"/>
          <w:szCs w:val="18"/>
          <w:lang w:val="en-US"/>
        </w:rPr>
        <w:t xml:space="preserve"> (5 Hz)</w:t>
      </w:r>
      <w:r w:rsidRPr="000B7C09">
        <w:rPr>
          <w:lang w:val="en-US"/>
        </w:rPr>
        <w:t xml:space="preserve"> </w:t>
      </w:r>
    </w:p>
    <w:p w14:paraId="6C7C5A78" w14:textId="77777777" w:rsidR="00307A99" w:rsidRPr="000B7C09" w:rsidRDefault="00307A99" w:rsidP="00307A99">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Power</w:t>
      </w:r>
      <w:r w:rsidRPr="000B7C09">
        <w:rPr>
          <w:rFonts w:ascii="Avenir Next" w:hAnsi="Avenir Next" w:cs="OpenSans-CondensedLight"/>
          <w:sz w:val="18"/>
          <w:szCs w:val="18"/>
          <w:lang w:val="en-US"/>
        </w:rPr>
        <w:t xml:space="preserve"> </w:t>
      </w:r>
      <w:r w:rsidRPr="000B7C09">
        <w:rPr>
          <w:rFonts w:ascii="Avenir Next" w:hAnsi="Avenir Next" w:cs="OpenSans-CondensedLight"/>
          <w:b/>
          <w:bCs/>
          <w:sz w:val="18"/>
          <w:szCs w:val="18"/>
          <w:lang w:val="en-US"/>
        </w:rPr>
        <w:t>reserve</w:t>
      </w:r>
      <w:r w:rsidRPr="000B7C09">
        <w:rPr>
          <w:rFonts w:ascii="Avenir Next" w:hAnsi="Avenir Next" w:cs="OpenSans-CondensedLight"/>
          <w:sz w:val="18"/>
          <w:szCs w:val="18"/>
          <w:lang w:val="en-US"/>
        </w:rPr>
        <w:t xml:space="preserve"> approx. 60 hours</w:t>
      </w:r>
    </w:p>
    <w:p w14:paraId="79A7A241" w14:textId="77777777" w:rsidR="00307A99" w:rsidRPr="000B7C09" w:rsidRDefault="00307A99" w:rsidP="00307A99">
      <w:pPr>
        <w:autoSpaceDE w:val="0"/>
        <w:autoSpaceDN w:val="0"/>
        <w:adjustRightInd w:val="0"/>
        <w:spacing w:line="276" w:lineRule="auto"/>
        <w:rPr>
          <w:rFonts w:ascii="Avenir Next" w:hAnsi="Avenir Next" w:cs="OpenSans-CondensedLight"/>
          <w:sz w:val="18"/>
          <w:szCs w:val="18"/>
          <w:lang w:val="en-US"/>
        </w:rPr>
      </w:pPr>
      <w:proofErr w:type="gramStart"/>
      <w:r w:rsidRPr="000B7C09">
        <w:rPr>
          <w:rFonts w:ascii="Avenir Next" w:hAnsi="Avenir Next" w:cs="OpenSans-CondensedLight"/>
          <w:b/>
          <w:sz w:val="18"/>
          <w:szCs w:val="18"/>
          <w:lang w:val="en-US"/>
        </w:rPr>
        <w:t>Functions</w:t>
      </w:r>
      <w:r w:rsidRPr="000B7C09">
        <w:rPr>
          <w:rFonts w:ascii="Avenir Next" w:hAnsi="Avenir Next" w:cs="OpenSans-CondensedLight"/>
          <w:sz w:val="18"/>
          <w:szCs w:val="18"/>
          <w:lang w:val="en-US"/>
        </w:rPr>
        <w:t xml:space="preserve"> :</w:t>
      </w:r>
      <w:proofErr w:type="gramEnd"/>
      <w:r w:rsidRPr="000B7C09">
        <w:rPr>
          <w:rFonts w:ascii="Avenir Next" w:hAnsi="Avenir Next" w:cs="OpenSans-CondensedLight"/>
          <w:sz w:val="18"/>
          <w:szCs w:val="18"/>
          <w:lang w:val="en-US"/>
        </w:rPr>
        <w:t xml:space="preserve"> Hours and minutes in the </w:t>
      </w:r>
      <w:proofErr w:type="spellStart"/>
      <w:r w:rsidRPr="000B7C09">
        <w:rPr>
          <w:rFonts w:ascii="Avenir Next" w:hAnsi="Avenir Next" w:cs="OpenSans-CondensedLight"/>
          <w:sz w:val="18"/>
          <w:szCs w:val="18"/>
          <w:lang w:val="en-US"/>
        </w:rPr>
        <w:t>centre</w:t>
      </w:r>
      <w:proofErr w:type="spellEnd"/>
      <w:r w:rsidRPr="000B7C09">
        <w:rPr>
          <w:rFonts w:ascii="Avenir Next" w:hAnsi="Avenir Next" w:cs="OpenSans-CondensedLight"/>
          <w:sz w:val="18"/>
          <w:szCs w:val="18"/>
          <w:lang w:val="en-US"/>
        </w:rPr>
        <w:t>. 1/10th of a second counter at 9 o'clock. Date indication at 3 o'clock.</w:t>
      </w:r>
    </w:p>
    <w:p w14:paraId="2F0890C6" w14:textId="77777777" w:rsidR="00307A99" w:rsidRPr="000B7C09" w:rsidRDefault="00307A99" w:rsidP="00307A99">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bCs/>
          <w:sz w:val="18"/>
          <w:szCs w:val="18"/>
          <w:lang w:val="en-US"/>
        </w:rPr>
        <w:t>Finishes:</w:t>
      </w:r>
      <w:r w:rsidRPr="000B7C09">
        <w:rPr>
          <w:rFonts w:ascii="Avenir Next" w:hAnsi="Avenir Next" w:cs="OpenSans-CondensedLight"/>
          <w:sz w:val="18"/>
          <w:szCs w:val="18"/>
          <w:lang w:val="en-US"/>
        </w:rPr>
        <w:t xml:space="preserve">  Special oscillating weight with </w:t>
      </w:r>
      <w:proofErr w:type="spellStart"/>
      <w:r w:rsidRPr="000B7C09">
        <w:rPr>
          <w:rFonts w:ascii="Avenir Next" w:hAnsi="Avenir Next" w:cs="OpenSans-CondensedLight"/>
          <w:sz w:val="18"/>
          <w:szCs w:val="18"/>
          <w:lang w:val="en-US"/>
        </w:rPr>
        <w:t>satined</w:t>
      </w:r>
      <w:proofErr w:type="spellEnd"/>
      <w:r w:rsidRPr="000B7C09">
        <w:rPr>
          <w:rFonts w:ascii="Avenir Next" w:hAnsi="Avenir Next" w:cs="OpenSans-CondensedLight"/>
          <w:sz w:val="18"/>
          <w:szCs w:val="18"/>
          <w:lang w:val="en-US"/>
        </w:rPr>
        <w:t xml:space="preserve"> </w:t>
      </w:r>
      <w:proofErr w:type="spellStart"/>
      <w:r w:rsidRPr="000B7C09">
        <w:rPr>
          <w:rFonts w:ascii="Avenir Next" w:hAnsi="Avenir Next" w:cs="OpenSans-CondensedLight"/>
          <w:sz w:val="18"/>
          <w:szCs w:val="18"/>
          <w:lang w:val="en-US"/>
        </w:rPr>
        <w:t>finishings</w:t>
      </w:r>
      <w:proofErr w:type="spellEnd"/>
    </w:p>
    <w:p w14:paraId="76A6CAD3" w14:textId="77777777" w:rsidR="00307A99" w:rsidRPr="000B7C09" w:rsidRDefault="00307A99" w:rsidP="00307A99">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Price</w:t>
      </w:r>
      <w:r w:rsidRPr="000B7C09">
        <w:rPr>
          <w:rFonts w:ascii="Avenir Next" w:hAnsi="Avenir Next" w:cs="OpenSans-CondensedLight"/>
          <w:sz w:val="18"/>
          <w:szCs w:val="18"/>
          <w:lang w:val="en-US"/>
        </w:rPr>
        <w:t xml:space="preserve"> 8400 CHF</w:t>
      </w:r>
    </w:p>
    <w:p w14:paraId="77C00B1E" w14:textId="77777777" w:rsidR="00307A99" w:rsidRPr="000B7C09" w:rsidRDefault="00307A99" w:rsidP="00307A99">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Material</w:t>
      </w:r>
      <w:r w:rsidRPr="000B7C09">
        <w:rPr>
          <w:rFonts w:ascii="Avenir Next" w:hAnsi="Avenir Next" w:cs="OpenSans-CondensedLight"/>
          <w:sz w:val="18"/>
          <w:szCs w:val="18"/>
          <w:lang w:val="en-US"/>
        </w:rPr>
        <w:t>: Stainless steel</w:t>
      </w:r>
    </w:p>
    <w:p w14:paraId="1D777184" w14:textId="2F23F75C" w:rsidR="00307A99" w:rsidRPr="000B7C09" w:rsidRDefault="00307A99" w:rsidP="00307A99">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Water resistance</w:t>
      </w:r>
      <w:r w:rsidRPr="000B7C09">
        <w:rPr>
          <w:rFonts w:ascii="Avenir Next" w:hAnsi="Avenir Next" w:cs="OpenSans-CondensedLight"/>
          <w:sz w:val="18"/>
          <w:szCs w:val="18"/>
          <w:lang w:val="en-US"/>
        </w:rPr>
        <w:t>: 10 ATM</w:t>
      </w:r>
    </w:p>
    <w:p w14:paraId="11D54A09" w14:textId="31AC5800" w:rsidR="00B52FEE" w:rsidRPr="000B7C09" w:rsidRDefault="00B52FEE" w:rsidP="00307A99">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bCs/>
          <w:sz w:val="18"/>
          <w:szCs w:val="18"/>
          <w:lang w:val="en-US"/>
        </w:rPr>
        <w:t>Case</w:t>
      </w:r>
      <w:r w:rsidRPr="000B7C09">
        <w:rPr>
          <w:rFonts w:ascii="Avenir Next" w:hAnsi="Avenir Next" w:cs="OpenSans-CondensedLight"/>
          <w:sz w:val="18"/>
          <w:szCs w:val="18"/>
          <w:lang w:val="en-US"/>
        </w:rPr>
        <w:t>: 41mm</w:t>
      </w:r>
    </w:p>
    <w:p w14:paraId="025BB206" w14:textId="3C88E411" w:rsidR="009D79A7" w:rsidRPr="000B7C09" w:rsidRDefault="009D79A7" w:rsidP="009D79A7">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Dial</w:t>
      </w:r>
      <w:r w:rsidRPr="000B7C09">
        <w:rPr>
          <w:rFonts w:ascii="Avenir Next" w:hAnsi="Avenir Next" w:cs="OpenSans-CondensedLight"/>
          <w:sz w:val="18"/>
          <w:szCs w:val="18"/>
          <w:lang w:val="en-US"/>
        </w:rPr>
        <w:t>: Blue-toned sunburst-patterned</w:t>
      </w:r>
    </w:p>
    <w:p w14:paraId="69F32386" w14:textId="77777777" w:rsidR="00307A99" w:rsidRPr="000B7C09" w:rsidRDefault="00307A99" w:rsidP="00307A99">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Hour markers</w:t>
      </w:r>
      <w:r w:rsidRPr="000B7C09">
        <w:rPr>
          <w:rFonts w:ascii="Avenir Next" w:hAnsi="Avenir Next" w:cs="OpenSans-CondensedLight"/>
          <w:sz w:val="18"/>
          <w:szCs w:val="18"/>
          <w:lang w:val="en-US"/>
        </w:rPr>
        <w:t xml:space="preserve">: Rhodium-plated, faceted and coated with </w:t>
      </w:r>
      <w:proofErr w:type="spellStart"/>
      <w:r w:rsidRPr="000B7C09">
        <w:rPr>
          <w:rFonts w:ascii="Avenir Next" w:hAnsi="Avenir Next" w:cs="OpenSans-CondensedLight"/>
          <w:sz w:val="18"/>
          <w:szCs w:val="18"/>
          <w:lang w:val="en-US"/>
        </w:rPr>
        <w:t>SuperLuminova</w:t>
      </w:r>
      <w:proofErr w:type="spellEnd"/>
      <w:r w:rsidRPr="000B7C09">
        <w:rPr>
          <w:rFonts w:ascii="Avenir Next" w:hAnsi="Avenir Next" w:cs="OpenSans-CondensedLight"/>
          <w:sz w:val="18"/>
          <w:szCs w:val="18"/>
          <w:lang w:val="en-US"/>
        </w:rPr>
        <w:t xml:space="preserve"> SLN C1</w:t>
      </w:r>
    </w:p>
    <w:p w14:paraId="2FA6C9EF" w14:textId="77777777" w:rsidR="00307A99" w:rsidRPr="000B7C09" w:rsidRDefault="00307A99" w:rsidP="00307A99">
      <w:pPr>
        <w:autoSpaceDE w:val="0"/>
        <w:autoSpaceDN w:val="0"/>
        <w:adjustRightInd w:val="0"/>
        <w:spacing w:line="276" w:lineRule="auto"/>
        <w:rPr>
          <w:rFonts w:ascii="Avenir Next" w:hAnsi="Avenir Next" w:cs="OpenSans-CondensedLight"/>
          <w:sz w:val="18"/>
          <w:szCs w:val="18"/>
          <w:lang w:val="en-US"/>
        </w:rPr>
      </w:pPr>
      <w:proofErr w:type="gramStart"/>
      <w:r w:rsidRPr="000B7C09">
        <w:rPr>
          <w:rFonts w:ascii="Avenir Next" w:hAnsi="Avenir Next" w:cs="OpenSans-CondensedLight"/>
          <w:b/>
          <w:sz w:val="18"/>
          <w:szCs w:val="18"/>
          <w:lang w:val="en-US"/>
        </w:rPr>
        <w:t>Hands</w:t>
      </w:r>
      <w:r w:rsidRPr="000B7C09">
        <w:rPr>
          <w:rFonts w:ascii="Avenir Next" w:hAnsi="Avenir Next" w:cs="OpenSans-CondensedLight"/>
          <w:sz w:val="18"/>
          <w:szCs w:val="18"/>
          <w:lang w:val="en-US"/>
        </w:rPr>
        <w:t xml:space="preserve"> :</w:t>
      </w:r>
      <w:proofErr w:type="gramEnd"/>
      <w:r w:rsidRPr="000B7C09">
        <w:rPr>
          <w:rFonts w:ascii="Avenir Next" w:hAnsi="Avenir Next" w:cs="OpenSans-CondensedLight"/>
          <w:sz w:val="18"/>
          <w:szCs w:val="18"/>
          <w:lang w:val="en-US"/>
        </w:rPr>
        <w:t xml:space="preserve"> Rhodium-plated, faceted and coated with </w:t>
      </w:r>
      <w:proofErr w:type="spellStart"/>
      <w:r w:rsidRPr="000B7C09">
        <w:rPr>
          <w:rFonts w:ascii="Avenir Next" w:hAnsi="Avenir Next" w:cs="OpenSans-CondensedLight"/>
          <w:sz w:val="18"/>
          <w:szCs w:val="18"/>
          <w:lang w:val="en-US"/>
        </w:rPr>
        <w:t>SuperLuminova</w:t>
      </w:r>
      <w:proofErr w:type="spellEnd"/>
      <w:r w:rsidRPr="000B7C09">
        <w:rPr>
          <w:rFonts w:ascii="Avenir Next" w:hAnsi="Avenir Next" w:cs="OpenSans-CondensedLight"/>
          <w:sz w:val="18"/>
          <w:szCs w:val="18"/>
          <w:lang w:val="en-US"/>
        </w:rPr>
        <w:t xml:space="preserve"> SLN C1</w:t>
      </w:r>
    </w:p>
    <w:p w14:paraId="2C9DB223" w14:textId="77777777" w:rsidR="00307A99" w:rsidRPr="000B7C09" w:rsidRDefault="00307A99" w:rsidP="00307A99">
      <w:pPr>
        <w:autoSpaceDE w:val="0"/>
        <w:autoSpaceDN w:val="0"/>
        <w:adjustRightInd w:val="0"/>
        <w:spacing w:line="276" w:lineRule="auto"/>
        <w:rPr>
          <w:rFonts w:ascii="Avenir Next" w:hAnsi="Avenir Next"/>
          <w:lang w:val="en-US"/>
        </w:rPr>
      </w:pPr>
      <w:r w:rsidRPr="000B7C09">
        <w:rPr>
          <w:rFonts w:ascii="Avenir Next" w:hAnsi="Avenir Next" w:cs="OpenSans-CondensedLight"/>
          <w:b/>
          <w:sz w:val="18"/>
          <w:szCs w:val="18"/>
          <w:lang w:val="en-US"/>
        </w:rPr>
        <w:t>Bracelet &amp; Buckle:</w:t>
      </w:r>
      <w:r w:rsidRPr="000B7C09">
        <w:rPr>
          <w:rFonts w:ascii="Avenir Next" w:hAnsi="Avenir Next" w:cs="OpenSans-CondensedLight"/>
          <w:sz w:val="18"/>
          <w:szCs w:val="18"/>
          <w:lang w:val="en-US"/>
        </w:rPr>
        <w:t xml:space="preserve"> </w:t>
      </w:r>
      <w:r w:rsidRPr="000B7C09">
        <w:rPr>
          <w:rFonts w:ascii="Avenir Next" w:eastAsia="Times New Roman" w:hAnsi="Avenir Next" w:cs="Arial"/>
          <w:sz w:val="18"/>
          <w:szCs w:val="18"/>
          <w:lang w:val="en-US" w:eastAsia="en-GB"/>
        </w:rPr>
        <w:t xml:space="preserve">Stainless steel bracelet and folding clasp. Comes with a blue rubber strap with starry sky pattern and folding clasp. </w:t>
      </w:r>
    </w:p>
    <w:p w14:paraId="38C7BA2A" w14:textId="77777777" w:rsidR="00307A99" w:rsidRPr="000B7C09" w:rsidRDefault="00307A99" w:rsidP="00307A99">
      <w:pPr>
        <w:rPr>
          <w:rFonts w:ascii="Avenir Next" w:hAnsi="Avenir Next"/>
          <w:sz w:val="18"/>
          <w:szCs w:val="18"/>
          <w:lang w:val="en-US"/>
        </w:rPr>
      </w:pPr>
      <w:r w:rsidRPr="000B7C09">
        <w:rPr>
          <w:rFonts w:ascii="Avenir Next" w:hAnsi="Avenir Next"/>
          <w:sz w:val="18"/>
          <w:szCs w:val="18"/>
          <w:lang w:val="en-US"/>
        </w:rPr>
        <w:br w:type="page"/>
      </w:r>
    </w:p>
    <w:p w14:paraId="613DA1BE" w14:textId="77777777" w:rsidR="00307A99" w:rsidRPr="000B7C09" w:rsidRDefault="00307A99" w:rsidP="00307A99">
      <w:pPr>
        <w:jc w:val="both"/>
        <w:rPr>
          <w:rFonts w:ascii="Avenir Next" w:hAnsi="Avenir Next" w:cstheme="majorHAnsi"/>
          <w:b/>
          <w:szCs w:val="20"/>
          <w:lang w:val="en-US"/>
        </w:rPr>
      </w:pPr>
      <w:r w:rsidRPr="000B7C09">
        <w:rPr>
          <w:rFonts w:ascii="Avenir Next" w:eastAsia="Times New Roman" w:hAnsi="Avenir Next" w:cs="Arial"/>
          <w:noProof/>
          <w:sz w:val="18"/>
          <w:szCs w:val="18"/>
          <w:lang w:val="en-US" w:eastAsia="en-GB"/>
        </w:rPr>
        <w:lastRenderedPageBreak/>
        <w:drawing>
          <wp:anchor distT="0" distB="0" distL="114300" distR="114300" simplePos="0" relativeHeight="251661312" behindDoc="1" locked="0" layoutInCell="1" allowOverlap="1" wp14:anchorId="5D5BDDED" wp14:editId="285DA909">
            <wp:simplePos x="0" y="0"/>
            <wp:positionH relativeFrom="page">
              <wp:posOffset>5039360</wp:posOffset>
            </wp:positionH>
            <wp:positionV relativeFrom="paragraph">
              <wp:posOffset>4445</wp:posOffset>
            </wp:positionV>
            <wp:extent cx="2520950" cy="3600450"/>
            <wp:effectExtent l="0" t="0" r="0" b="0"/>
            <wp:wrapTight wrapText="bothSides">
              <wp:wrapPolygon edited="0">
                <wp:start x="7998" y="2514"/>
                <wp:lineTo x="4244" y="9371"/>
                <wp:lineTo x="4244" y="11886"/>
                <wp:lineTo x="5386" y="13714"/>
                <wp:lineTo x="4081" y="15543"/>
                <wp:lineTo x="4407" y="17371"/>
                <wp:lineTo x="7508" y="19200"/>
                <wp:lineTo x="8488" y="20571"/>
                <wp:lineTo x="13874" y="20571"/>
                <wp:lineTo x="14690" y="19200"/>
                <wp:lineTo x="17139" y="17371"/>
                <wp:lineTo x="17465" y="15886"/>
                <wp:lineTo x="17302" y="13714"/>
                <wp:lineTo x="19097" y="11886"/>
                <wp:lineTo x="19097" y="10400"/>
                <wp:lineTo x="18934" y="10057"/>
                <wp:lineTo x="17302" y="8229"/>
                <wp:lineTo x="15017" y="4571"/>
                <wp:lineTo x="14037" y="2514"/>
                <wp:lineTo x="7998" y="2514"/>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sidRPr="000B7C09">
        <w:rPr>
          <w:rFonts w:ascii="Avenir Next" w:hAnsi="Avenir Next" w:cstheme="majorHAnsi"/>
          <w:b/>
          <w:szCs w:val="20"/>
          <w:lang w:val="en-US"/>
        </w:rPr>
        <w:t>DEFY SKYLINE</w:t>
      </w:r>
    </w:p>
    <w:p w14:paraId="1472D09D" w14:textId="77777777" w:rsidR="00307A99" w:rsidRPr="000B7C09" w:rsidRDefault="00307A99" w:rsidP="00307A99">
      <w:pPr>
        <w:jc w:val="both"/>
        <w:rPr>
          <w:rFonts w:ascii="Avenir Next" w:hAnsi="Avenir Next" w:cs="OpenSans-CondensedLight"/>
          <w:sz w:val="18"/>
          <w:szCs w:val="18"/>
          <w:lang w:val="en-US"/>
        </w:rPr>
      </w:pPr>
      <w:r w:rsidRPr="000B7C09">
        <w:rPr>
          <w:rFonts w:ascii="Avenir Next" w:hAnsi="Avenir Next" w:cs="OpenSans-CondensedLight"/>
          <w:sz w:val="18"/>
          <w:szCs w:val="18"/>
          <w:lang w:val="en-US"/>
        </w:rPr>
        <w:t>Reference: 03.9300.3620/</w:t>
      </w:r>
      <w:proofErr w:type="gramStart"/>
      <w:r w:rsidRPr="000B7C09">
        <w:rPr>
          <w:rFonts w:ascii="Avenir Next" w:hAnsi="Avenir Next" w:cs="OpenSans-CondensedLight"/>
          <w:sz w:val="18"/>
          <w:szCs w:val="18"/>
          <w:lang w:val="en-US"/>
        </w:rPr>
        <w:t>21.I</w:t>
      </w:r>
      <w:proofErr w:type="gramEnd"/>
      <w:r w:rsidRPr="000B7C09">
        <w:rPr>
          <w:rFonts w:ascii="Avenir Next" w:hAnsi="Avenir Next" w:cs="OpenSans-CondensedLight"/>
          <w:sz w:val="18"/>
          <w:szCs w:val="18"/>
          <w:lang w:val="en-US"/>
        </w:rPr>
        <w:t>001</w:t>
      </w:r>
    </w:p>
    <w:p w14:paraId="13B9E1AB" w14:textId="77777777" w:rsidR="00307A99" w:rsidRPr="000B7C09" w:rsidRDefault="00307A99" w:rsidP="00307A99">
      <w:pPr>
        <w:jc w:val="both"/>
        <w:rPr>
          <w:rFonts w:ascii="Avenir Next" w:hAnsi="Avenir Next" w:cs="Arial"/>
          <w:sz w:val="16"/>
          <w:szCs w:val="36"/>
          <w:lang w:val="en-US"/>
        </w:rPr>
      </w:pPr>
    </w:p>
    <w:p w14:paraId="5D130D4C" w14:textId="77777777" w:rsidR="00307A99" w:rsidRPr="000B7C09" w:rsidRDefault="00307A99" w:rsidP="00307A99">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Key points:</w:t>
      </w:r>
      <w:r w:rsidRPr="000B7C09">
        <w:rPr>
          <w:rFonts w:ascii="Avenir Next" w:hAnsi="Avenir Next" w:cs="OpenSans-CondensedLight"/>
          <w:sz w:val="18"/>
          <w:szCs w:val="18"/>
          <w:lang w:val="en-US"/>
        </w:rPr>
        <w:t xml:space="preserve"> El Primero 3-hand watch. High frequency </w:t>
      </w:r>
      <w:proofErr w:type="gramStart"/>
      <w:r w:rsidRPr="000B7C09">
        <w:rPr>
          <w:rFonts w:ascii="Avenir Next" w:hAnsi="Avenir Next" w:cs="OpenSans-CondensedLight"/>
          <w:sz w:val="18"/>
          <w:szCs w:val="18"/>
          <w:lang w:val="en-US"/>
        </w:rPr>
        <w:t>indication :</w:t>
      </w:r>
      <w:proofErr w:type="gramEnd"/>
      <w:r w:rsidRPr="000B7C09">
        <w:rPr>
          <w:rFonts w:ascii="Avenir Next" w:hAnsi="Avenir Next" w:cs="OpenSans-CondensedLight"/>
          <w:sz w:val="18"/>
          <w:szCs w:val="18"/>
          <w:lang w:val="en-US"/>
        </w:rPr>
        <w:t xml:space="preserve"> 1/10th of a second </w:t>
      </w:r>
      <w:proofErr w:type="spellStart"/>
      <w:r w:rsidRPr="000B7C09">
        <w:rPr>
          <w:rFonts w:ascii="Avenir Next" w:hAnsi="Avenir Next" w:cs="OpenSans-CondensedLight"/>
          <w:sz w:val="18"/>
          <w:szCs w:val="18"/>
          <w:lang w:val="en-US"/>
        </w:rPr>
        <w:t>subdial</w:t>
      </w:r>
      <w:proofErr w:type="spellEnd"/>
      <w:r w:rsidRPr="000B7C09">
        <w:rPr>
          <w:rFonts w:ascii="Avenir Next" w:hAnsi="Avenir Next" w:cs="OpenSans-CondensedLight"/>
          <w:sz w:val="18"/>
          <w:szCs w:val="18"/>
          <w:lang w:val="en-US"/>
        </w:rPr>
        <w:t xml:space="preserve"> at 9 o'clock. Silicon escape-wheel and lever. Starry sky pattern on the dial. Screwed-in crown. Full Interchangeable strap system.</w:t>
      </w:r>
    </w:p>
    <w:p w14:paraId="3EF214F2" w14:textId="77777777" w:rsidR="00307A99" w:rsidRPr="000B7C09" w:rsidRDefault="00307A99" w:rsidP="00307A99">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Movement</w:t>
      </w:r>
      <w:r w:rsidRPr="000B7C09">
        <w:rPr>
          <w:rFonts w:ascii="Avenir Next" w:hAnsi="Avenir Next" w:cs="OpenSans-CondensedLight"/>
          <w:sz w:val="18"/>
          <w:szCs w:val="18"/>
          <w:lang w:val="en-US"/>
        </w:rPr>
        <w:t xml:space="preserve">: El Primero 3620, automatic </w:t>
      </w:r>
    </w:p>
    <w:p w14:paraId="681A56D0" w14:textId="77777777" w:rsidR="00307A99" w:rsidRPr="000B7C09" w:rsidRDefault="00307A99" w:rsidP="00307A99">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Frequency</w:t>
      </w:r>
      <w:r w:rsidRPr="000B7C09">
        <w:rPr>
          <w:rFonts w:ascii="Avenir Next" w:hAnsi="Avenir Next" w:cs="OpenSans-CondensedLight"/>
          <w:sz w:val="18"/>
          <w:szCs w:val="18"/>
          <w:lang w:val="en-US"/>
        </w:rPr>
        <w:t xml:space="preserve"> 36,000 </w:t>
      </w:r>
      <w:proofErr w:type="spellStart"/>
      <w:r w:rsidRPr="000B7C09">
        <w:rPr>
          <w:rFonts w:ascii="Avenir Next" w:hAnsi="Avenir Next" w:cs="OpenSans-CondensedLight"/>
          <w:sz w:val="18"/>
          <w:szCs w:val="18"/>
          <w:lang w:val="en-US"/>
        </w:rPr>
        <w:t>VpH</w:t>
      </w:r>
      <w:proofErr w:type="spellEnd"/>
      <w:r w:rsidRPr="000B7C09">
        <w:rPr>
          <w:rFonts w:ascii="Avenir Next" w:hAnsi="Avenir Next" w:cs="OpenSans-CondensedLight"/>
          <w:sz w:val="18"/>
          <w:szCs w:val="18"/>
          <w:lang w:val="en-US"/>
        </w:rPr>
        <w:t xml:space="preserve"> (5 Hz)</w:t>
      </w:r>
      <w:r w:rsidRPr="000B7C09">
        <w:rPr>
          <w:lang w:val="en-US"/>
        </w:rPr>
        <w:t xml:space="preserve"> </w:t>
      </w:r>
    </w:p>
    <w:p w14:paraId="55814DAA" w14:textId="77777777" w:rsidR="00307A99" w:rsidRPr="000B7C09" w:rsidRDefault="00307A99" w:rsidP="00307A99">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Power</w:t>
      </w:r>
      <w:r w:rsidRPr="000B7C09">
        <w:rPr>
          <w:rFonts w:ascii="Avenir Next" w:hAnsi="Avenir Next" w:cs="OpenSans-CondensedLight"/>
          <w:sz w:val="18"/>
          <w:szCs w:val="18"/>
          <w:lang w:val="en-US"/>
        </w:rPr>
        <w:t xml:space="preserve"> </w:t>
      </w:r>
      <w:r w:rsidRPr="000B7C09">
        <w:rPr>
          <w:rFonts w:ascii="Avenir Next" w:hAnsi="Avenir Next" w:cs="OpenSans-CondensedLight"/>
          <w:b/>
          <w:bCs/>
          <w:sz w:val="18"/>
          <w:szCs w:val="18"/>
          <w:lang w:val="en-US"/>
        </w:rPr>
        <w:t>reserve</w:t>
      </w:r>
      <w:r w:rsidRPr="000B7C09">
        <w:rPr>
          <w:rFonts w:ascii="Avenir Next" w:hAnsi="Avenir Next" w:cs="OpenSans-CondensedLight"/>
          <w:sz w:val="18"/>
          <w:szCs w:val="18"/>
          <w:lang w:val="en-US"/>
        </w:rPr>
        <w:t xml:space="preserve"> approx. 60 hours</w:t>
      </w:r>
    </w:p>
    <w:p w14:paraId="5C8D665F" w14:textId="77777777" w:rsidR="00307A99" w:rsidRPr="000B7C09" w:rsidRDefault="00307A99" w:rsidP="00307A99">
      <w:pPr>
        <w:autoSpaceDE w:val="0"/>
        <w:autoSpaceDN w:val="0"/>
        <w:adjustRightInd w:val="0"/>
        <w:spacing w:line="276" w:lineRule="auto"/>
        <w:rPr>
          <w:rFonts w:ascii="Avenir Next" w:hAnsi="Avenir Next" w:cs="OpenSans-CondensedLight"/>
          <w:sz w:val="18"/>
          <w:szCs w:val="18"/>
          <w:lang w:val="en-US"/>
        </w:rPr>
      </w:pPr>
      <w:proofErr w:type="gramStart"/>
      <w:r w:rsidRPr="000B7C09">
        <w:rPr>
          <w:rFonts w:ascii="Avenir Next" w:hAnsi="Avenir Next" w:cs="OpenSans-CondensedLight"/>
          <w:b/>
          <w:sz w:val="18"/>
          <w:szCs w:val="18"/>
          <w:lang w:val="en-US"/>
        </w:rPr>
        <w:t>Functions</w:t>
      </w:r>
      <w:r w:rsidRPr="000B7C09">
        <w:rPr>
          <w:rFonts w:ascii="Avenir Next" w:hAnsi="Avenir Next" w:cs="OpenSans-CondensedLight"/>
          <w:sz w:val="18"/>
          <w:szCs w:val="18"/>
          <w:lang w:val="en-US"/>
        </w:rPr>
        <w:t xml:space="preserve"> :</w:t>
      </w:r>
      <w:proofErr w:type="gramEnd"/>
      <w:r w:rsidRPr="000B7C09">
        <w:rPr>
          <w:rFonts w:ascii="Avenir Next" w:hAnsi="Avenir Next" w:cs="OpenSans-CondensedLight"/>
          <w:sz w:val="18"/>
          <w:szCs w:val="18"/>
          <w:lang w:val="en-US"/>
        </w:rPr>
        <w:t xml:space="preserve"> Hours and minutes in the </w:t>
      </w:r>
      <w:proofErr w:type="spellStart"/>
      <w:r w:rsidRPr="000B7C09">
        <w:rPr>
          <w:rFonts w:ascii="Avenir Next" w:hAnsi="Avenir Next" w:cs="OpenSans-CondensedLight"/>
          <w:sz w:val="18"/>
          <w:szCs w:val="18"/>
          <w:lang w:val="en-US"/>
        </w:rPr>
        <w:t>centre</w:t>
      </w:r>
      <w:proofErr w:type="spellEnd"/>
      <w:r w:rsidRPr="000B7C09">
        <w:rPr>
          <w:rFonts w:ascii="Avenir Next" w:hAnsi="Avenir Next" w:cs="OpenSans-CondensedLight"/>
          <w:sz w:val="18"/>
          <w:szCs w:val="18"/>
          <w:lang w:val="en-US"/>
        </w:rPr>
        <w:t>. 1/10th of a second counter at 9 o'clock. Date indication at 3 o'clock.</w:t>
      </w:r>
    </w:p>
    <w:p w14:paraId="379D2EC4" w14:textId="77777777" w:rsidR="00307A99" w:rsidRPr="000B7C09" w:rsidRDefault="00307A99" w:rsidP="00307A99">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bCs/>
          <w:sz w:val="18"/>
          <w:szCs w:val="18"/>
          <w:lang w:val="en-US"/>
        </w:rPr>
        <w:t>Finishes:</w:t>
      </w:r>
      <w:r w:rsidRPr="000B7C09">
        <w:rPr>
          <w:rFonts w:ascii="Avenir Next" w:hAnsi="Avenir Next" w:cs="OpenSans-CondensedLight"/>
          <w:sz w:val="18"/>
          <w:szCs w:val="18"/>
          <w:lang w:val="en-US"/>
        </w:rPr>
        <w:t xml:space="preserve">  Special oscillating weight with </w:t>
      </w:r>
      <w:proofErr w:type="spellStart"/>
      <w:r w:rsidRPr="000B7C09">
        <w:rPr>
          <w:rFonts w:ascii="Avenir Next" w:hAnsi="Avenir Next" w:cs="OpenSans-CondensedLight"/>
          <w:sz w:val="18"/>
          <w:szCs w:val="18"/>
          <w:lang w:val="en-US"/>
        </w:rPr>
        <w:t>satined</w:t>
      </w:r>
      <w:proofErr w:type="spellEnd"/>
      <w:r w:rsidRPr="000B7C09">
        <w:rPr>
          <w:rFonts w:ascii="Avenir Next" w:hAnsi="Avenir Next" w:cs="OpenSans-CondensedLight"/>
          <w:sz w:val="18"/>
          <w:szCs w:val="18"/>
          <w:lang w:val="en-US"/>
        </w:rPr>
        <w:t xml:space="preserve"> </w:t>
      </w:r>
      <w:proofErr w:type="spellStart"/>
      <w:r w:rsidRPr="000B7C09">
        <w:rPr>
          <w:rFonts w:ascii="Avenir Next" w:hAnsi="Avenir Next" w:cs="OpenSans-CondensedLight"/>
          <w:sz w:val="18"/>
          <w:szCs w:val="18"/>
          <w:lang w:val="en-US"/>
        </w:rPr>
        <w:t>finishings</w:t>
      </w:r>
      <w:proofErr w:type="spellEnd"/>
    </w:p>
    <w:p w14:paraId="2417F065" w14:textId="77777777" w:rsidR="00307A99" w:rsidRPr="000B7C09" w:rsidRDefault="00307A99" w:rsidP="00307A99">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Price</w:t>
      </w:r>
      <w:r w:rsidRPr="000B7C09">
        <w:rPr>
          <w:rFonts w:ascii="Avenir Next" w:hAnsi="Avenir Next" w:cs="OpenSans-CondensedLight"/>
          <w:sz w:val="18"/>
          <w:szCs w:val="18"/>
          <w:lang w:val="en-US"/>
        </w:rPr>
        <w:t xml:space="preserve"> 8400 CHF</w:t>
      </w:r>
    </w:p>
    <w:p w14:paraId="456E0857" w14:textId="77777777" w:rsidR="00307A99" w:rsidRPr="000B7C09" w:rsidRDefault="00307A99" w:rsidP="00307A99">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Material</w:t>
      </w:r>
      <w:r w:rsidRPr="000B7C09">
        <w:rPr>
          <w:rFonts w:ascii="Avenir Next" w:hAnsi="Avenir Next" w:cs="OpenSans-CondensedLight"/>
          <w:sz w:val="18"/>
          <w:szCs w:val="18"/>
          <w:lang w:val="en-US"/>
        </w:rPr>
        <w:t>: Stainless steel</w:t>
      </w:r>
    </w:p>
    <w:p w14:paraId="2942CD8B" w14:textId="3BB8D42A" w:rsidR="00307A99" w:rsidRPr="000B7C09" w:rsidRDefault="00307A99" w:rsidP="00307A99">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Water resistance</w:t>
      </w:r>
      <w:r w:rsidRPr="000B7C09">
        <w:rPr>
          <w:rFonts w:ascii="Avenir Next" w:hAnsi="Avenir Next" w:cs="OpenSans-CondensedLight"/>
          <w:sz w:val="18"/>
          <w:szCs w:val="18"/>
          <w:lang w:val="en-US"/>
        </w:rPr>
        <w:t>: 10 ATM</w:t>
      </w:r>
    </w:p>
    <w:p w14:paraId="3CB012C5" w14:textId="532C0316" w:rsidR="00B52FEE" w:rsidRPr="000B7C09" w:rsidRDefault="00B52FEE" w:rsidP="00307A99">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bCs/>
          <w:sz w:val="18"/>
          <w:szCs w:val="18"/>
          <w:lang w:val="en-US"/>
        </w:rPr>
        <w:t>Case</w:t>
      </w:r>
      <w:r w:rsidRPr="000B7C09">
        <w:rPr>
          <w:rFonts w:ascii="Avenir Next" w:hAnsi="Avenir Next" w:cs="OpenSans-CondensedLight"/>
          <w:sz w:val="18"/>
          <w:szCs w:val="18"/>
          <w:lang w:val="en-US"/>
        </w:rPr>
        <w:t>: 41mm</w:t>
      </w:r>
    </w:p>
    <w:p w14:paraId="6AA22362" w14:textId="48D189FF" w:rsidR="009D79A7" w:rsidRPr="000B7C09" w:rsidRDefault="009D79A7" w:rsidP="009D79A7">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Dial</w:t>
      </w:r>
      <w:r w:rsidRPr="000B7C09">
        <w:rPr>
          <w:rFonts w:ascii="Avenir Next" w:hAnsi="Avenir Next" w:cs="OpenSans-CondensedLight"/>
          <w:sz w:val="18"/>
          <w:szCs w:val="18"/>
          <w:lang w:val="en-US"/>
        </w:rPr>
        <w:t>: Black-toned sunburst-patterned</w:t>
      </w:r>
    </w:p>
    <w:p w14:paraId="1F3B0853" w14:textId="77777777" w:rsidR="00307A99" w:rsidRPr="000B7C09" w:rsidRDefault="00307A99" w:rsidP="00307A99">
      <w:pPr>
        <w:autoSpaceDE w:val="0"/>
        <w:autoSpaceDN w:val="0"/>
        <w:adjustRightInd w:val="0"/>
        <w:spacing w:line="276" w:lineRule="auto"/>
        <w:rPr>
          <w:rFonts w:ascii="Avenir Next" w:hAnsi="Avenir Next" w:cs="OpenSans-CondensedLight"/>
          <w:sz w:val="18"/>
          <w:szCs w:val="18"/>
          <w:lang w:val="en-US"/>
        </w:rPr>
      </w:pPr>
      <w:r w:rsidRPr="000B7C09">
        <w:rPr>
          <w:rFonts w:ascii="Avenir Next" w:hAnsi="Avenir Next" w:cs="OpenSans-CondensedLight"/>
          <w:b/>
          <w:sz w:val="18"/>
          <w:szCs w:val="18"/>
          <w:lang w:val="en-US"/>
        </w:rPr>
        <w:t>Hour markers</w:t>
      </w:r>
      <w:r w:rsidRPr="000B7C09">
        <w:rPr>
          <w:rFonts w:ascii="Avenir Next" w:hAnsi="Avenir Next" w:cs="OpenSans-CondensedLight"/>
          <w:sz w:val="18"/>
          <w:szCs w:val="18"/>
          <w:lang w:val="en-US"/>
        </w:rPr>
        <w:t xml:space="preserve">: Rhodium-plated, faceted and coated with </w:t>
      </w:r>
      <w:proofErr w:type="spellStart"/>
      <w:r w:rsidRPr="000B7C09">
        <w:rPr>
          <w:rFonts w:ascii="Avenir Next" w:hAnsi="Avenir Next" w:cs="OpenSans-CondensedLight"/>
          <w:sz w:val="18"/>
          <w:szCs w:val="18"/>
          <w:lang w:val="en-US"/>
        </w:rPr>
        <w:t>SuperLuminova</w:t>
      </w:r>
      <w:proofErr w:type="spellEnd"/>
      <w:r w:rsidRPr="000B7C09">
        <w:rPr>
          <w:rFonts w:ascii="Avenir Next" w:hAnsi="Avenir Next" w:cs="OpenSans-CondensedLight"/>
          <w:sz w:val="18"/>
          <w:szCs w:val="18"/>
          <w:lang w:val="en-US"/>
        </w:rPr>
        <w:t xml:space="preserve"> SLN C1</w:t>
      </w:r>
    </w:p>
    <w:p w14:paraId="36BB0A82" w14:textId="77777777" w:rsidR="00307A99" w:rsidRPr="000B7C09" w:rsidRDefault="00307A99" w:rsidP="00307A99">
      <w:pPr>
        <w:autoSpaceDE w:val="0"/>
        <w:autoSpaceDN w:val="0"/>
        <w:adjustRightInd w:val="0"/>
        <w:spacing w:line="276" w:lineRule="auto"/>
        <w:rPr>
          <w:rFonts w:ascii="Avenir Next" w:hAnsi="Avenir Next" w:cs="OpenSans-CondensedLight"/>
          <w:sz w:val="18"/>
          <w:szCs w:val="18"/>
          <w:lang w:val="en-US"/>
        </w:rPr>
      </w:pPr>
      <w:proofErr w:type="gramStart"/>
      <w:r w:rsidRPr="000B7C09">
        <w:rPr>
          <w:rFonts w:ascii="Avenir Next" w:hAnsi="Avenir Next" w:cs="OpenSans-CondensedLight"/>
          <w:b/>
          <w:sz w:val="18"/>
          <w:szCs w:val="18"/>
          <w:lang w:val="en-US"/>
        </w:rPr>
        <w:t>Hands</w:t>
      </w:r>
      <w:r w:rsidRPr="000B7C09">
        <w:rPr>
          <w:rFonts w:ascii="Avenir Next" w:hAnsi="Avenir Next" w:cs="OpenSans-CondensedLight"/>
          <w:sz w:val="18"/>
          <w:szCs w:val="18"/>
          <w:lang w:val="en-US"/>
        </w:rPr>
        <w:t xml:space="preserve"> :</w:t>
      </w:r>
      <w:proofErr w:type="gramEnd"/>
      <w:r w:rsidRPr="000B7C09">
        <w:rPr>
          <w:rFonts w:ascii="Avenir Next" w:hAnsi="Avenir Next" w:cs="OpenSans-CondensedLight"/>
          <w:sz w:val="18"/>
          <w:szCs w:val="18"/>
          <w:lang w:val="en-US"/>
        </w:rPr>
        <w:t xml:space="preserve"> Rhodium-plated, faceted and coated with </w:t>
      </w:r>
      <w:proofErr w:type="spellStart"/>
      <w:r w:rsidRPr="000B7C09">
        <w:rPr>
          <w:rFonts w:ascii="Avenir Next" w:hAnsi="Avenir Next" w:cs="OpenSans-CondensedLight"/>
          <w:sz w:val="18"/>
          <w:szCs w:val="18"/>
          <w:lang w:val="en-US"/>
        </w:rPr>
        <w:t>SuperLuminova</w:t>
      </w:r>
      <w:proofErr w:type="spellEnd"/>
      <w:r w:rsidRPr="000B7C09">
        <w:rPr>
          <w:rFonts w:ascii="Avenir Next" w:hAnsi="Avenir Next" w:cs="OpenSans-CondensedLight"/>
          <w:sz w:val="18"/>
          <w:szCs w:val="18"/>
          <w:lang w:val="en-US"/>
        </w:rPr>
        <w:t xml:space="preserve"> SLN C1</w:t>
      </w:r>
    </w:p>
    <w:p w14:paraId="408EEA1A" w14:textId="77777777" w:rsidR="00307A99" w:rsidRDefault="00307A99" w:rsidP="00307A99">
      <w:pPr>
        <w:jc w:val="both"/>
        <w:rPr>
          <w:rFonts w:ascii="Avenir Next" w:eastAsia="Times New Roman" w:hAnsi="Avenir Next" w:cs="Arial"/>
          <w:sz w:val="18"/>
          <w:szCs w:val="18"/>
          <w:lang w:val="en-US" w:eastAsia="en-GB"/>
        </w:rPr>
      </w:pPr>
      <w:r w:rsidRPr="000B7C09">
        <w:rPr>
          <w:rFonts w:ascii="Avenir Next" w:hAnsi="Avenir Next" w:cs="OpenSans-CondensedLight"/>
          <w:b/>
          <w:sz w:val="18"/>
          <w:szCs w:val="18"/>
          <w:lang w:val="en-US"/>
        </w:rPr>
        <w:t>Bracelet &amp; Buckle:</w:t>
      </w:r>
      <w:r w:rsidRPr="000B7C09">
        <w:rPr>
          <w:rFonts w:ascii="Avenir Next" w:hAnsi="Avenir Next" w:cs="OpenSans-CondensedLight"/>
          <w:sz w:val="18"/>
          <w:szCs w:val="18"/>
          <w:lang w:val="en-US"/>
        </w:rPr>
        <w:t xml:space="preserve"> </w:t>
      </w:r>
      <w:r w:rsidRPr="000B7C09">
        <w:rPr>
          <w:rFonts w:ascii="Avenir Next" w:eastAsia="Times New Roman" w:hAnsi="Avenir Next" w:cs="Arial"/>
          <w:sz w:val="18"/>
          <w:szCs w:val="18"/>
          <w:lang w:val="en-US" w:eastAsia="en-GB"/>
        </w:rPr>
        <w:t>Stainless steel bracelet folding clasp. Comes with a black rubber strap with starry sky pattern and folding clasp.</w:t>
      </w:r>
      <w:r>
        <w:rPr>
          <w:rFonts w:ascii="Avenir Next" w:eastAsia="Times New Roman" w:hAnsi="Avenir Next" w:cs="Arial"/>
          <w:sz w:val="18"/>
          <w:szCs w:val="18"/>
          <w:lang w:val="en-US" w:eastAsia="en-GB"/>
        </w:rPr>
        <w:t xml:space="preserve"> </w:t>
      </w:r>
    </w:p>
    <w:p w14:paraId="42DAC4D9" w14:textId="528BB6F7" w:rsidR="00A404B3" w:rsidRPr="00307A99" w:rsidRDefault="00A404B3" w:rsidP="00307A99">
      <w:pPr>
        <w:rPr>
          <w:rFonts w:ascii="Avenir Next" w:eastAsia="Times New Roman" w:hAnsi="Avenir Next" w:cs="Arial"/>
          <w:sz w:val="18"/>
          <w:szCs w:val="18"/>
          <w:lang w:val="en-US" w:eastAsia="en-GB"/>
        </w:rPr>
      </w:pPr>
    </w:p>
    <w:sectPr w:rsidR="00A404B3" w:rsidRPr="00307A99">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197DB93" w14:textId="77777777" w:rsidR="000D454A" w:rsidRDefault="000D454A" w:rsidP="00E440C1">
      <w:r>
        <w:separator/>
      </w:r>
    </w:p>
  </w:endnote>
  <w:endnote w:type="continuationSeparator" w:id="0">
    <w:p w14:paraId="1511F7B5" w14:textId="77777777" w:rsidR="000D454A" w:rsidRDefault="000D454A" w:rsidP="00E44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venir Next">
    <w:panose1 w:val="020B0803020202090204"/>
    <w:charset w:val="00"/>
    <w:family w:val="swiss"/>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5FBF9" w14:textId="77777777" w:rsidR="00E8104C" w:rsidRPr="0052260C" w:rsidRDefault="00E8104C" w:rsidP="00E8104C">
    <w:pPr>
      <w:pStyle w:val="Pieddepage"/>
      <w:jc w:val="center"/>
      <w:rPr>
        <w:rFonts w:ascii="Avenir Next" w:hAnsi="Avenir Next"/>
        <w:sz w:val="18"/>
        <w:szCs w:val="18"/>
      </w:rPr>
    </w:pPr>
    <w:r w:rsidRPr="0052260C">
      <w:rPr>
        <w:rFonts w:ascii="Avenir Next" w:hAnsi="Avenir Next"/>
        <w:b/>
        <w:sz w:val="18"/>
        <w:szCs w:val="18"/>
      </w:rPr>
      <w:t>ZENITH</w:t>
    </w:r>
    <w:r w:rsidRPr="0052260C">
      <w:rPr>
        <w:rFonts w:ascii="Avenir Next" w:hAnsi="Avenir Next"/>
        <w:sz w:val="18"/>
        <w:szCs w:val="18"/>
      </w:rPr>
      <w:t xml:space="preserve"> | www.zenith-watches.com | Rue des </w:t>
    </w:r>
    <w:proofErr w:type="spellStart"/>
    <w:r w:rsidRPr="0052260C">
      <w:rPr>
        <w:rFonts w:ascii="Avenir Next" w:hAnsi="Avenir Next"/>
        <w:sz w:val="18"/>
        <w:szCs w:val="18"/>
      </w:rPr>
      <w:t>Billodes</w:t>
    </w:r>
    <w:proofErr w:type="spellEnd"/>
    <w:r w:rsidRPr="0052260C">
      <w:rPr>
        <w:rFonts w:ascii="Avenir Next" w:hAnsi="Avenir Next"/>
        <w:sz w:val="18"/>
        <w:szCs w:val="18"/>
      </w:rPr>
      <w:t xml:space="preserve"> 34-36 | CH-2400 Le Locle</w:t>
    </w:r>
  </w:p>
  <w:p w14:paraId="7C0FD51B" w14:textId="024F8F58" w:rsidR="00E8104C" w:rsidRPr="00E8104C" w:rsidRDefault="00E8104C" w:rsidP="00E8104C">
    <w:pPr>
      <w:pStyle w:val="Pieddepage"/>
      <w:jc w:val="center"/>
      <w:rPr>
        <w:rFonts w:ascii="Avenir Next" w:hAnsi="Avenir Next"/>
        <w:sz w:val="18"/>
        <w:szCs w:val="18"/>
      </w:rPr>
    </w:pPr>
    <w:r w:rsidRPr="0052260C">
      <w:rPr>
        <w:rFonts w:ascii="Avenir Next" w:hAnsi="Avenir Next"/>
        <w:sz w:val="18"/>
        <w:szCs w:val="18"/>
      </w:rPr>
      <w:t>International Media Relations </w:t>
    </w:r>
    <w:r>
      <w:rPr>
        <w:rFonts w:ascii="Avenir Next" w:hAnsi="Avenir Next"/>
        <w:sz w:val="18"/>
        <w:szCs w:val="18"/>
      </w:rPr>
      <w:t xml:space="preserve">- </w:t>
    </w:r>
    <w:proofErr w:type="gramStart"/>
    <w:r w:rsidRPr="0052260C">
      <w:rPr>
        <w:rFonts w:ascii="Avenir Next" w:hAnsi="Avenir Next"/>
        <w:sz w:val="18"/>
        <w:szCs w:val="18"/>
      </w:rPr>
      <w:t>Email</w:t>
    </w:r>
    <w:proofErr w:type="gramEnd"/>
    <w:r w:rsidRPr="0052260C">
      <w:rPr>
        <w:rFonts w:ascii="Avenir Next" w:hAnsi="Avenir Next"/>
        <w:sz w:val="18"/>
        <w:szCs w:val="18"/>
      </w:rPr>
      <w:t xml:space="preserve"> : </w:t>
    </w:r>
    <w:hyperlink r:id="rId1" w:history="1">
      <w:r w:rsidRPr="0052260C">
        <w:rPr>
          <w:rStyle w:val="Lienhypertexte"/>
          <w:rFonts w:ascii="Avenir Next" w:hAnsi="Avenir Next"/>
          <w:sz w:val="18"/>
          <w:szCs w:val="18"/>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517618" w14:textId="77777777" w:rsidR="000D454A" w:rsidRDefault="000D454A" w:rsidP="00E440C1">
      <w:r>
        <w:separator/>
      </w:r>
    </w:p>
  </w:footnote>
  <w:footnote w:type="continuationSeparator" w:id="0">
    <w:p w14:paraId="58B5AF16" w14:textId="77777777" w:rsidR="000D454A" w:rsidRDefault="000D454A" w:rsidP="00E440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46D8A" w14:textId="67724690" w:rsidR="00E440C1" w:rsidRDefault="00E440C1" w:rsidP="00E440C1">
    <w:pPr>
      <w:pStyle w:val="En-tte"/>
      <w:jc w:val="center"/>
    </w:pPr>
    <w:r>
      <w:rPr>
        <w:noProof/>
        <w:lang w:eastAsia="fr-CH"/>
      </w:rPr>
      <w:drawing>
        <wp:inline distT="0" distB="0" distL="0" distR="0" wp14:anchorId="7FA99EC8" wp14:editId="293D586B">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2609E824" w14:textId="77777777" w:rsidR="00E440C1" w:rsidRDefault="00E440C1" w:rsidP="00E440C1">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209"/>
    <w:rsid w:val="00007753"/>
    <w:rsid w:val="00054817"/>
    <w:rsid w:val="00062227"/>
    <w:rsid w:val="000B7C09"/>
    <w:rsid w:val="000D454A"/>
    <w:rsid w:val="00130E4E"/>
    <w:rsid w:val="00143E12"/>
    <w:rsid w:val="001C3B62"/>
    <w:rsid w:val="001F4A08"/>
    <w:rsid w:val="002775F9"/>
    <w:rsid w:val="002820F1"/>
    <w:rsid w:val="002D64F5"/>
    <w:rsid w:val="00307A99"/>
    <w:rsid w:val="00315778"/>
    <w:rsid w:val="00361222"/>
    <w:rsid w:val="003A5DC2"/>
    <w:rsid w:val="003D6227"/>
    <w:rsid w:val="0041417F"/>
    <w:rsid w:val="004A02EB"/>
    <w:rsid w:val="00535EDA"/>
    <w:rsid w:val="00566EEC"/>
    <w:rsid w:val="00586A98"/>
    <w:rsid w:val="00614739"/>
    <w:rsid w:val="006D7B44"/>
    <w:rsid w:val="007B5D6C"/>
    <w:rsid w:val="007E7EAC"/>
    <w:rsid w:val="00823AAA"/>
    <w:rsid w:val="00866C9D"/>
    <w:rsid w:val="00870D7B"/>
    <w:rsid w:val="008D7D81"/>
    <w:rsid w:val="0095075B"/>
    <w:rsid w:val="00993618"/>
    <w:rsid w:val="009A48CA"/>
    <w:rsid w:val="009D3B52"/>
    <w:rsid w:val="009D79A7"/>
    <w:rsid w:val="009E0CA0"/>
    <w:rsid w:val="00A404B3"/>
    <w:rsid w:val="00AB12AF"/>
    <w:rsid w:val="00AD4E7A"/>
    <w:rsid w:val="00AF4209"/>
    <w:rsid w:val="00B52FEE"/>
    <w:rsid w:val="00BC1B18"/>
    <w:rsid w:val="00BD414F"/>
    <w:rsid w:val="00C13D30"/>
    <w:rsid w:val="00C227E7"/>
    <w:rsid w:val="00C407DD"/>
    <w:rsid w:val="00C40E75"/>
    <w:rsid w:val="00C701A8"/>
    <w:rsid w:val="00CD5B50"/>
    <w:rsid w:val="00D813EA"/>
    <w:rsid w:val="00DC0C0E"/>
    <w:rsid w:val="00E164DD"/>
    <w:rsid w:val="00E440C1"/>
    <w:rsid w:val="00E8104C"/>
    <w:rsid w:val="00F5617F"/>
    <w:rsid w:val="00FC3C4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3CE37"/>
  <w15:docId w15:val="{8A9B5F81-17A4-E44E-BBD1-4E38AEB65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20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9E0CA0"/>
    <w:rPr>
      <w:sz w:val="16"/>
      <w:szCs w:val="16"/>
    </w:rPr>
  </w:style>
  <w:style w:type="paragraph" w:styleId="Commentaire">
    <w:name w:val="annotation text"/>
    <w:basedOn w:val="Normal"/>
    <w:link w:val="CommentaireCar"/>
    <w:uiPriority w:val="99"/>
    <w:semiHidden/>
    <w:unhideWhenUsed/>
    <w:rsid w:val="009E0CA0"/>
    <w:rPr>
      <w:sz w:val="20"/>
      <w:szCs w:val="20"/>
    </w:rPr>
  </w:style>
  <w:style w:type="character" w:customStyle="1" w:styleId="CommentaireCar">
    <w:name w:val="Commentaire Car"/>
    <w:basedOn w:val="Policepardfaut"/>
    <w:link w:val="Commentaire"/>
    <w:uiPriority w:val="99"/>
    <w:semiHidden/>
    <w:rsid w:val="009E0CA0"/>
    <w:rPr>
      <w:sz w:val="20"/>
      <w:szCs w:val="20"/>
    </w:rPr>
  </w:style>
  <w:style w:type="paragraph" w:styleId="Objetducommentaire">
    <w:name w:val="annotation subject"/>
    <w:basedOn w:val="Commentaire"/>
    <w:next w:val="Commentaire"/>
    <w:link w:val="ObjetducommentaireCar"/>
    <w:uiPriority w:val="99"/>
    <w:semiHidden/>
    <w:unhideWhenUsed/>
    <w:rsid w:val="009E0CA0"/>
    <w:rPr>
      <w:b/>
      <w:bCs/>
    </w:rPr>
  </w:style>
  <w:style w:type="character" w:customStyle="1" w:styleId="ObjetducommentaireCar">
    <w:name w:val="Objet du commentaire Car"/>
    <w:basedOn w:val="CommentaireCar"/>
    <w:link w:val="Objetducommentaire"/>
    <w:uiPriority w:val="99"/>
    <w:semiHidden/>
    <w:rsid w:val="009E0CA0"/>
    <w:rPr>
      <w:b/>
      <w:bCs/>
      <w:sz w:val="20"/>
      <w:szCs w:val="20"/>
    </w:rPr>
  </w:style>
  <w:style w:type="paragraph" w:styleId="En-tte">
    <w:name w:val="header"/>
    <w:basedOn w:val="Normal"/>
    <w:link w:val="En-tteCar"/>
    <w:uiPriority w:val="99"/>
    <w:unhideWhenUsed/>
    <w:rsid w:val="00E440C1"/>
    <w:pPr>
      <w:tabs>
        <w:tab w:val="center" w:pos="4536"/>
        <w:tab w:val="right" w:pos="9072"/>
      </w:tabs>
    </w:pPr>
  </w:style>
  <w:style w:type="character" w:customStyle="1" w:styleId="En-tteCar">
    <w:name w:val="En-tête Car"/>
    <w:basedOn w:val="Policepardfaut"/>
    <w:link w:val="En-tte"/>
    <w:uiPriority w:val="99"/>
    <w:rsid w:val="00E440C1"/>
  </w:style>
  <w:style w:type="paragraph" w:styleId="Pieddepage">
    <w:name w:val="footer"/>
    <w:basedOn w:val="Normal"/>
    <w:link w:val="PieddepageCar"/>
    <w:uiPriority w:val="99"/>
    <w:unhideWhenUsed/>
    <w:rsid w:val="00E440C1"/>
    <w:pPr>
      <w:tabs>
        <w:tab w:val="center" w:pos="4536"/>
        <w:tab w:val="right" w:pos="9072"/>
      </w:tabs>
    </w:pPr>
  </w:style>
  <w:style w:type="character" w:customStyle="1" w:styleId="PieddepageCar">
    <w:name w:val="Pied de page Car"/>
    <w:basedOn w:val="Policepardfaut"/>
    <w:link w:val="Pieddepage"/>
    <w:uiPriority w:val="99"/>
    <w:rsid w:val="00E440C1"/>
  </w:style>
  <w:style w:type="character" w:styleId="Lienhypertexte">
    <w:name w:val="Hyperlink"/>
    <w:rsid w:val="00E8104C"/>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1477</Words>
  <Characters>8125</Characters>
  <Application>Microsoft Office Word</Application>
  <DocSecurity>0</DocSecurity>
  <Lines>67</Lines>
  <Paragraphs>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12</cp:revision>
  <cp:lastPrinted>2022-01-21T15:18:00Z</cp:lastPrinted>
  <dcterms:created xsi:type="dcterms:W3CDTF">2021-12-10T12:33:00Z</dcterms:created>
  <dcterms:modified xsi:type="dcterms:W3CDTF">2022-01-21T15:18:00Z</dcterms:modified>
</cp:coreProperties>
</file>