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D4E65" w14:textId="20E426A0" w:rsidR="00AF4209" w:rsidRPr="00DA4484" w:rsidRDefault="00AB12AF" w:rsidP="00AB12AF">
      <w:pPr>
        <w:jc w:val="center"/>
        <w:rPr>
          <w:rFonts w:ascii="Avenir Next" w:hAnsi="Avenir Next"/>
          <w:b/>
          <w:bCs/>
          <w:sz w:val="22"/>
          <w:szCs w:val="22"/>
        </w:rPr>
      </w:pPr>
      <w:r w:rsidRPr="00DA4484">
        <w:rPr>
          <w:rFonts w:ascii="Avenir Next" w:hAnsi="Avenir Next"/>
          <w:b/>
          <w:sz w:val="22"/>
        </w:rPr>
        <w:t>SEGUE A TUA LUZ, O CÉU É O LIMITE: ZENITH REVELA A ÚLTIMA ADIÇÃO À SUA FUTURISTA COLEÇÃO DEFY, O DEFY SKYLINE</w:t>
      </w:r>
    </w:p>
    <w:p w14:paraId="39FC9B19" w14:textId="77777777" w:rsidR="00AB12AF" w:rsidRPr="00DA4484" w:rsidRDefault="00AB12AF" w:rsidP="00AF4209">
      <w:pPr>
        <w:rPr>
          <w:rFonts w:ascii="Avenir Next" w:hAnsi="Avenir Next"/>
          <w:sz w:val="18"/>
          <w:szCs w:val="18"/>
        </w:rPr>
      </w:pPr>
    </w:p>
    <w:p w14:paraId="1E65268D" w14:textId="35A1859A" w:rsidR="00AF4209" w:rsidRPr="00DA4484" w:rsidRDefault="00AF4209" w:rsidP="00C701A8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 w:rsidRPr="00DA4484">
        <w:rPr>
          <w:rFonts w:ascii="Avenir Next" w:hAnsi="Avenir Next"/>
          <w:sz w:val="18"/>
        </w:rPr>
        <w:t>Desde o lançamento da coleção DEFY, a Zenith tem procurado deixar a sua marca com relógios robustos e de design único, capazes de acompanharem os seus utilizadores ao longo de qualquer jornada na qual estes decidam embarcar.</w:t>
      </w:r>
      <w:r w:rsidRPr="00DA4484">
        <w:rPr>
          <w:rFonts w:ascii="Avenir Next" w:hAnsi="Avenir Next"/>
          <w:color w:val="000000" w:themeColor="text1"/>
          <w:sz w:val="18"/>
        </w:rPr>
        <w:t xml:space="preserve"> A história teve início em 1902, com a linha original “DEFI” de relógios de bolso robustos e precisos. Mais tarde, foram estes que inspiraram a Zenith a manter vivo o mesmo espírito audacioso na linha de relógios de pulso intitulada “DEFY”, lançada em 1969. Exsudou então uma declarada e resoluta estética moderna que complementou a sua construção robusta e o seu desempenho fiável, ganhando-lhe o apelido de </w:t>
      </w:r>
      <w:r w:rsidRPr="00DA4484">
        <w:rPr>
          <w:rFonts w:ascii="Avenir Next" w:hAnsi="Avenir Next"/>
          <w:i/>
          <w:iCs/>
          <w:color w:val="000000" w:themeColor="text1"/>
          <w:sz w:val="18"/>
        </w:rPr>
        <w:t>coffre-fort,</w:t>
      </w:r>
      <w:r w:rsidRPr="00DA4484">
        <w:rPr>
          <w:rFonts w:ascii="Avenir Next" w:hAnsi="Avenir Next"/>
          <w:color w:val="000000" w:themeColor="text1"/>
          <w:sz w:val="18"/>
        </w:rPr>
        <w:t xml:space="preserve"> ou cofre bancário.</w:t>
      </w:r>
      <w:r w:rsidRPr="00DA4484">
        <w:rPr>
          <w:rFonts w:ascii="Avenir Next" w:hAnsi="Avenir Next"/>
          <w:sz w:val="18"/>
        </w:rPr>
        <w:t xml:space="preserve"> Hoje, num mundo em constante movimento e onde cada fração de segundo pode ser decisiva, a última criação da linha DEFY está à altura de um design elegante e evocativo, aliado a uma função sem precedentes.</w:t>
      </w:r>
    </w:p>
    <w:p w14:paraId="108F272F" w14:textId="5EDEFF6D" w:rsidR="008D7D81" w:rsidRPr="00DA4484" w:rsidRDefault="008D7D81" w:rsidP="00C701A8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2BF9F222" w14:textId="4663CAD3" w:rsidR="008D7D81" w:rsidRPr="00DA4484" w:rsidRDefault="00062227" w:rsidP="00C701A8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Evocando um aparente céu noturno sobre uma agitada cidade que não dorme, a linha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é dedicada àqueles que seguem a sua luz e forjam o seu próprio caminho para concretizarem os seus sonhos. Com uma estrutura geométrica e um extravagante toque celestial, o mostrador estrelado e com um acabamento raiado está decorado com um padrão perfeitamente alinhado, que consiste em estrelas gravadas de quatro pontas - na verdade uma reimaginação moderna do logótipo Zenith com um "duplo Z" dos anos 1960. Um elemento central na história da Zenith e uma marca desde o início, o céu noturno foi uma grande fonte de inspiração para o visionário fundador da Manufatura, Georges-Favre Jacot, que realizou o sonho de criar o relógio mais preciso daquela época e que decidiu dar à sua criação o nome do ponto mais alto do céu noturno. A alquimia única entre os mostradores metálicos coloridos e o espetáculo cintilante de luz do motivo gravado confere-lhe uma camada subtil, mas distinta de profundidade, intrigando e levando o utilizar a experienciar uma noção diferente do tempo.</w:t>
      </w:r>
    </w:p>
    <w:p w14:paraId="2984A8FE" w14:textId="77777777" w:rsidR="00AF4209" w:rsidRPr="00DA4484" w:rsidRDefault="00AF4209" w:rsidP="00AF4209">
      <w:pPr>
        <w:rPr>
          <w:rFonts w:ascii="Avenir Next" w:hAnsi="Avenir Next"/>
          <w:sz w:val="18"/>
          <w:szCs w:val="18"/>
        </w:rPr>
      </w:pPr>
    </w:p>
    <w:p w14:paraId="6153F3D6" w14:textId="0880D888" w:rsidR="00AF4209" w:rsidRPr="00DA4484" w:rsidRDefault="00BC1B18" w:rsidP="00E164DD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Ousada na sua silhueta, ainda que naturalmente familiar dentro do repertório Zenith, a linha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inspira-se na geometria octogonal única dos primeiros modelos DEFY, incluindo o recentemente reinterpretado Defy A3642, mas não se limita a recriar o passado. Destacando-se na sua forma angular, o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mantém o mesmo ADN de robustez e durabilidade que os seus antecessores, trazendo ao mesmo tempo uma estética mais arrojada e arquitetónica, bem como uma série de novas funções para este companheiro de metrópoles. Fixada sobre a caixa em aço inoxidável de 41 mm com arestas bem definidas, a luneta facetada é semelhante às dos primeiros modelos DEFY, mas reimaginada com doze lados posicionados para servirem de índices das horas. Com um reforço do desempenho na maior gama possível de atividades e situações, a coroa de rosca decorada com o emblema com a estrela proporciona uma estanqueidade de 10 ATM (100 metros).</w:t>
      </w:r>
    </w:p>
    <w:p w14:paraId="07B9D2D5" w14:textId="77777777" w:rsidR="00AF4209" w:rsidRPr="00DA4484" w:rsidRDefault="00AF4209" w:rsidP="00AF4209">
      <w:pPr>
        <w:rPr>
          <w:rFonts w:ascii="Avenir Next" w:hAnsi="Avenir Next"/>
          <w:sz w:val="18"/>
          <w:szCs w:val="18"/>
        </w:rPr>
      </w:pPr>
    </w:p>
    <w:p w14:paraId="7ED9FCDB" w14:textId="6528E327" w:rsidR="00AF4209" w:rsidRPr="00DA4484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Para além dos ponteiros das horas e minutos centrais e de uma janela de data às 3 horas com acabamento na mesma cor do mostrador, o </w:t>
      </w:r>
      <w:r w:rsidRPr="00DA4484">
        <w:rPr>
          <w:rFonts w:ascii="Avenir Next" w:hAnsi="Avenir Next"/>
          <w:b/>
          <w:bCs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traz algo de novo, que é ao mesmo tempo uma demonstração de proeza técnica e uma animação visual cativante raramente vistas num relógio de pulso. No pequeno contador às 9 horas, um ponteiro com precisão de 1/10 de segundo e em constante funcionamento salta em incrementos fixos, dando uma volta completa em 10 segundos e relembrando o utilizador da natureza fugaz do tempo e da precisão do movimento 5Hz no interior. Com a inspiração cósmica do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>, não é surpresa que tais funções para medir o tempo em frações de segundo - que requerem os mais altos níveis de precisão - tenham sido outrora utilizadas para calcular o movimento dos corpos celestes e o tempo sideral.</w:t>
      </w:r>
    </w:p>
    <w:p w14:paraId="0BC668B4" w14:textId="77777777" w:rsidR="00AF4209" w:rsidRPr="00DA4484" w:rsidRDefault="00AF4209" w:rsidP="00AF4209">
      <w:pPr>
        <w:rPr>
          <w:rFonts w:ascii="Avenir Next" w:hAnsi="Avenir Next"/>
          <w:sz w:val="18"/>
          <w:szCs w:val="18"/>
        </w:rPr>
      </w:pPr>
    </w:p>
    <w:p w14:paraId="55AB80B4" w14:textId="11FA919B" w:rsidR="00AF4209" w:rsidRPr="00DA4484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Este desempenho excecional é possível graças ao novo El Primero 3620. Construído com uma arquitetura semelhante ao cronógrafo com precisão de 1/10 de segundo do El Primero 3600, este movimento de manufatura automático, visível através do fundo da caixa em safira, aciona o ponteiro com precisão de 1/10 de segundo diretamente do escape, que bate a uma frequência de 5Hz (36 000 VpH), tornando-o assim uma indicador "natural" de frações de segundo. É também dotado de um mecanismo “stop second” para um acerto preciso do tempo. Eficaz no seu desempenho, o mecanismo de corda automática com rotor bidirecional e com um motivo estrela garante uma reserva de marcha de aproximadamente 60 horas. Em linha com a paleta </w:t>
      </w:r>
      <w:r w:rsidRPr="00DA4484">
        <w:rPr>
          <w:rFonts w:ascii="Avenir Next" w:hAnsi="Avenir Next"/>
          <w:sz w:val="18"/>
        </w:rPr>
        <w:lastRenderedPageBreak/>
        <w:t xml:space="preserve">verdadeiramente contemporânea do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>, o movimento apresenta acabamentos em tons de cinzento e prateado com elementos em metal azulado.</w:t>
      </w:r>
    </w:p>
    <w:p w14:paraId="2F7565E3" w14:textId="77777777" w:rsidR="00AF4209" w:rsidRPr="00DA4484" w:rsidRDefault="00AF4209" w:rsidP="00AF4209">
      <w:pPr>
        <w:rPr>
          <w:rFonts w:ascii="Avenir Next" w:hAnsi="Avenir Next"/>
          <w:sz w:val="18"/>
          <w:szCs w:val="18"/>
        </w:rPr>
      </w:pPr>
    </w:p>
    <w:p w14:paraId="1B79FFFF" w14:textId="29CE14AE" w:rsidR="00AF4209" w:rsidRPr="00DA4484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Seguir a sua luz e cumprir os seus sonhos requer versatilidade e adaptabilidade. Como tal, o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é entregue numa bracelete em aço com uma superfície acetinada-escovada e com rebordos polidos e chanfrados, seguindo sem problemas os contornos da caixa facetada. Uma bracelete em borracha com um padrão de céu estrelado em continuidade com o mostrador feita em azul para o mostrador azul, em preto para o mostrador preto e em verde-azeitona para o mostrador prateado é também fornecida com um fecho extensível em aço e pode ser facilmente trocada sem quaisquer ferramentas, através do engenhoso mecanismo de troca rápida de braceletes da caixa DEFY que consiste em botões de segurança na parte de trás.</w:t>
      </w:r>
    </w:p>
    <w:p w14:paraId="2B4BB980" w14:textId="13184057" w:rsidR="007E7EAC" w:rsidRPr="00DA4484" w:rsidRDefault="007E7EAC">
      <w:pPr>
        <w:rPr>
          <w:rFonts w:ascii="Avenir Next" w:hAnsi="Avenir Next"/>
          <w:sz w:val="18"/>
          <w:szCs w:val="18"/>
        </w:rPr>
      </w:pPr>
    </w:p>
    <w:p w14:paraId="784BADEE" w14:textId="6BC9E7DB" w:rsidR="00E8104C" w:rsidRPr="00DA4484" w:rsidRDefault="003A5DC2" w:rsidP="00E164DD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 xml:space="preserve">Disponível nas boutiques Zenith e em distribuidores autorizados em todo o mundo, a coleção </w:t>
      </w:r>
      <w:r w:rsidRPr="00DA4484">
        <w:rPr>
          <w:rFonts w:ascii="Avenir Next" w:hAnsi="Avenir Next"/>
          <w:b/>
          <w:sz w:val="18"/>
        </w:rPr>
        <w:t>DEFY Skyline</w:t>
      </w:r>
      <w:r w:rsidRPr="00DA4484">
        <w:rPr>
          <w:rFonts w:ascii="Avenir Next" w:hAnsi="Avenir Next"/>
          <w:sz w:val="18"/>
        </w:rPr>
        <w:t xml:space="preserve"> completa a linha de relojoaria futurista da Manufatura com uma peça que combinada uma elegante versatilidade, um desempenho excecional e uma inconfundível chama Zenith.</w:t>
      </w:r>
    </w:p>
    <w:p w14:paraId="5904FDC7" w14:textId="2F88AA43" w:rsidR="006D7B44" w:rsidRPr="00DA4484" w:rsidRDefault="006D7B44" w:rsidP="00E164DD">
      <w:pPr>
        <w:jc w:val="both"/>
        <w:rPr>
          <w:rFonts w:ascii="Avenir Next" w:hAnsi="Avenir Next"/>
          <w:sz w:val="18"/>
          <w:szCs w:val="18"/>
        </w:rPr>
      </w:pPr>
    </w:p>
    <w:p w14:paraId="79A54616" w14:textId="77777777" w:rsidR="00E8104C" w:rsidRPr="00DA4484" w:rsidRDefault="00E8104C">
      <w:pPr>
        <w:rPr>
          <w:rFonts w:ascii="Avenir Next" w:hAnsi="Avenir Next"/>
          <w:sz w:val="18"/>
          <w:szCs w:val="18"/>
        </w:rPr>
      </w:pPr>
      <w:r w:rsidRPr="00DA4484">
        <w:br w:type="page"/>
      </w:r>
    </w:p>
    <w:p w14:paraId="547EA6DD" w14:textId="77777777" w:rsidR="00E8104C" w:rsidRPr="00DA4484" w:rsidRDefault="00E8104C" w:rsidP="00E8104C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 w:rsidRPr="00DA4484">
        <w:rPr>
          <w:rFonts w:ascii="Avenir Next" w:hAnsi="Avenir Next"/>
          <w:b/>
          <w:sz w:val="20"/>
        </w:rPr>
        <w:lastRenderedPageBreak/>
        <w:t>ZENITH: O CÉU É O LIMITE.</w:t>
      </w:r>
    </w:p>
    <w:p w14:paraId="19D44348" w14:textId="77777777" w:rsidR="00E8104C" w:rsidRPr="00DA4484" w:rsidRDefault="00E8104C" w:rsidP="00E8104C">
      <w:pPr>
        <w:jc w:val="both"/>
        <w:rPr>
          <w:rFonts w:ascii="Avenir Next" w:hAnsi="Avenir Next"/>
          <w:sz w:val="20"/>
          <w:szCs w:val="20"/>
        </w:rPr>
      </w:pPr>
    </w:p>
    <w:p w14:paraId="7F25D035" w14:textId="77777777" w:rsidR="00E8104C" w:rsidRPr="00DA4484" w:rsidRDefault="00E8104C" w:rsidP="00E8104C">
      <w:pPr>
        <w:jc w:val="both"/>
        <w:rPr>
          <w:rFonts w:ascii="Avenir Next" w:hAnsi="Avenir Next"/>
          <w:sz w:val="18"/>
          <w:szCs w:val="18"/>
        </w:rPr>
      </w:pPr>
      <w:r w:rsidRPr="00DA4484">
        <w:rPr>
          <w:rFonts w:ascii="Avenir Next" w:hAnsi="Avenir Next"/>
          <w:sz w:val="18"/>
        </w:rPr>
        <w:t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A Zenith está também a destacar mulheres visionárias e pioneiras, no passado e no presente, celebrando os feitos alcançados e criando a plataforma DREAMHERS, onde as mulheres podem partilhar as suas experiências e inspirar outras mulheres a concretizar os seus sonhos.</w:t>
      </w:r>
    </w:p>
    <w:p w14:paraId="68B18427" w14:textId="77777777" w:rsidR="00E8104C" w:rsidRPr="00DA4484" w:rsidRDefault="00E8104C" w:rsidP="00E8104C">
      <w:pPr>
        <w:jc w:val="both"/>
        <w:rPr>
          <w:rFonts w:ascii="Avenir Next" w:hAnsi="Avenir Next"/>
          <w:sz w:val="18"/>
          <w:szCs w:val="18"/>
        </w:rPr>
      </w:pPr>
    </w:p>
    <w:p w14:paraId="7D27B297" w14:textId="77777777" w:rsidR="00E8104C" w:rsidRPr="00DA4484" w:rsidRDefault="00E8104C" w:rsidP="00E8104C">
      <w:pPr>
        <w:jc w:val="both"/>
        <w:rPr>
          <w:sz w:val="20"/>
          <w:szCs w:val="20"/>
        </w:rPr>
      </w:pPr>
      <w:r w:rsidRPr="00DA4484">
        <w:rPr>
          <w:rFonts w:ascii="Avenir Next" w:hAnsi="Avenir Next"/>
          <w:sz w:val="18"/>
        </w:rPr>
        <w:t>A Zenith usa exclusivamente movimentos desenvolvidos e manufaturados internamente em todos os seus relógios. Desde a criação do El Primero em 1969, o primeiro calibre de cronógrafo automático do mundo, a Zenith desenvolveu a mestria na complicação com ainda mais precisão, capaz de medições com uma precisão de 1/10 de segundo nas linhas Chronomaster mais recentes e de 1/100 de segundo na coleção DEFY. A Zenith tem vindo a moldar o futuro da relojoaria suíça desde 1865, acompanhando aqueles que ousam desafiar-se a si próprios e a quebrar barreiras. Agora, é a sua vez de atingir o céu.</w:t>
      </w:r>
    </w:p>
    <w:p w14:paraId="18EE546D" w14:textId="23C2A881" w:rsidR="001F4A08" w:rsidRPr="00DA4484" w:rsidRDefault="001F4A08">
      <w:pPr>
        <w:rPr>
          <w:rFonts w:ascii="Avenir Next" w:hAnsi="Avenir Next"/>
          <w:sz w:val="18"/>
          <w:szCs w:val="18"/>
        </w:rPr>
      </w:pPr>
      <w:r w:rsidRPr="00DA4484">
        <w:br w:type="page"/>
      </w:r>
    </w:p>
    <w:p w14:paraId="531924A7" w14:textId="77777777" w:rsidR="00307A99" w:rsidRPr="00DA4484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DA4484">
        <w:rPr>
          <w:rFonts w:ascii="Avenir Next" w:hAnsi="Avenir Next"/>
          <w:b/>
        </w:rPr>
        <w:lastRenderedPageBreak/>
        <w:t>DEFY SKYLINE</w:t>
      </w:r>
    </w:p>
    <w:p w14:paraId="06A000A6" w14:textId="77777777" w:rsidR="00307A99" w:rsidRPr="00DA4484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noProof/>
          <w:sz w:val="18"/>
        </w:rPr>
        <w:drawing>
          <wp:anchor distT="0" distB="0" distL="114300" distR="114300" simplePos="0" relativeHeight="251659264" behindDoc="1" locked="0" layoutInCell="1" allowOverlap="1" wp14:anchorId="37958723" wp14:editId="7E6E23DA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484">
        <w:rPr>
          <w:rFonts w:ascii="Avenir Next" w:hAnsi="Avenir Next"/>
          <w:sz w:val="18"/>
        </w:rPr>
        <w:t>Referência: 03.9300.3620/01.I001</w:t>
      </w:r>
    </w:p>
    <w:p w14:paraId="43459BF3" w14:textId="77777777" w:rsidR="00307A99" w:rsidRPr="00DA4484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607C833B" w14:textId="2D3FE632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Pontos principais: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r</w:t>
      </w:r>
      <w:r w:rsidRPr="00DA4484">
        <w:rPr>
          <w:rFonts w:ascii="Avenir Next" w:hAnsi="Avenir Next"/>
          <w:sz w:val="18"/>
        </w:rPr>
        <w:t xml:space="preserve">elógio de 3 ponteiros El Primero. Indicação de alta frequência: Submostrador às 9 horas com precisão de 1/10 de segundo. Alavanca e roda de escape em silício. Padrão de céu estrelado no mostrador. Coroa de rosca. Sistema de braceletes totalmente intercambiáveis. </w:t>
      </w:r>
    </w:p>
    <w:p w14:paraId="23C352FD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Movimento:</w:t>
      </w:r>
      <w:r w:rsidRPr="00DA4484">
        <w:rPr>
          <w:rFonts w:ascii="Avenir Next" w:hAnsi="Avenir Next"/>
          <w:sz w:val="18"/>
        </w:rPr>
        <w:t xml:space="preserve"> El Primero 3620, automático </w:t>
      </w:r>
    </w:p>
    <w:p w14:paraId="1753849C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Frequência:</w:t>
      </w:r>
      <w:r w:rsidRPr="00DA4484">
        <w:rPr>
          <w:rFonts w:ascii="Avenir Next" w:hAnsi="Avenir Next"/>
          <w:sz w:val="18"/>
        </w:rPr>
        <w:t xml:space="preserve"> 36 000 VpH (5 Hz)</w:t>
      </w:r>
      <w:r w:rsidRPr="00DA4484">
        <w:t xml:space="preserve"> </w:t>
      </w:r>
    </w:p>
    <w:p w14:paraId="7A132032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Reserva de marcha</w:t>
      </w:r>
      <w:r w:rsidRPr="00DA4484">
        <w:rPr>
          <w:rFonts w:ascii="Avenir Next" w:hAnsi="Avenir Next"/>
          <w:sz w:val="18"/>
        </w:rPr>
        <w:t xml:space="preserve"> de aprox. 60 horas</w:t>
      </w:r>
    </w:p>
    <w:p w14:paraId="4AC721F6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Funções:</w:t>
      </w:r>
      <w:r w:rsidRPr="00DA4484">
        <w:rPr>
          <w:rFonts w:ascii="Avenir Next" w:hAnsi="Avenir Next"/>
          <w:sz w:val="18"/>
        </w:rPr>
        <w:t xml:space="preserve"> horas e minutos no centro. Contador às 9 horas com precisão de 1/10 de segundo. Indicação da data às 3 horas.</w:t>
      </w:r>
    </w:p>
    <w:p w14:paraId="546EC7B0" w14:textId="441BAA4E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Acabamentos: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m</w:t>
      </w:r>
      <w:r w:rsidRPr="00DA4484">
        <w:rPr>
          <w:rFonts w:ascii="Avenir Next" w:hAnsi="Avenir Next"/>
          <w:sz w:val="18"/>
        </w:rPr>
        <w:t>assa oscilante especial com acabamentos acetinados</w:t>
      </w:r>
    </w:p>
    <w:p w14:paraId="38EF854D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Preço:</w:t>
      </w:r>
      <w:r w:rsidRPr="00DA4484">
        <w:rPr>
          <w:rFonts w:ascii="Avenir Next" w:hAnsi="Avenir Next"/>
          <w:sz w:val="18"/>
        </w:rPr>
        <w:t xml:space="preserve"> 8400 CHF</w:t>
      </w:r>
    </w:p>
    <w:p w14:paraId="57D9B70F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Material:</w:t>
      </w:r>
      <w:r w:rsidRPr="00DA4484">
        <w:rPr>
          <w:rFonts w:ascii="Avenir Next" w:hAnsi="Avenir Next"/>
          <w:sz w:val="18"/>
        </w:rPr>
        <w:t xml:space="preserve"> aço inoxidável</w:t>
      </w:r>
    </w:p>
    <w:p w14:paraId="56509D5B" w14:textId="02E0D02A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DA4484">
        <w:rPr>
          <w:rFonts w:ascii="Avenir Next" w:hAnsi="Avenir Next"/>
          <w:b/>
          <w:sz w:val="18"/>
        </w:rPr>
        <w:t>Estanqueidade:</w:t>
      </w:r>
      <w:r w:rsidRPr="00DA4484">
        <w:rPr>
          <w:rFonts w:ascii="Avenir Next" w:hAnsi="Avenir Next"/>
          <w:sz w:val="18"/>
        </w:rPr>
        <w:t xml:space="preserve"> 10 ATM</w:t>
      </w:r>
    </w:p>
    <w:p w14:paraId="059E83F3" w14:textId="3982C2BB" w:rsidR="00DA4484" w:rsidRPr="00DA4484" w:rsidRDefault="00DA4484" w:rsidP="00DA448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DA4484">
        <w:rPr>
          <w:rFonts w:ascii="Avenir Next" w:hAnsi="Avenir Next"/>
          <w:b/>
          <w:sz w:val="18"/>
        </w:rPr>
        <w:t>Caixa:</w:t>
      </w:r>
      <w:r w:rsidRPr="00DA4484">
        <w:rPr>
          <w:rFonts w:ascii="Avenir Next" w:hAnsi="Avenir Next"/>
          <w:sz w:val="18"/>
        </w:rPr>
        <w:t xml:space="preserve"> </w:t>
      </w:r>
      <w:r w:rsidRPr="00DA4484">
        <w:rPr>
          <w:rFonts w:ascii="Avenir Next" w:hAnsi="Avenir Next"/>
          <w:sz w:val="18"/>
        </w:rPr>
        <w:t>41</w:t>
      </w:r>
      <w:r w:rsidRPr="00DA4484">
        <w:rPr>
          <w:rFonts w:ascii="Avenir Next" w:hAnsi="Avenir Next"/>
          <w:sz w:val="18"/>
        </w:rPr>
        <w:t xml:space="preserve"> mm</w:t>
      </w:r>
    </w:p>
    <w:p w14:paraId="6DB17CE7" w14:textId="51052AED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Mostrador</w:t>
      </w:r>
      <w:r w:rsidRPr="00DA4484">
        <w:rPr>
          <w:rFonts w:ascii="Avenir Next" w:hAnsi="Avenir Next"/>
          <w:sz w:val="18"/>
        </w:rPr>
        <w:t xml:space="preserve">: </w:t>
      </w:r>
      <w:r w:rsidR="002D14BC" w:rsidRPr="00DA4484">
        <w:rPr>
          <w:rFonts w:ascii="Avenir Next" w:hAnsi="Avenir Next"/>
          <w:sz w:val="18"/>
        </w:rPr>
        <w:t>p</w:t>
      </w:r>
      <w:r w:rsidRPr="00DA4484">
        <w:rPr>
          <w:rFonts w:ascii="Avenir Next" w:hAnsi="Avenir Next"/>
          <w:sz w:val="18"/>
        </w:rPr>
        <w:t>adrão raiado prateado</w:t>
      </w:r>
    </w:p>
    <w:p w14:paraId="4D11A9BF" w14:textId="7071DFE3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Índices das horas: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r</w:t>
      </w:r>
      <w:r w:rsidRPr="00DA4484">
        <w:rPr>
          <w:rFonts w:ascii="Avenir Next" w:hAnsi="Avenir Next"/>
          <w:sz w:val="18"/>
        </w:rPr>
        <w:t>evestidos a ruténio preto, facetados e revestidos com Super-LumiNova SLN C1</w:t>
      </w:r>
    </w:p>
    <w:p w14:paraId="39A9D9BB" w14:textId="2ECA604E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Ponteiros: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r</w:t>
      </w:r>
      <w:r w:rsidRPr="00DA4484">
        <w:rPr>
          <w:rFonts w:ascii="Avenir Next" w:hAnsi="Avenir Next"/>
          <w:sz w:val="18"/>
        </w:rPr>
        <w:t>evestidos a ruténio preto, facetados e revestidos com Super-LumiNova SLN C1</w:t>
      </w:r>
    </w:p>
    <w:p w14:paraId="4412B080" w14:textId="5AF78C45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DA4484">
        <w:rPr>
          <w:rFonts w:ascii="Avenir Next" w:hAnsi="Avenir Next"/>
          <w:b/>
          <w:sz w:val="18"/>
        </w:rPr>
        <w:t>Bracelete e fivela: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b</w:t>
      </w:r>
      <w:r w:rsidRPr="00DA4484">
        <w:rPr>
          <w:rFonts w:ascii="Avenir Next" w:hAnsi="Avenir Next"/>
          <w:sz w:val="18"/>
        </w:rPr>
        <w:t>racelete e fecho extensível em aço inoxidável. Vem com uma bracelete em borracha verde caqui com um padrão de céu estrelado e um fecho extensível.</w:t>
      </w:r>
    </w:p>
    <w:p w14:paraId="1C0A08FA" w14:textId="77777777" w:rsidR="00307A99" w:rsidRPr="00DA4484" w:rsidRDefault="00307A99" w:rsidP="00307A99">
      <w:pPr>
        <w:rPr>
          <w:rFonts w:ascii="Avenir Next" w:hAnsi="Avenir Next"/>
          <w:sz w:val="18"/>
          <w:szCs w:val="18"/>
        </w:rPr>
      </w:pPr>
      <w:r w:rsidRPr="00DA4484">
        <w:br w:type="page"/>
      </w:r>
    </w:p>
    <w:p w14:paraId="48071691" w14:textId="77777777" w:rsidR="00307A99" w:rsidRPr="00DA4484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DA4484">
        <w:rPr>
          <w:rFonts w:ascii="Avenir Next" w:hAnsi="Avenir Next"/>
          <w:noProof/>
          <w:sz w:val="18"/>
        </w:rPr>
        <w:lastRenderedPageBreak/>
        <w:drawing>
          <wp:anchor distT="0" distB="0" distL="114300" distR="114300" simplePos="0" relativeHeight="251660288" behindDoc="1" locked="0" layoutInCell="1" allowOverlap="1" wp14:anchorId="62624FBD" wp14:editId="7099F51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484">
        <w:rPr>
          <w:rFonts w:ascii="Avenir Next" w:hAnsi="Avenir Next"/>
          <w:b/>
        </w:rPr>
        <w:t>DEFY SKYLINE</w:t>
      </w:r>
    </w:p>
    <w:p w14:paraId="52F997E9" w14:textId="77777777" w:rsidR="00307A99" w:rsidRPr="00DA4484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sz w:val="18"/>
        </w:rPr>
        <w:t>Referência: 03.9300.3620/51.I001</w:t>
      </w:r>
    </w:p>
    <w:p w14:paraId="4C459A50" w14:textId="77777777" w:rsidR="00307A99" w:rsidRPr="00DA4484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253DD2A5" w14:textId="0B06DD52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Pontos principais: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r</w:t>
      </w:r>
      <w:r w:rsidRPr="00DA4484">
        <w:rPr>
          <w:rFonts w:ascii="Avenir Next" w:hAnsi="Avenir Next"/>
          <w:sz w:val="18"/>
        </w:rPr>
        <w:t xml:space="preserve">elógio de 3 ponteiros El Primero. Indicação de alta frequência: Submostrador às 9 horas com precisão de 1/10 de segundo. Alavanca e roda de escape em silício. Padrão de céu estrelado no mostrador. Coroa de rosca. Sistema de braceletes totalmente intercambiáveis. </w:t>
      </w:r>
    </w:p>
    <w:p w14:paraId="4FC6C6C7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Movimento:</w:t>
      </w:r>
      <w:r w:rsidRPr="00DA4484">
        <w:rPr>
          <w:rFonts w:ascii="Avenir Next" w:hAnsi="Avenir Next"/>
          <w:sz w:val="18"/>
        </w:rPr>
        <w:t xml:space="preserve"> El Primero 3620, automático </w:t>
      </w:r>
    </w:p>
    <w:p w14:paraId="17C49B09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Frequência:</w:t>
      </w:r>
      <w:r w:rsidRPr="00DA4484">
        <w:rPr>
          <w:rFonts w:ascii="Avenir Next" w:hAnsi="Avenir Next"/>
          <w:sz w:val="18"/>
        </w:rPr>
        <w:t xml:space="preserve"> 36 000 VpH (5 Hz)</w:t>
      </w:r>
      <w:r w:rsidRPr="00DA4484">
        <w:t xml:space="preserve"> </w:t>
      </w:r>
    </w:p>
    <w:p w14:paraId="6C7C5A78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Reserva de marcha</w:t>
      </w:r>
      <w:r w:rsidRPr="00DA4484">
        <w:rPr>
          <w:rFonts w:ascii="Avenir Next" w:hAnsi="Avenir Next"/>
          <w:sz w:val="18"/>
        </w:rPr>
        <w:t xml:space="preserve"> de aprox. 60 horas</w:t>
      </w:r>
    </w:p>
    <w:p w14:paraId="79A7A241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Funções:</w:t>
      </w:r>
      <w:r w:rsidRPr="00DA4484">
        <w:rPr>
          <w:rFonts w:ascii="Avenir Next" w:hAnsi="Avenir Next"/>
          <w:sz w:val="18"/>
        </w:rPr>
        <w:t xml:space="preserve"> horas e minutos no centro. Contador às 9 horas com precisão de 1/10 de segundo. Indicação da data às 3 horas.</w:t>
      </w:r>
    </w:p>
    <w:p w14:paraId="2F0890C6" w14:textId="46CF3EA8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Acabamentos: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m</w:t>
      </w:r>
      <w:r w:rsidRPr="00DA4484">
        <w:rPr>
          <w:rFonts w:ascii="Avenir Next" w:hAnsi="Avenir Next"/>
          <w:sz w:val="18"/>
        </w:rPr>
        <w:t>assa oscilante especial com acabamentos acetinados</w:t>
      </w:r>
    </w:p>
    <w:p w14:paraId="76A6CAD3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Preço:</w:t>
      </w:r>
      <w:r w:rsidRPr="00DA4484">
        <w:rPr>
          <w:rFonts w:ascii="Avenir Next" w:hAnsi="Avenir Next"/>
          <w:sz w:val="18"/>
        </w:rPr>
        <w:t xml:space="preserve"> 8400 CHF</w:t>
      </w:r>
    </w:p>
    <w:p w14:paraId="77C00B1E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Material:</w:t>
      </w:r>
      <w:r w:rsidRPr="00DA4484">
        <w:rPr>
          <w:rFonts w:ascii="Avenir Next" w:hAnsi="Avenir Next"/>
          <w:sz w:val="18"/>
        </w:rPr>
        <w:t xml:space="preserve"> aço inoxidável</w:t>
      </w:r>
    </w:p>
    <w:p w14:paraId="1D777184" w14:textId="3F6D76A3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DA4484">
        <w:rPr>
          <w:rFonts w:ascii="Avenir Next" w:hAnsi="Avenir Next"/>
          <w:b/>
          <w:sz w:val="18"/>
        </w:rPr>
        <w:t>Estanqueidade:</w:t>
      </w:r>
      <w:r w:rsidRPr="00DA4484">
        <w:rPr>
          <w:rFonts w:ascii="Avenir Next" w:hAnsi="Avenir Next"/>
          <w:sz w:val="18"/>
        </w:rPr>
        <w:t xml:space="preserve"> 10 ATM</w:t>
      </w:r>
    </w:p>
    <w:p w14:paraId="656D2786" w14:textId="2F67A142" w:rsidR="00DA4484" w:rsidRPr="00DA4484" w:rsidRDefault="00DA4484" w:rsidP="00DA448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DA4484">
        <w:rPr>
          <w:rFonts w:ascii="Avenir Next" w:hAnsi="Avenir Next"/>
          <w:b/>
          <w:sz w:val="18"/>
        </w:rPr>
        <w:t>Caixa:</w:t>
      </w:r>
      <w:r w:rsidRPr="00DA4484">
        <w:rPr>
          <w:rFonts w:ascii="Avenir Next" w:hAnsi="Avenir Next"/>
          <w:sz w:val="18"/>
        </w:rPr>
        <w:t xml:space="preserve"> 41 mm</w:t>
      </w:r>
    </w:p>
    <w:p w14:paraId="0A4A92EC" w14:textId="79EFA6B4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Mostrador</w:t>
      </w:r>
      <w:r w:rsidRPr="00DA4484">
        <w:rPr>
          <w:rFonts w:ascii="Avenir Next" w:hAnsi="Avenir Next"/>
          <w:sz w:val="18"/>
        </w:rPr>
        <w:t xml:space="preserve">: </w:t>
      </w:r>
      <w:r w:rsidR="002D14BC" w:rsidRPr="00DA4484">
        <w:rPr>
          <w:rFonts w:ascii="Avenir Next" w:hAnsi="Avenir Next"/>
          <w:sz w:val="18"/>
        </w:rPr>
        <w:t>p</w:t>
      </w:r>
      <w:r w:rsidRPr="00DA4484">
        <w:rPr>
          <w:rFonts w:ascii="Avenir Next" w:hAnsi="Avenir Next"/>
          <w:sz w:val="18"/>
        </w:rPr>
        <w:t>adrão raiado azul</w:t>
      </w:r>
    </w:p>
    <w:p w14:paraId="69F32386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Índices das horas:</w:t>
      </w:r>
      <w:r w:rsidRPr="00DA4484">
        <w:rPr>
          <w:rFonts w:ascii="Avenir Next" w:hAnsi="Avenir Next"/>
          <w:sz w:val="18"/>
        </w:rPr>
        <w:t xml:space="preserve"> revestidos a ródio, facetados e revestidos com Super-LumiNova SLN C1</w:t>
      </w:r>
    </w:p>
    <w:p w14:paraId="2FA6C9EF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Ponteiros:</w:t>
      </w:r>
      <w:r w:rsidRPr="00DA4484">
        <w:rPr>
          <w:rFonts w:ascii="Avenir Next" w:hAnsi="Avenir Next"/>
          <w:sz w:val="18"/>
        </w:rPr>
        <w:t xml:space="preserve"> revestidos a ródio, facetados e revestidos com Super-LumiNova SLN C1</w:t>
      </w:r>
    </w:p>
    <w:p w14:paraId="2C9DB223" w14:textId="6CA9C023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DA4484">
        <w:rPr>
          <w:rFonts w:ascii="Avenir Next" w:hAnsi="Avenir Next"/>
          <w:b/>
          <w:sz w:val="18"/>
        </w:rPr>
        <w:t>Bracelete e fivela: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b</w:t>
      </w:r>
      <w:r w:rsidRPr="00DA4484">
        <w:rPr>
          <w:rFonts w:ascii="Avenir Next" w:hAnsi="Avenir Next"/>
          <w:sz w:val="18"/>
        </w:rPr>
        <w:t xml:space="preserve">racelete e fecho extensível em aço inoxidável. Vem com uma bracelete em borracha azul com um padrão de céu estrelado e um fecho extensível. </w:t>
      </w:r>
    </w:p>
    <w:p w14:paraId="38C7BA2A" w14:textId="77777777" w:rsidR="00307A99" w:rsidRPr="00DA4484" w:rsidRDefault="00307A99" w:rsidP="00307A99">
      <w:pPr>
        <w:rPr>
          <w:rFonts w:ascii="Avenir Next" w:hAnsi="Avenir Next"/>
          <w:sz w:val="18"/>
          <w:szCs w:val="18"/>
        </w:rPr>
      </w:pPr>
      <w:r w:rsidRPr="00DA4484">
        <w:br w:type="page"/>
      </w:r>
    </w:p>
    <w:p w14:paraId="613DA1BE" w14:textId="77777777" w:rsidR="00307A99" w:rsidRPr="00DA4484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DA4484">
        <w:rPr>
          <w:rFonts w:ascii="Avenir Next" w:hAnsi="Avenir Next"/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 wp14:anchorId="5D5BDDED" wp14:editId="285DA909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484">
        <w:rPr>
          <w:rFonts w:ascii="Avenir Next" w:hAnsi="Avenir Next"/>
          <w:b/>
        </w:rPr>
        <w:t>DEFY SKYLINE</w:t>
      </w:r>
    </w:p>
    <w:p w14:paraId="1472D09D" w14:textId="77777777" w:rsidR="00307A99" w:rsidRPr="00DA4484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sz w:val="18"/>
        </w:rPr>
        <w:t>Referência: 03.9300.3620/21.I001</w:t>
      </w:r>
    </w:p>
    <w:p w14:paraId="13B9E1AB" w14:textId="77777777" w:rsidR="00307A99" w:rsidRPr="00DA4484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5D130D4C" w14:textId="09545766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Pontos principais: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r</w:t>
      </w:r>
      <w:r w:rsidRPr="00DA4484">
        <w:rPr>
          <w:rFonts w:ascii="Avenir Next" w:hAnsi="Avenir Next"/>
          <w:sz w:val="18"/>
        </w:rPr>
        <w:t>elógio de 3 ponteiros El Primero. Indicação de alta frequência: Submostrador às 9 horas com precisão de 1/10 de segundo. Alavanca e roda de escape em silício. Padrão de céu estrelado no mostrador. Coroa de rosca. Sistema de braceletes totalmente intercambiáveis.</w:t>
      </w:r>
    </w:p>
    <w:p w14:paraId="3EF214F2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Movimento:</w:t>
      </w:r>
      <w:r w:rsidRPr="00DA4484">
        <w:rPr>
          <w:rFonts w:ascii="Avenir Next" w:hAnsi="Avenir Next"/>
          <w:sz w:val="18"/>
        </w:rPr>
        <w:t xml:space="preserve"> El Primero 3620, automático </w:t>
      </w:r>
    </w:p>
    <w:p w14:paraId="681A56D0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Frequência:</w:t>
      </w:r>
      <w:r w:rsidRPr="00DA4484">
        <w:rPr>
          <w:rFonts w:ascii="Avenir Next" w:hAnsi="Avenir Next"/>
          <w:sz w:val="18"/>
        </w:rPr>
        <w:t xml:space="preserve"> 36 000 VpH (5 Hz)</w:t>
      </w:r>
      <w:r w:rsidRPr="00DA4484">
        <w:t xml:space="preserve"> </w:t>
      </w:r>
    </w:p>
    <w:p w14:paraId="55814DAA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Reserva de marcha</w:t>
      </w:r>
      <w:r w:rsidRPr="00DA4484">
        <w:rPr>
          <w:rFonts w:ascii="Avenir Next" w:hAnsi="Avenir Next"/>
          <w:sz w:val="18"/>
        </w:rPr>
        <w:t xml:space="preserve"> de aprox. 60 horas</w:t>
      </w:r>
    </w:p>
    <w:p w14:paraId="5C8D665F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Funções:</w:t>
      </w:r>
      <w:r w:rsidRPr="00DA4484">
        <w:rPr>
          <w:rFonts w:ascii="Avenir Next" w:hAnsi="Avenir Next"/>
          <w:sz w:val="18"/>
        </w:rPr>
        <w:t xml:space="preserve"> horas e minutos no centro. Contador às 9 horas com precisão de 1/10 de segundo. Indicação da data às 3 horas.</w:t>
      </w:r>
    </w:p>
    <w:p w14:paraId="379D2EC4" w14:textId="1C692B1B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Acabamentos: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m</w:t>
      </w:r>
      <w:r w:rsidRPr="00DA4484">
        <w:rPr>
          <w:rFonts w:ascii="Avenir Next" w:hAnsi="Avenir Next"/>
          <w:sz w:val="18"/>
        </w:rPr>
        <w:t>assa oscilante especial com acabamentos acetinados</w:t>
      </w:r>
    </w:p>
    <w:p w14:paraId="2417F065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Preço:</w:t>
      </w:r>
      <w:r w:rsidRPr="00DA4484">
        <w:rPr>
          <w:rFonts w:ascii="Avenir Next" w:hAnsi="Avenir Next"/>
          <w:sz w:val="18"/>
        </w:rPr>
        <w:t xml:space="preserve"> 8400 CHF</w:t>
      </w:r>
    </w:p>
    <w:p w14:paraId="456E0857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Material:</w:t>
      </w:r>
      <w:r w:rsidRPr="00DA4484">
        <w:rPr>
          <w:rFonts w:ascii="Avenir Next" w:hAnsi="Avenir Next"/>
          <w:sz w:val="18"/>
        </w:rPr>
        <w:t xml:space="preserve"> aço inoxidável</w:t>
      </w:r>
    </w:p>
    <w:p w14:paraId="2942CD8B" w14:textId="35A23B91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DA4484">
        <w:rPr>
          <w:rFonts w:ascii="Avenir Next" w:hAnsi="Avenir Next"/>
          <w:b/>
          <w:sz w:val="18"/>
        </w:rPr>
        <w:t>Estanqueidade:</w:t>
      </w:r>
      <w:r w:rsidRPr="00DA4484">
        <w:rPr>
          <w:rFonts w:ascii="Avenir Next" w:hAnsi="Avenir Next"/>
          <w:sz w:val="18"/>
        </w:rPr>
        <w:t xml:space="preserve"> 10 ATM</w:t>
      </w:r>
    </w:p>
    <w:p w14:paraId="2BD3F44E" w14:textId="0789CBB7" w:rsidR="00DA4484" w:rsidRPr="00DA4484" w:rsidRDefault="00DA4484" w:rsidP="00DA448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DA4484">
        <w:rPr>
          <w:rFonts w:ascii="Avenir Next" w:hAnsi="Avenir Next"/>
          <w:b/>
          <w:sz w:val="18"/>
        </w:rPr>
        <w:t>Caixa:</w:t>
      </w:r>
      <w:r w:rsidRPr="00DA4484">
        <w:rPr>
          <w:rFonts w:ascii="Avenir Next" w:hAnsi="Avenir Next"/>
          <w:sz w:val="18"/>
        </w:rPr>
        <w:t xml:space="preserve"> 41 mm</w:t>
      </w:r>
    </w:p>
    <w:p w14:paraId="02D42278" w14:textId="77D2A5EB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Mostrador</w:t>
      </w:r>
      <w:r w:rsidRPr="00DA4484">
        <w:rPr>
          <w:rFonts w:ascii="Avenir Next" w:hAnsi="Avenir Next"/>
          <w:sz w:val="18"/>
        </w:rPr>
        <w:t xml:space="preserve">: </w:t>
      </w:r>
      <w:r w:rsidR="002D14BC" w:rsidRPr="00DA4484">
        <w:rPr>
          <w:rFonts w:ascii="Avenir Next" w:hAnsi="Avenir Next"/>
          <w:sz w:val="18"/>
        </w:rPr>
        <w:t>p</w:t>
      </w:r>
      <w:r w:rsidRPr="00DA4484">
        <w:rPr>
          <w:rFonts w:ascii="Avenir Next" w:hAnsi="Avenir Next"/>
          <w:sz w:val="18"/>
        </w:rPr>
        <w:t>adrão raiado em tons de preto</w:t>
      </w:r>
    </w:p>
    <w:p w14:paraId="1F3B0853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Índices das horas:</w:t>
      </w:r>
      <w:r w:rsidRPr="00DA4484">
        <w:rPr>
          <w:rFonts w:ascii="Avenir Next" w:hAnsi="Avenir Next"/>
          <w:sz w:val="18"/>
        </w:rPr>
        <w:t xml:space="preserve"> revestidos a ródio, facetados e revestidos com Super-LumiNova SLN C1</w:t>
      </w:r>
    </w:p>
    <w:p w14:paraId="36BB0A82" w14:textId="77777777" w:rsidR="00307A99" w:rsidRPr="00DA4484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Ponteiros:</w:t>
      </w:r>
      <w:r w:rsidRPr="00DA4484">
        <w:rPr>
          <w:rFonts w:ascii="Avenir Next" w:hAnsi="Avenir Next"/>
          <w:sz w:val="18"/>
        </w:rPr>
        <w:t xml:space="preserve"> revestidos a ródio, facetados e revestidos com Super-LumiNova SLN C1</w:t>
      </w:r>
    </w:p>
    <w:p w14:paraId="408EEA1A" w14:textId="544520E8" w:rsidR="00307A99" w:rsidRDefault="00307A99" w:rsidP="00307A99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DA4484">
        <w:rPr>
          <w:rFonts w:ascii="Avenir Next" w:hAnsi="Avenir Next"/>
          <w:b/>
          <w:sz w:val="18"/>
        </w:rPr>
        <w:t>Bracelete e fivela:</w:t>
      </w:r>
      <w:r w:rsidRPr="00DA4484">
        <w:rPr>
          <w:rFonts w:ascii="Avenir Next" w:hAnsi="Avenir Next"/>
          <w:sz w:val="18"/>
        </w:rPr>
        <w:t xml:space="preserve"> </w:t>
      </w:r>
      <w:r w:rsidR="002D14BC" w:rsidRPr="00DA4484">
        <w:rPr>
          <w:rFonts w:ascii="Avenir Next" w:hAnsi="Avenir Next"/>
          <w:sz w:val="18"/>
        </w:rPr>
        <w:t>b</w:t>
      </w:r>
      <w:r w:rsidRPr="00DA4484">
        <w:rPr>
          <w:rFonts w:ascii="Avenir Next" w:hAnsi="Avenir Next"/>
          <w:sz w:val="18"/>
        </w:rPr>
        <w:t>racelete e fecho extensível em aço inoxidável. Vem com uma bracelete em borracha preta com um padrão de céu estrelado e um fecho extensível.</w:t>
      </w:r>
      <w:r>
        <w:rPr>
          <w:rFonts w:ascii="Avenir Next" w:hAnsi="Avenir Next"/>
          <w:sz w:val="18"/>
        </w:rPr>
        <w:t xml:space="preserve"> </w:t>
      </w:r>
    </w:p>
    <w:p w14:paraId="42DAC4D9" w14:textId="528BB6F7" w:rsidR="00A404B3" w:rsidRPr="002D14BC" w:rsidRDefault="00A404B3" w:rsidP="00307A99">
      <w:pPr>
        <w:rPr>
          <w:rFonts w:ascii="Avenir Next" w:eastAsia="Times New Roman" w:hAnsi="Avenir Next" w:cs="Arial"/>
          <w:sz w:val="18"/>
          <w:szCs w:val="18"/>
          <w:lang w:eastAsia="en-GB"/>
        </w:rPr>
      </w:pPr>
    </w:p>
    <w:sectPr w:rsidR="00A404B3" w:rsidRPr="002D14B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5632F" w14:textId="77777777" w:rsidR="00A87251" w:rsidRDefault="00A87251" w:rsidP="00E440C1">
      <w:r>
        <w:separator/>
      </w:r>
    </w:p>
  </w:endnote>
  <w:endnote w:type="continuationSeparator" w:id="0">
    <w:p w14:paraId="337CC57C" w14:textId="77777777" w:rsidR="00A87251" w:rsidRDefault="00A87251" w:rsidP="00E4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FBF9" w14:textId="77777777" w:rsidR="00E8104C" w:rsidRPr="002D14BC" w:rsidRDefault="00E8104C" w:rsidP="00E8104C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2D14BC">
      <w:rPr>
        <w:rFonts w:ascii="Avenir Next" w:hAnsi="Avenir Next"/>
        <w:b/>
        <w:sz w:val="18"/>
        <w:lang w:val="fr-FR"/>
      </w:rPr>
      <w:t>ZENITH</w:t>
    </w:r>
    <w:r w:rsidRPr="002D14BC">
      <w:rPr>
        <w:rFonts w:ascii="Avenir Next" w:hAnsi="Avenir Next"/>
        <w:sz w:val="18"/>
        <w:lang w:val="fr-FR"/>
      </w:rPr>
      <w:t xml:space="preserve"> | www.zenith-watches.com | Rue des Billodes 34-36 | CH-2400 Le Locle</w:t>
    </w:r>
  </w:p>
  <w:p w14:paraId="7C0FD51B" w14:textId="024F8F58" w:rsidR="00E8104C" w:rsidRPr="00E8104C" w:rsidRDefault="00E8104C" w:rsidP="00E8104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</w:rPr>
      <w:t>Media</w:t>
    </w:r>
    <w:r>
      <w:rPr>
        <w:rFonts w:ascii="Avenir Next" w:hAnsi="Avenir Next"/>
        <w:sz w:val="18"/>
      </w:rPr>
      <w:t xml:space="preserve"> – E-mail: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C296A" w14:textId="77777777" w:rsidR="00A87251" w:rsidRDefault="00A87251" w:rsidP="00E440C1">
      <w:r>
        <w:separator/>
      </w:r>
    </w:p>
  </w:footnote>
  <w:footnote w:type="continuationSeparator" w:id="0">
    <w:p w14:paraId="3F24B2A4" w14:textId="77777777" w:rsidR="00A87251" w:rsidRDefault="00A87251" w:rsidP="00E44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46D8A" w14:textId="67724690" w:rsidR="00E440C1" w:rsidRDefault="00E440C1" w:rsidP="00E440C1">
    <w:pPr>
      <w:pStyle w:val="En-tte"/>
      <w:jc w:val="center"/>
    </w:pPr>
    <w:r>
      <w:rPr>
        <w:noProof/>
      </w:rPr>
      <w:drawing>
        <wp:inline distT="0" distB="0" distL="0" distR="0" wp14:anchorId="7FA99EC8" wp14:editId="293D586B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09E824" w14:textId="77777777" w:rsidR="00E440C1" w:rsidRDefault="00E440C1" w:rsidP="00E440C1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9"/>
    <w:rsid w:val="00007753"/>
    <w:rsid w:val="00054817"/>
    <w:rsid w:val="00062227"/>
    <w:rsid w:val="000D454A"/>
    <w:rsid w:val="00130E4E"/>
    <w:rsid w:val="00143E12"/>
    <w:rsid w:val="001C3B62"/>
    <w:rsid w:val="001F4A08"/>
    <w:rsid w:val="002775F9"/>
    <w:rsid w:val="002820F1"/>
    <w:rsid w:val="002D14BC"/>
    <w:rsid w:val="002D64F5"/>
    <w:rsid w:val="00307A99"/>
    <w:rsid w:val="00315778"/>
    <w:rsid w:val="00361222"/>
    <w:rsid w:val="003A5DC2"/>
    <w:rsid w:val="003D6227"/>
    <w:rsid w:val="004A02EB"/>
    <w:rsid w:val="00566EEC"/>
    <w:rsid w:val="00614739"/>
    <w:rsid w:val="006D7B44"/>
    <w:rsid w:val="007B5D6C"/>
    <w:rsid w:val="007E7EAC"/>
    <w:rsid w:val="00823AAA"/>
    <w:rsid w:val="00866C9D"/>
    <w:rsid w:val="00870D7B"/>
    <w:rsid w:val="008D7D81"/>
    <w:rsid w:val="0095075B"/>
    <w:rsid w:val="009A48CA"/>
    <w:rsid w:val="009D3B52"/>
    <w:rsid w:val="009E0CA0"/>
    <w:rsid w:val="00A404B3"/>
    <w:rsid w:val="00A87251"/>
    <w:rsid w:val="00AB12AF"/>
    <w:rsid w:val="00AC716C"/>
    <w:rsid w:val="00AD4E7A"/>
    <w:rsid w:val="00AF4209"/>
    <w:rsid w:val="00BC1B18"/>
    <w:rsid w:val="00BD414F"/>
    <w:rsid w:val="00C13D30"/>
    <w:rsid w:val="00C227E7"/>
    <w:rsid w:val="00C407DD"/>
    <w:rsid w:val="00C40E75"/>
    <w:rsid w:val="00C701A8"/>
    <w:rsid w:val="00CD5B50"/>
    <w:rsid w:val="00D813EA"/>
    <w:rsid w:val="00DA4484"/>
    <w:rsid w:val="00DC0C0E"/>
    <w:rsid w:val="00E164DD"/>
    <w:rsid w:val="00E440C1"/>
    <w:rsid w:val="00E8104C"/>
    <w:rsid w:val="00F5617F"/>
    <w:rsid w:val="00F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3CE37"/>
  <w15:docId w15:val="{8A9B5F81-17A4-E44E-BBD1-4E38AEB6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E0C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0CA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0C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0C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0CA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40C1"/>
  </w:style>
  <w:style w:type="paragraph" w:styleId="Pieddepage">
    <w:name w:val="footer"/>
    <w:basedOn w:val="Normal"/>
    <w:link w:val="Pieddepag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40C1"/>
  </w:style>
  <w:style w:type="character" w:styleId="Lienhypertexte">
    <w:name w:val="Hyperlink"/>
    <w:rsid w:val="00E8104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1580</Words>
  <Characters>8696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9</cp:revision>
  <dcterms:created xsi:type="dcterms:W3CDTF">2021-12-10T12:33:00Z</dcterms:created>
  <dcterms:modified xsi:type="dcterms:W3CDTF">2022-01-13T10:13:00Z</dcterms:modified>
</cp:coreProperties>
</file>