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073E6" w14:textId="572C4EB4" w:rsidR="00903B71" w:rsidRPr="00661F54" w:rsidRDefault="00390352" w:rsidP="00744AAF">
      <w:pPr>
        <w:jc w:val="center"/>
        <w:rPr>
          <w:rFonts w:ascii="Avenir Next" w:hAnsi="Avenir Next" w:cstheme="minorHAnsi"/>
          <w:b/>
          <w:bCs/>
        </w:rPr>
      </w:pPr>
      <w:r>
        <w:rPr>
          <w:rFonts w:ascii="Avenir Next" w:hAnsi="Avenir Next"/>
          <w:b/>
        </w:rPr>
        <w:t>ДЕМОНСТРАЦИЯ ПОСЛЕДНИХ НОВИНОК ZENITH НА LVMH WATCH WEEK 2022</w:t>
      </w:r>
    </w:p>
    <w:p w14:paraId="3F6935C5" w14:textId="77777777" w:rsidR="006B0205" w:rsidRPr="00DF4BD0" w:rsidRDefault="006B0205" w:rsidP="006B0205">
      <w:pPr>
        <w:jc w:val="center"/>
        <w:rPr>
          <w:rFonts w:ascii="Avenir Next" w:hAnsi="Avenir Next" w:cstheme="minorHAnsi"/>
          <w:b/>
          <w:bCs/>
          <w:color w:val="FF0000"/>
          <w:sz w:val="21"/>
          <w:szCs w:val="21"/>
        </w:rPr>
      </w:pPr>
    </w:p>
    <w:p w14:paraId="233F1D17" w14:textId="65D01D99" w:rsidR="00430CF3" w:rsidRPr="00661F54" w:rsidRDefault="00C77965" w:rsidP="004840DC">
      <w:pPr>
        <w:jc w:val="both"/>
        <w:rPr>
          <w:rFonts w:ascii="Avenir Next" w:hAnsi="Avenir Next" w:cstheme="minorHAnsi"/>
          <w:sz w:val="18"/>
          <w:szCs w:val="18"/>
        </w:rPr>
      </w:pPr>
      <w:r>
        <w:rPr>
          <w:rFonts w:ascii="Avenir Next" w:hAnsi="Avenir Next"/>
          <w:sz w:val="18"/>
        </w:rPr>
        <w:t xml:space="preserve">В новом году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представляет некоторые из своих последних моделей на LVMH Digital Watch Week 2022 вместе с брендами LVMH </w:t>
      </w:r>
      <w:proofErr w:type="spellStart"/>
      <w:r>
        <w:rPr>
          <w:rFonts w:ascii="Avenir Next" w:hAnsi="Avenir Next"/>
          <w:sz w:val="18"/>
        </w:rPr>
        <w:t>Bulgari</w:t>
      </w:r>
      <w:proofErr w:type="spellEnd"/>
      <w:r>
        <w:rPr>
          <w:rFonts w:ascii="Avenir Next" w:hAnsi="Avenir Next"/>
          <w:sz w:val="18"/>
        </w:rPr>
        <w:t xml:space="preserve">, </w:t>
      </w:r>
      <w:proofErr w:type="spellStart"/>
      <w:r>
        <w:rPr>
          <w:rFonts w:ascii="Avenir Next" w:hAnsi="Avenir Next"/>
          <w:sz w:val="18"/>
        </w:rPr>
        <w:t>Hublot</w:t>
      </w:r>
      <w:proofErr w:type="spellEnd"/>
      <w:r>
        <w:rPr>
          <w:rFonts w:ascii="Avenir Next" w:hAnsi="Avenir Next"/>
          <w:sz w:val="18"/>
        </w:rPr>
        <w:t xml:space="preserve"> и </w:t>
      </w:r>
      <w:proofErr w:type="spellStart"/>
      <w:r>
        <w:rPr>
          <w:rFonts w:ascii="Avenir Next" w:hAnsi="Avenir Next"/>
          <w:sz w:val="18"/>
        </w:rPr>
        <w:t>Tag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Heuer</w:t>
      </w:r>
      <w:proofErr w:type="spellEnd"/>
      <w:r>
        <w:rPr>
          <w:rFonts w:ascii="Avenir Next" w:hAnsi="Avenir Next"/>
          <w:sz w:val="18"/>
        </w:rPr>
        <w:t xml:space="preserve">. В течение нескольких дней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проведет серию онлайн мероприятий, которые будут сопровождаться индивидуальными презентациями для каждого рынка. </w:t>
      </w:r>
    </w:p>
    <w:p w14:paraId="09634084" w14:textId="77777777" w:rsidR="00390352" w:rsidRPr="00DF4BD0" w:rsidRDefault="00390352" w:rsidP="004840DC">
      <w:pPr>
        <w:jc w:val="both"/>
        <w:rPr>
          <w:rFonts w:ascii="Avenir Next" w:hAnsi="Avenir Next" w:cstheme="minorHAnsi"/>
          <w:sz w:val="18"/>
          <w:szCs w:val="18"/>
        </w:rPr>
      </w:pPr>
    </w:p>
    <w:p w14:paraId="1B0D87B1" w14:textId="78B765EB" w:rsidR="00C04E8A" w:rsidRPr="00661F54" w:rsidRDefault="00C04E8A" w:rsidP="00390352">
      <w:pPr>
        <w:jc w:val="both"/>
        <w:rPr>
          <w:rFonts w:ascii="Avenir Next" w:hAnsi="Avenir Next" w:cstheme="minorHAnsi"/>
          <w:sz w:val="18"/>
          <w:szCs w:val="18"/>
        </w:rPr>
      </w:pPr>
      <w:r>
        <w:rPr>
          <w:rFonts w:ascii="Avenir Next" w:hAnsi="Avenir Next"/>
          <w:sz w:val="18"/>
        </w:rPr>
        <w:t xml:space="preserve">На </w:t>
      </w:r>
      <w:proofErr w:type="spellStart"/>
      <w:r>
        <w:rPr>
          <w:rFonts w:ascii="Avenir Next" w:hAnsi="Avenir Next"/>
          <w:sz w:val="18"/>
        </w:rPr>
        <w:t>инновативной</w:t>
      </w:r>
      <w:proofErr w:type="spellEnd"/>
      <w:r>
        <w:rPr>
          <w:rFonts w:ascii="Avenir Next" w:hAnsi="Avenir Next"/>
          <w:sz w:val="18"/>
        </w:rPr>
        <w:t xml:space="preserve"> платформе Мануфактуры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центром внимания становится коллекция </w:t>
      </w:r>
      <w:r>
        <w:rPr>
          <w:rFonts w:ascii="Avenir Next" w:hAnsi="Avenir Next"/>
          <w:b/>
          <w:bCs/>
          <w:sz w:val="18"/>
        </w:rPr>
        <w:t>DEFY</w:t>
      </w:r>
      <w:r>
        <w:rPr>
          <w:rFonts w:ascii="Avenir Next" w:hAnsi="Avenir Next"/>
          <w:sz w:val="18"/>
        </w:rPr>
        <w:t xml:space="preserve"> как беспрецедентное самовыражение в часовом искусстве. Новая коллекция DEFY </w:t>
      </w:r>
      <w:proofErr w:type="spellStart"/>
      <w:r>
        <w:rPr>
          <w:rFonts w:ascii="Avenir Next" w:hAnsi="Avenir Next"/>
          <w:sz w:val="18"/>
        </w:rPr>
        <w:t>Skyline</w:t>
      </w:r>
      <w:proofErr w:type="spellEnd"/>
      <w:r>
        <w:rPr>
          <w:rFonts w:ascii="Avenir Next" w:hAnsi="Avenir Next"/>
          <w:sz w:val="18"/>
        </w:rPr>
        <w:t xml:space="preserve"> основана на наследии Дома: надежности и функциональности, которые олицетворяют бренд с самых первых карманных</w:t>
      </w:r>
      <w:r w:rsidR="00DF4BD0">
        <w:rPr>
          <w:rFonts w:ascii="Avenir Next" w:hAnsi="Avenir Next"/>
          <w:sz w:val="18"/>
        </w:rPr>
        <w:t xml:space="preserve"> часов </w:t>
      </w:r>
      <w:proofErr w:type="spellStart"/>
      <w:r w:rsidR="00DF4BD0">
        <w:rPr>
          <w:rFonts w:ascii="Avenir Next" w:hAnsi="Avenir Next"/>
          <w:sz w:val="18"/>
        </w:rPr>
        <w:t>Zenith</w:t>
      </w:r>
      <w:proofErr w:type="spellEnd"/>
      <w:r w:rsidR="00DF4BD0">
        <w:rPr>
          <w:rFonts w:ascii="Avenir Next" w:hAnsi="Avenir Next"/>
          <w:sz w:val="18"/>
        </w:rPr>
        <w:t xml:space="preserve"> «</w:t>
      </w:r>
      <w:proofErr w:type="spellStart"/>
      <w:r w:rsidR="00DF4BD0">
        <w:rPr>
          <w:rFonts w:ascii="Avenir Next" w:hAnsi="Avenir Next"/>
          <w:sz w:val="18"/>
        </w:rPr>
        <w:t>Defi</w:t>
      </w:r>
      <w:proofErr w:type="spellEnd"/>
      <w:r w:rsidR="00DF4BD0">
        <w:rPr>
          <w:rFonts w:ascii="Avenir Next" w:hAnsi="Avenir Next"/>
          <w:sz w:val="18"/>
        </w:rPr>
        <w:t xml:space="preserve">» в начале </w:t>
      </w:r>
      <w:r w:rsidR="00DF4BD0">
        <w:rPr>
          <w:sz w:val="18"/>
        </w:rPr>
        <w:t>XX</w:t>
      </w:r>
      <w:r>
        <w:rPr>
          <w:rFonts w:ascii="Avenir Next" w:hAnsi="Avenir Next"/>
          <w:sz w:val="18"/>
        </w:rPr>
        <w:t xml:space="preserve">-го века и до самых последних моделей. Переосмысленные элементы модели DEFY A3642 с 1969 в современном контексте и оснащенные механизмом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последнего поколения Мануфактуры, часы DEFY </w:t>
      </w:r>
      <w:proofErr w:type="spellStart"/>
      <w:r>
        <w:rPr>
          <w:rFonts w:ascii="Avenir Next" w:hAnsi="Avenir Next"/>
          <w:sz w:val="18"/>
        </w:rPr>
        <w:t>Skyline</w:t>
      </w:r>
      <w:proofErr w:type="spellEnd"/>
      <w:r>
        <w:rPr>
          <w:rFonts w:ascii="Avenir Next" w:hAnsi="Avenir Next"/>
          <w:sz w:val="18"/>
        </w:rPr>
        <w:t xml:space="preserve"> станут одной из главных моделей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>.</w:t>
      </w:r>
    </w:p>
    <w:p w14:paraId="3E9D52CB" w14:textId="77777777" w:rsidR="00C04E8A" w:rsidRPr="00DF4BD0" w:rsidRDefault="00C04E8A" w:rsidP="00390352">
      <w:pPr>
        <w:jc w:val="both"/>
        <w:rPr>
          <w:rFonts w:ascii="Avenir Next" w:hAnsi="Avenir Next" w:cstheme="minorHAnsi"/>
          <w:sz w:val="18"/>
          <w:szCs w:val="18"/>
        </w:rPr>
      </w:pPr>
    </w:p>
    <w:p w14:paraId="2BE0AD93" w14:textId="7060EA30" w:rsidR="00390352" w:rsidRPr="00661F54" w:rsidRDefault="000E4EB1" w:rsidP="00390352">
      <w:pPr>
        <w:jc w:val="both"/>
        <w:rPr>
          <w:rFonts w:ascii="Avenir Next" w:hAnsi="Avenir Next" w:cstheme="minorHAnsi"/>
          <w:i/>
          <w:iCs/>
          <w:sz w:val="18"/>
          <w:szCs w:val="18"/>
        </w:rPr>
      </w:pPr>
      <w:r>
        <w:rPr>
          <w:rFonts w:ascii="Avenir Next" w:hAnsi="Avenir Next"/>
          <w:b/>
          <w:bCs/>
          <w:sz w:val="18"/>
        </w:rPr>
        <w:t xml:space="preserve">Генеральный директор </w:t>
      </w:r>
      <w:proofErr w:type="spellStart"/>
      <w:r>
        <w:rPr>
          <w:rFonts w:ascii="Avenir Next" w:hAnsi="Avenir Next"/>
          <w:b/>
          <w:bCs/>
          <w:sz w:val="18"/>
        </w:rPr>
        <w:t>Zenith</w:t>
      </w:r>
      <w:proofErr w:type="spellEnd"/>
      <w:r>
        <w:rPr>
          <w:rFonts w:ascii="Avenir Next" w:hAnsi="Avenir Next"/>
          <w:b/>
          <w:bCs/>
          <w:sz w:val="18"/>
        </w:rPr>
        <w:t xml:space="preserve"> Жюльен </w:t>
      </w:r>
      <w:proofErr w:type="spellStart"/>
      <w:r>
        <w:rPr>
          <w:rFonts w:ascii="Avenir Next" w:hAnsi="Avenir Next"/>
          <w:b/>
          <w:bCs/>
          <w:sz w:val="18"/>
        </w:rPr>
        <w:t>Торнар</w:t>
      </w:r>
      <w:proofErr w:type="spellEnd"/>
      <w:r>
        <w:rPr>
          <w:rFonts w:ascii="Avenir Next" w:hAnsi="Avenir Next"/>
          <w:sz w:val="18"/>
        </w:rPr>
        <w:t xml:space="preserve"> рассказывает о новом DEFY </w:t>
      </w:r>
      <w:proofErr w:type="spellStart"/>
      <w:r>
        <w:rPr>
          <w:rFonts w:ascii="Avenir Next" w:hAnsi="Avenir Next"/>
          <w:sz w:val="18"/>
        </w:rPr>
        <w:t>Skyline</w:t>
      </w:r>
      <w:proofErr w:type="spellEnd"/>
      <w:r>
        <w:rPr>
          <w:rFonts w:ascii="Avenir Next" w:hAnsi="Avenir Next"/>
          <w:sz w:val="18"/>
        </w:rPr>
        <w:t xml:space="preserve">: </w:t>
      </w:r>
      <w:r>
        <w:rPr>
          <w:rFonts w:ascii="Avenir Next" w:hAnsi="Avenir Next"/>
          <w:i/>
          <w:iCs/>
          <w:sz w:val="18"/>
        </w:rPr>
        <w:t xml:space="preserve">«После того, как мы потратили столько времени на совершенствование дизайна, пропорций и точности, мы с моей командой очень гордимся тем, какими получились DEFY </w:t>
      </w:r>
      <w:proofErr w:type="spellStart"/>
      <w:r>
        <w:rPr>
          <w:rFonts w:ascii="Avenir Next" w:hAnsi="Avenir Next"/>
          <w:i/>
          <w:iCs/>
          <w:sz w:val="18"/>
        </w:rPr>
        <w:t>Skyline</w:t>
      </w:r>
      <w:proofErr w:type="spellEnd"/>
      <w:r>
        <w:rPr>
          <w:rFonts w:ascii="Avenir Next" w:hAnsi="Avenir Next"/>
          <w:i/>
          <w:iCs/>
          <w:sz w:val="18"/>
        </w:rPr>
        <w:t>.</w:t>
      </w:r>
      <w:r>
        <w:rPr>
          <w:rFonts w:ascii="Avenir Next" w:hAnsi="Avenir Next"/>
          <w:i/>
          <w:sz w:val="18"/>
        </w:rPr>
        <w:t xml:space="preserve"> Это самое совершенное выражение модернистской коллекции DEFY, которое всегда уместно и по-настоящему укрепляет позицию DEFY в первых рядах часового искусства будущего».</w:t>
      </w:r>
    </w:p>
    <w:p w14:paraId="4B8CF285" w14:textId="77777777" w:rsidR="0052003D" w:rsidRPr="003B6BEB" w:rsidRDefault="0052003D" w:rsidP="00903B71">
      <w:pPr>
        <w:rPr>
          <w:rFonts w:ascii="Avenir Next" w:hAnsi="Avenir Next" w:cstheme="minorHAnsi"/>
          <w:sz w:val="18"/>
          <w:szCs w:val="18"/>
        </w:rPr>
      </w:pPr>
    </w:p>
    <w:p w14:paraId="47749764" w14:textId="22ACE6AC" w:rsidR="008F1F94" w:rsidRPr="00661F54" w:rsidRDefault="008F1F94" w:rsidP="00903B71">
      <w:pPr>
        <w:rPr>
          <w:rFonts w:ascii="Avenir Next" w:hAnsi="Avenir Next" w:cstheme="minorHAnsi"/>
          <w:b/>
          <w:bCs/>
          <w:sz w:val="22"/>
          <w:szCs w:val="22"/>
        </w:rPr>
      </w:pPr>
      <w:proofErr w:type="spellStart"/>
      <w:r>
        <w:rPr>
          <w:rFonts w:ascii="Avenir Next" w:hAnsi="Avenir Next"/>
          <w:b/>
          <w:sz w:val="22"/>
        </w:rPr>
        <w:t>Defy</w:t>
      </w:r>
      <w:proofErr w:type="spellEnd"/>
      <w:r>
        <w:rPr>
          <w:rFonts w:ascii="Avenir Next" w:hAnsi="Avenir Next"/>
          <w:b/>
          <w:sz w:val="22"/>
        </w:rPr>
        <w:t xml:space="preserve"> </w:t>
      </w:r>
      <w:proofErr w:type="spellStart"/>
      <w:r>
        <w:rPr>
          <w:rFonts w:ascii="Avenir Next" w:hAnsi="Avenir Next"/>
          <w:b/>
          <w:sz w:val="22"/>
        </w:rPr>
        <w:t>Skyline</w:t>
      </w:r>
      <w:proofErr w:type="spellEnd"/>
    </w:p>
    <w:p w14:paraId="5E1A2136" w14:textId="77777777" w:rsidR="008F1F94" w:rsidRPr="00DF4BD0" w:rsidRDefault="008F1F94" w:rsidP="00903B71">
      <w:pPr>
        <w:rPr>
          <w:rFonts w:ascii="Avenir Next" w:hAnsi="Avenir Next" w:cstheme="minorHAnsi"/>
          <w:sz w:val="18"/>
          <w:szCs w:val="18"/>
        </w:rPr>
      </w:pPr>
    </w:p>
    <w:p w14:paraId="237714B0" w14:textId="0BB94C99" w:rsidR="00C51169" w:rsidRPr="00661F54" w:rsidRDefault="00C51169" w:rsidP="00D11443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sz w:val="18"/>
        </w:rPr>
        <w:t xml:space="preserve">Настало время дотянуться до звезд. В постоянно меняющемся мире, где каждая доля секунды может быть решающей, линия </w:t>
      </w:r>
      <w:r>
        <w:rPr>
          <w:rFonts w:ascii="Avenir Next" w:hAnsi="Avenir Next"/>
          <w:b/>
          <w:sz w:val="18"/>
        </w:rPr>
        <w:t xml:space="preserve">DEFY </w:t>
      </w:r>
      <w:proofErr w:type="spellStart"/>
      <w:r>
        <w:rPr>
          <w:rFonts w:ascii="Avenir Next" w:hAnsi="Avenir Next"/>
          <w:b/>
          <w:sz w:val="18"/>
        </w:rPr>
        <w:t>Skyline</w:t>
      </w:r>
      <w:proofErr w:type="spellEnd"/>
      <w:r>
        <w:rPr>
          <w:rFonts w:ascii="Avenir Next" w:hAnsi="Avenir Next"/>
          <w:sz w:val="18"/>
        </w:rPr>
        <w:t xml:space="preserve"> идет в ногу со временем благодаря элегантному и запоминающемуся дизайну в сочетании с беспрецедентной функцией.</w:t>
      </w:r>
      <w:r>
        <w:rPr>
          <w:rFonts w:ascii="Avenir Next" w:hAnsi="Avenir Next"/>
          <w:color w:val="000000" w:themeColor="text1"/>
          <w:sz w:val="18"/>
        </w:rPr>
        <w:t xml:space="preserve"> </w:t>
      </w:r>
    </w:p>
    <w:p w14:paraId="329354D0" w14:textId="77777777" w:rsidR="00D11443" w:rsidRPr="00DF4BD0" w:rsidRDefault="00D11443" w:rsidP="00D11443">
      <w:pPr>
        <w:rPr>
          <w:rFonts w:ascii="Avenir Next" w:hAnsi="Avenir Next"/>
          <w:sz w:val="18"/>
          <w:szCs w:val="18"/>
        </w:rPr>
      </w:pPr>
    </w:p>
    <w:p w14:paraId="59298820" w14:textId="67B5CB1C" w:rsidR="00D11443" w:rsidRPr="00661F54" w:rsidRDefault="0052003D" w:rsidP="00D11443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Не стремящиеся просто воссоздать прошлое, смелые по </w:t>
      </w:r>
      <w:proofErr w:type="spellStart"/>
      <w:r>
        <w:rPr>
          <w:rFonts w:ascii="Avenir Next" w:hAnsi="Avenir Next"/>
          <w:sz w:val="18"/>
        </w:rPr>
        <w:t>фацетированной</w:t>
      </w:r>
      <w:proofErr w:type="spellEnd"/>
      <w:r>
        <w:rPr>
          <w:rFonts w:ascii="Avenir Next" w:hAnsi="Avenir Next"/>
          <w:sz w:val="18"/>
        </w:rPr>
        <w:t xml:space="preserve"> форме, но в то же время хорошо узнаваемые по стилю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, часы DEFY черпают вдохновение в уникальной восьмиугольной геометрии ранних моделей DEFY, включая недавно возрожденные DEFY A3642. Они сохраняют ту же ДНК надежности и долговечности, что и их предшественники, привнося более острую эстетику. </w:t>
      </w:r>
      <w:proofErr w:type="spellStart"/>
      <w:r>
        <w:rPr>
          <w:rFonts w:ascii="Avenir Next" w:hAnsi="Avenir Next"/>
          <w:sz w:val="18"/>
        </w:rPr>
        <w:t>Фацетированный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безель</w:t>
      </w:r>
      <w:proofErr w:type="spellEnd"/>
      <w:r>
        <w:rPr>
          <w:rFonts w:ascii="Avenir Next" w:hAnsi="Avenir Next"/>
          <w:sz w:val="18"/>
        </w:rPr>
        <w:t>, закрепленный на корпусе 41 мм из нержавеющей стали с четко обозначенными краями, похож на те, что использовались в ранних моделях DEFY, с двенадцатью сторонами, которые служат в качестве часовых меток. Завинчивающаяся заводная головка, украшенная эмблемой в виде звезды, обеспечивает водонепроницаемость 10 АТМ (100 метров).</w:t>
      </w:r>
    </w:p>
    <w:p w14:paraId="2958284A" w14:textId="472F88BD" w:rsidR="00D11443" w:rsidRPr="00DF4BD0" w:rsidRDefault="00D11443" w:rsidP="00D11443">
      <w:pPr>
        <w:rPr>
          <w:rFonts w:ascii="Avenir Next" w:hAnsi="Avenir Next"/>
          <w:sz w:val="18"/>
          <w:szCs w:val="18"/>
        </w:rPr>
      </w:pPr>
    </w:p>
    <w:p w14:paraId="059D83CB" w14:textId="210B7D4F" w:rsidR="00C73CBD" w:rsidRPr="00661F54" w:rsidRDefault="00C73CBD" w:rsidP="00744AAF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Напоминая, казалось бы, неподвижное ночное небо над шумным городом, который никогда не спит, часы</w:t>
      </w:r>
      <w:r>
        <w:rPr>
          <w:rFonts w:ascii="Avenir Next" w:hAnsi="Avenir Next"/>
          <w:b/>
          <w:bCs/>
          <w:sz w:val="18"/>
        </w:rPr>
        <w:t xml:space="preserve"> DEFY </w:t>
      </w:r>
      <w:proofErr w:type="spellStart"/>
      <w:r>
        <w:rPr>
          <w:rFonts w:ascii="Avenir Next" w:hAnsi="Avenir Next"/>
          <w:b/>
          <w:bCs/>
          <w:sz w:val="18"/>
        </w:rPr>
        <w:t>Skyline</w:t>
      </w:r>
      <w:proofErr w:type="spellEnd"/>
      <w:r>
        <w:rPr>
          <w:rFonts w:ascii="Avenir Next" w:hAnsi="Avenir Next"/>
          <w:sz w:val="18"/>
        </w:rPr>
        <w:t xml:space="preserve"> имеют геометрически структурированный небесный циферблат, усыпанный звездами, с отделкой в виде солнечных лучей с идеально ровным узором, состоящим из выгравированных четырехконечных звезд, которые, фактически, отражают современное переосмысление логотипа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в виде двойной буквы «Z» 1960-х годов.</w:t>
      </w:r>
    </w:p>
    <w:p w14:paraId="2738275F" w14:textId="77777777" w:rsidR="00C73CBD" w:rsidRPr="00DF4BD0" w:rsidRDefault="00C73CBD" w:rsidP="00D11443">
      <w:pPr>
        <w:rPr>
          <w:rFonts w:ascii="Avenir Next" w:hAnsi="Avenir Next"/>
          <w:sz w:val="18"/>
          <w:szCs w:val="18"/>
        </w:rPr>
      </w:pPr>
    </w:p>
    <w:p w14:paraId="360E719B" w14:textId="32E7273E" w:rsidR="00D11443" w:rsidRPr="00661F54" w:rsidRDefault="00D11443" w:rsidP="00D11443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Помимо центральных часовых и минутных стрелок и указателя даты в положении «3 часа», выполненного в том же цвете, что и циферблат, </w:t>
      </w:r>
      <w:r>
        <w:rPr>
          <w:rFonts w:ascii="Avenir Next" w:hAnsi="Avenir Next"/>
          <w:b/>
          <w:bCs/>
          <w:sz w:val="18"/>
        </w:rPr>
        <w:t xml:space="preserve">DEFY </w:t>
      </w:r>
      <w:proofErr w:type="spellStart"/>
      <w:r>
        <w:rPr>
          <w:rFonts w:ascii="Avenir Next" w:hAnsi="Avenir Next"/>
          <w:b/>
          <w:bCs/>
          <w:sz w:val="18"/>
        </w:rPr>
        <w:t>Skyline</w:t>
      </w:r>
      <w:proofErr w:type="spellEnd"/>
      <w:r>
        <w:rPr>
          <w:rFonts w:ascii="Avenir Next" w:hAnsi="Avenir Next"/>
          <w:sz w:val="18"/>
        </w:rPr>
        <w:t xml:space="preserve"> привносит в серию что-то новое, что является не только демонстрацией технического мастерства, но и редкой, визуально захватывающей анимацией, когда-либо виденной на наручных часах. На малом счетчике в положении «9 часов» бегущая 1/10 секундная стрелка совершает устойчивые колебания с фиксированным шагом, напоминая владельцу о быстротечности времени и точности движения с частотой 5 Гц и совершая полный оборот каждые 10 секунд. </w:t>
      </w:r>
    </w:p>
    <w:p w14:paraId="63290F2A" w14:textId="77777777" w:rsidR="00D11443" w:rsidRPr="00DF4BD0" w:rsidRDefault="00D11443" w:rsidP="00D11443">
      <w:pPr>
        <w:rPr>
          <w:rFonts w:ascii="Avenir Next" w:hAnsi="Avenir Next"/>
          <w:sz w:val="18"/>
          <w:szCs w:val="18"/>
        </w:rPr>
      </w:pPr>
    </w:p>
    <w:p w14:paraId="39379F84" w14:textId="5E73894D" w:rsidR="00D11443" w:rsidRPr="00661F54" w:rsidRDefault="00D11443" w:rsidP="00D11443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Эту исключительную функциональность обеспечивает новый механизм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3620. Автоматический мануфактурный механизм, видимый через сапфировое стекло задней крышки, аналогичен конструкции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3600 с хронографом 1/10 секунды и приводит в движение 1/10 секундную стрелку непосредственно с анкерного спуска, который работает с частотой 5 Гц (36 000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/ч), что делает его «естественным» показателем доли секунды. Он также снабжен механизмом остановки секундной стрелки для точной установки времени. Эффективный по своим характеристикам механизм с автоматическим подзаводом с двунаправленным ротором со звездным рисунком обеспечивает запас хода около 60 часов.</w:t>
      </w:r>
    </w:p>
    <w:p w14:paraId="25EF5BF4" w14:textId="77777777" w:rsidR="00D11443" w:rsidRPr="00DF4BD0" w:rsidRDefault="00D11443" w:rsidP="00D11443">
      <w:pPr>
        <w:rPr>
          <w:rFonts w:ascii="Avenir Next" w:hAnsi="Avenir Next"/>
          <w:sz w:val="18"/>
          <w:szCs w:val="18"/>
        </w:rPr>
      </w:pPr>
    </w:p>
    <w:p w14:paraId="36710A73" w14:textId="0E470E1A" w:rsidR="0015254A" w:rsidRPr="00661F54" w:rsidRDefault="000E4EB1" w:rsidP="0015254A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Поэтому </w:t>
      </w:r>
      <w:r>
        <w:rPr>
          <w:rFonts w:ascii="Avenir Next" w:hAnsi="Avenir Next"/>
          <w:b/>
          <w:bCs/>
          <w:sz w:val="18"/>
        </w:rPr>
        <w:t xml:space="preserve">DEFY </w:t>
      </w:r>
      <w:proofErr w:type="spellStart"/>
      <w:r>
        <w:rPr>
          <w:rFonts w:ascii="Avenir Next" w:hAnsi="Avenir Next"/>
          <w:b/>
          <w:bCs/>
          <w:sz w:val="18"/>
        </w:rPr>
        <w:t>Skyline</w:t>
      </w:r>
      <w:proofErr w:type="spellEnd"/>
      <w:r>
        <w:rPr>
          <w:rFonts w:ascii="Avenir Next" w:hAnsi="Avenir Next"/>
          <w:b/>
          <w:bCs/>
          <w:sz w:val="18"/>
        </w:rPr>
        <w:t xml:space="preserve"> </w:t>
      </w:r>
      <w:r>
        <w:rPr>
          <w:rFonts w:ascii="Avenir Next" w:hAnsi="Avenir Next"/>
          <w:sz w:val="18"/>
        </w:rPr>
        <w:t>поставляются с браслетом из стали с сатинированной поверхностью с полированными фасками, плавно повторяющими контуры граненого корпуса. Цветной каучуковый ремень с узором в виде звездного неба, перекликающимся с циферблатом, также оснащен стальной раскладывающейся застежкой и может быть легко заменен без каких-либо инструментов с помощью оригинального механизма быстрой смены браслета с обратной стороны корпуса DEFY.</w:t>
      </w:r>
    </w:p>
    <w:p w14:paraId="72313044" w14:textId="33061815" w:rsidR="0031191E" w:rsidRPr="00DF4BD0" w:rsidRDefault="0031191E" w:rsidP="00B15662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42D41B9C" w14:textId="77777777" w:rsidR="0031191E" w:rsidRPr="00661F54" w:rsidRDefault="0031191E" w:rsidP="0031191E">
      <w:pPr>
        <w:jc w:val="center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</w:rPr>
        <w:t>**************</w:t>
      </w:r>
    </w:p>
    <w:p w14:paraId="5E33FB7F" w14:textId="77777777" w:rsidR="0031191E" w:rsidRPr="00DF4BD0" w:rsidRDefault="0031191E" w:rsidP="0031191E">
      <w:pPr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0B443073" w14:textId="59D442AB" w:rsidR="0031191E" w:rsidRPr="00661F54" w:rsidRDefault="0031191E" w:rsidP="0031191E">
      <w:pPr>
        <w:jc w:val="both"/>
        <w:rPr>
          <w:rFonts w:ascii="Avenir Next" w:eastAsia="Times New Roman" w:hAnsi="Avenir Next" w:cs="Arial"/>
          <w:b/>
          <w:color w:val="222222"/>
          <w:sz w:val="22"/>
          <w:szCs w:val="22"/>
        </w:rPr>
      </w:pPr>
      <w:r>
        <w:rPr>
          <w:rFonts w:ascii="Avenir Next" w:hAnsi="Avenir Next"/>
          <w:b/>
          <w:color w:val="222222"/>
          <w:sz w:val="22"/>
        </w:rPr>
        <w:t>НОВЫЕ МОДЕЛИ ДЛЯ ВЫСТАВКИ LVMH WATCH WEEK 2022</w:t>
      </w:r>
    </w:p>
    <w:p w14:paraId="0BD699BA" w14:textId="77777777" w:rsidR="0031191E" w:rsidRPr="00DF4BD0" w:rsidRDefault="0031191E" w:rsidP="00B15662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63F94A7E" w14:textId="6DABC0D4" w:rsidR="00903B71" w:rsidRPr="00DF4BD0" w:rsidRDefault="00903B71" w:rsidP="00903B71">
      <w:pPr>
        <w:rPr>
          <w:rFonts w:ascii="Avenir Next" w:hAnsi="Avenir Next" w:cstheme="minorHAnsi"/>
          <w:sz w:val="18"/>
          <w:szCs w:val="18"/>
        </w:rPr>
      </w:pPr>
    </w:p>
    <w:p w14:paraId="569B837F" w14:textId="3D269D66" w:rsidR="00AF0284" w:rsidRPr="00661F54" w:rsidRDefault="00AF0284" w:rsidP="00AF0284">
      <w:pPr>
        <w:rPr>
          <w:rFonts w:ascii="Avenir Next" w:hAnsi="Avenir Next" w:cstheme="minorHAnsi"/>
          <w:b/>
          <w:bCs/>
          <w:sz w:val="22"/>
          <w:szCs w:val="22"/>
        </w:rPr>
      </w:pPr>
      <w:bookmarkStart w:id="0" w:name="_Hlk59462186"/>
      <w:r>
        <w:rPr>
          <w:rFonts w:ascii="Avenir Next" w:hAnsi="Avenir Next"/>
          <w:b/>
          <w:sz w:val="22"/>
        </w:rPr>
        <w:t xml:space="preserve">DEFY </w:t>
      </w:r>
      <w:proofErr w:type="spellStart"/>
      <w:r>
        <w:rPr>
          <w:rFonts w:ascii="Avenir Next" w:hAnsi="Avenir Next"/>
          <w:b/>
          <w:sz w:val="22"/>
        </w:rPr>
        <w:t>Revival</w:t>
      </w:r>
      <w:proofErr w:type="spellEnd"/>
      <w:r>
        <w:rPr>
          <w:rFonts w:ascii="Avenir Next" w:hAnsi="Avenir Next"/>
          <w:b/>
          <w:sz w:val="22"/>
        </w:rPr>
        <w:t xml:space="preserve"> A3642</w:t>
      </w:r>
    </w:p>
    <w:p w14:paraId="4C094AE1" w14:textId="1B8A6C50" w:rsidR="00571025" w:rsidRPr="00DF4BD0" w:rsidRDefault="00571025" w:rsidP="00AF0284">
      <w:pPr>
        <w:rPr>
          <w:rFonts w:ascii="Avenir Next" w:hAnsi="Avenir Next" w:cstheme="minorHAnsi"/>
          <w:sz w:val="18"/>
          <w:szCs w:val="18"/>
        </w:rPr>
      </w:pPr>
    </w:p>
    <w:p w14:paraId="4CBC8662" w14:textId="0D992670" w:rsidR="00571025" w:rsidRPr="00661F54" w:rsidRDefault="00CD02DE" w:rsidP="00571025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Чтобы понять происхождение новой коллекции DEFY </w:t>
      </w:r>
      <w:proofErr w:type="spellStart"/>
      <w:r>
        <w:rPr>
          <w:rFonts w:ascii="Avenir Next" w:hAnsi="Avenir Next"/>
          <w:sz w:val="18"/>
        </w:rPr>
        <w:t>Skyline</w:t>
      </w:r>
      <w:proofErr w:type="spellEnd"/>
      <w:r>
        <w:rPr>
          <w:rFonts w:ascii="Avenir Next" w:hAnsi="Avenir Next"/>
          <w:sz w:val="18"/>
        </w:rPr>
        <w:t>, необходимо обратиться к истокам революционной коллекции. После высокой оценки и востребованности копий «</w:t>
      </w:r>
      <w:proofErr w:type="spellStart"/>
      <w:r>
        <w:rPr>
          <w:rFonts w:ascii="Avenir Next" w:hAnsi="Avenir Next"/>
          <w:sz w:val="18"/>
        </w:rPr>
        <w:t>Revival</w:t>
      </w:r>
      <w:proofErr w:type="spellEnd"/>
      <w:r>
        <w:rPr>
          <w:rFonts w:ascii="Avenir Next" w:hAnsi="Avenir Next"/>
          <w:sz w:val="18"/>
        </w:rPr>
        <w:t xml:space="preserve">» исторических моделей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1960-х и 1970-х годов Мануфактура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представила еще одну монументальную модель с 1969 года: часы </w:t>
      </w:r>
      <w:proofErr w:type="spellStart"/>
      <w:r>
        <w:rPr>
          <w:rFonts w:ascii="Avenir Next" w:hAnsi="Avenir Next"/>
          <w:sz w:val="18"/>
        </w:rPr>
        <w:t>Defy</w:t>
      </w:r>
      <w:proofErr w:type="spellEnd"/>
      <w:r>
        <w:rPr>
          <w:rFonts w:ascii="Avenir Next" w:hAnsi="Avenir Next"/>
          <w:sz w:val="18"/>
        </w:rPr>
        <w:t xml:space="preserve"> A3642.</w:t>
      </w:r>
    </w:p>
    <w:p w14:paraId="0331C418" w14:textId="77777777" w:rsidR="00571025" w:rsidRPr="00DF4BD0" w:rsidRDefault="00571025" w:rsidP="00571025">
      <w:pPr>
        <w:jc w:val="both"/>
        <w:rPr>
          <w:rFonts w:ascii="Avenir Next" w:hAnsi="Avenir Next"/>
          <w:sz w:val="18"/>
          <w:szCs w:val="18"/>
        </w:rPr>
      </w:pPr>
    </w:p>
    <w:p w14:paraId="273C7242" w14:textId="059E68E2" w:rsidR="00571025" w:rsidRPr="00661F54" w:rsidRDefault="00571025" w:rsidP="00571025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Часы лимитированный серии из 250 экземпляров </w:t>
      </w:r>
      <w:r>
        <w:rPr>
          <w:rFonts w:ascii="Avenir Next" w:hAnsi="Avenir Next"/>
          <w:b/>
          <w:sz w:val="18"/>
        </w:rPr>
        <w:t xml:space="preserve">DEFY </w:t>
      </w:r>
      <w:proofErr w:type="spellStart"/>
      <w:r>
        <w:rPr>
          <w:rFonts w:ascii="Avenir Next" w:hAnsi="Avenir Next"/>
          <w:b/>
          <w:sz w:val="18"/>
        </w:rPr>
        <w:t>Revival</w:t>
      </w:r>
      <w:proofErr w:type="spellEnd"/>
      <w:r>
        <w:rPr>
          <w:rFonts w:ascii="Avenir Next" w:hAnsi="Avenir Next"/>
          <w:b/>
          <w:sz w:val="18"/>
        </w:rPr>
        <w:t xml:space="preserve"> A3642</w:t>
      </w:r>
      <w:r>
        <w:rPr>
          <w:rFonts w:ascii="Avenir Next" w:hAnsi="Avenir Next"/>
          <w:sz w:val="18"/>
        </w:rPr>
        <w:t xml:space="preserve">, воспроизведенные с потрясающей точностью с использованием оригинальных мануфактурных чертежей 1969 года, возвращают все детали и уникальные элементы дизайна, сделавшими оригинал настолько выдающимся для своей эпохи и установили коды, которые продолжают вдохновлять современные творения DEFY, включая самый последний </w:t>
      </w:r>
      <w:proofErr w:type="spellStart"/>
      <w:r>
        <w:rPr>
          <w:rFonts w:ascii="Avenir Next" w:hAnsi="Avenir Next"/>
          <w:sz w:val="18"/>
        </w:rPr>
        <w:t>Skyline</w:t>
      </w:r>
      <w:proofErr w:type="spellEnd"/>
      <w:r>
        <w:rPr>
          <w:rFonts w:ascii="Avenir Next" w:hAnsi="Avenir Next"/>
          <w:sz w:val="18"/>
        </w:rPr>
        <w:t xml:space="preserve">. Модель </w:t>
      </w:r>
      <w:r w:rsidR="00C23EF9" w:rsidRPr="00C23EF9">
        <w:rPr>
          <w:rFonts w:ascii="Avenir Next" w:hAnsi="Avenir Next"/>
          <w:sz w:val="18"/>
        </w:rPr>
        <w:t xml:space="preserve">имеет </w:t>
      </w:r>
      <w:r w:rsidR="00C23EF9">
        <w:rPr>
          <w:rFonts w:ascii="Avenir Next" w:hAnsi="Avenir Next"/>
          <w:sz w:val="18"/>
        </w:rPr>
        <w:t>восьмиугольный</w:t>
      </w:r>
      <w:r>
        <w:rPr>
          <w:rFonts w:ascii="Avenir Next" w:hAnsi="Avenir Next"/>
          <w:sz w:val="18"/>
        </w:rPr>
        <w:t xml:space="preserve"> корпус в паре с </w:t>
      </w:r>
      <w:proofErr w:type="spellStart"/>
      <w:r>
        <w:rPr>
          <w:rFonts w:ascii="Avenir Next" w:hAnsi="Avenir Next"/>
          <w:sz w:val="18"/>
        </w:rPr>
        <w:t>четырнадцатигранным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безелем</w:t>
      </w:r>
      <w:proofErr w:type="spellEnd"/>
      <w:r>
        <w:rPr>
          <w:rFonts w:ascii="Avenir Next" w:hAnsi="Avenir Next"/>
          <w:sz w:val="18"/>
        </w:rPr>
        <w:t xml:space="preserve">, циферблат мягкого серого цвета с градацией, темнеющий к краям, необычные накладные квадратные часовые метки с горизонтальными канавками и ставший культовым стальной браслет типа «лестница» разработки </w:t>
      </w:r>
      <w:proofErr w:type="spellStart"/>
      <w:r>
        <w:rPr>
          <w:rFonts w:ascii="Avenir Next" w:hAnsi="Avenir Next"/>
          <w:sz w:val="18"/>
        </w:rPr>
        <w:t>Gay-Frères</w:t>
      </w:r>
      <w:proofErr w:type="spellEnd"/>
      <w:r>
        <w:rPr>
          <w:rFonts w:ascii="Avenir Next" w:hAnsi="Avenir Next"/>
          <w:sz w:val="18"/>
        </w:rPr>
        <w:t xml:space="preserve">. Широкие стрелки в форме «мечей» обильно заполнены люминофором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того же оттенка, что и тритий, использовавшийся в оригинале, в сочетании с секундной стрелкой в форме «весла», которая является характерной чертой многих часов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той же эпохи. Фактически, единственными различиями в дизайне между </w:t>
      </w:r>
      <w:proofErr w:type="spellStart"/>
      <w:r>
        <w:rPr>
          <w:rFonts w:ascii="Avenir Next" w:hAnsi="Avenir Next"/>
          <w:sz w:val="18"/>
        </w:rPr>
        <w:t>Revival</w:t>
      </w:r>
      <w:proofErr w:type="spellEnd"/>
      <w:r>
        <w:rPr>
          <w:rFonts w:ascii="Avenir Next" w:hAnsi="Avenir Next"/>
          <w:sz w:val="18"/>
        </w:rPr>
        <w:t xml:space="preserve"> и его предшественником являются сапфировое стекло, прозрачная задняя крышка корпуса и тип люминесцентных пигментов. Водонепроницаемость 30 АТМ (300 метров) также сохранилась по сравнению с оригиналом, даже с добавлением прозрачной задней панели.</w:t>
      </w:r>
    </w:p>
    <w:p w14:paraId="54F827E4" w14:textId="77777777" w:rsidR="00571025" w:rsidRPr="00DF4BD0" w:rsidRDefault="00571025" w:rsidP="00571025">
      <w:pPr>
        <w:jc w:val="both"/>
        <w:rPr>
          <w:rFonts w:ascii="Avenir Next" w:hAnsi="Avenir Next"/>
          <w:b/>
          <w:bCs/>
          <w:sz w:val="18"/>
          <w:szCs w:val="18"/>
        </w:rPr>
      </w:pPr>
    </w:p>
    <w:p w14:paraId="4F1F4578" w14:textId="47C3D105" w:rsidR="00571025" w:rsidRPr="00661F54" w:rsidRDefault="00571025" w:rsidP="00571025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</w:rPr>
        <w:t xml:space="preserve">Но главное отличие бьется внутри корпуса. Вместо непрозрачной задней крышки оригинала, украшенной четырехконечной звездой, которая стала одним из логотипов бренда и повторяющимся элементом дизайна на долгие годы, </w:t>
      </w:r>
      <w:r w:rsidR="003B6BEB" w:rsidRPr="00C23EF9">
        <w:rPr>
          <w:rFonts w:ascii="Avenir Next" w:hAnsi="Avenir Next"/>
          <w:color w:val="000000" w:themeColor="text1"/>
          <w:sz w:val="18"/>
        </w:rPr>
        <w:t xml:space="preserve">часы </w:t>
      </w:r>
      <w:r>
        <w:rPr>
          <w:rFonts w:ascii="Avenir Next" w:hAnsi="Avenir Next"/>
          <w:color w:val="000000" w:themeColor="text1"/>
          <w:sz w:val="18"/>
        </w:rPr>
        <w:t xml:space="preserve">DEFY </w:t>
      </w:r>
      <w:proofErr w:type="spellStart"/>
      <w:r>
        <w:rPr>
          <w:rFonts w:ascii="Avenir Next" w:hAnsi="Avenir Next"/>
          <w:color w:val="000000" w:themeColor="text1"/>
          <w:sz w:val="18"/>
        </w:rPr>
        <w:t>Revival</w:t>
      </w:r>
      <w:proofErr w:type="spellEnd"/>
      <w:r>
        <w:rPr>
          <w:rFonts w:ascii="Avenir Next" w:hAnsi="Avenir Next"/>
          <w:color w:val="000000" w:themeColor="text1"/>
          <w:sz w:val="18"/>
        </w:rPr>
        <w:t xml:space="preserve"> A3642 оснащены прозрачным сапфировым стеклом на задней крышке, через которое виден автоматический мануфактурный механизм Elite 670, работающий на частоте 4 Гц (28 800 </w:t>
      </w:r>
      <w:proofErr w:type="spellStart"/>
      <w:r>
        <w:rPr>
          <w:rFonts w:ascii="Avenir Next" w:hAnsi="Avenir Next"/>
          <w:color w:val="000000" w:themeColor="text1"/>
          <w:sz w:val="18"/>
        </w:rPr>
        <w:t>пк</w:t>
      </w:r>
      <w:proofErr w:type="spellEnd"/>
      <w:r>
        <w:rPr>
          <w:rFonts w:ascii="Avenir Next" w:hAnsi="Avenir Next"/>
          <w:color w:val="000000" w:themeColor="text1"/>
          <w:sz w:val="18"/>
        </w:rPr>
        <w:t>/ч) и имеющий 50-часовой запас хода при полном заводе.</w:t>
      </w:r>
    </w:p>
    <w:p w14:paraId="7DB8FF28" w14:textId="77777777" w:rsidR="00571025" w:rsidRPr="00DF4BD0" w:rsidRDefault="00571025" w:rsidP="00571025">
      <w:pPr>
        <w:jc w:val="both"/>
        <w:rPr>
          <w:rFonts w:ascii="Avenir Next" w:hAnsi="Avenir Next"/>
          <w:b/>
          <w:bCs/>
          <w:sz w:val="18"/>
          <w:szCs w:val="18"/>
        </w:rPr>
      </w:pPr>
    </w:p>
    <w:p w14:paraId="3D219752" w14:textId="77777777" w:rsidR="00571025" w:rsidRPr="00661F54" w:rsidRDefault="00571025" w:rsidP="00571025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Создав </w:t>
      </w:r>
      <w:r>
        <w:rPr>
          <w:rFonts w:ascii="Avenir Next" w:hAnsi="Avenir Next"/>
          <w:b/>
          <w:bCs/>
          <w:sz w:val="18"/>
        </w:rPr>
        <w:t xml:space="preserve">DEFY </w:t>
      </w:r>
      <w:proofErr w:type="spellStart"/>
      <w:r>
        <w:rPr>
          <w:rFonts w:ascii="Avenir Next" w:hAnsi="Avenir Next"/>
          <w:b/>
          <w:bCs/>
          <w:sz w:val="18"/>
        </w:rPr>
        <w:t>Revival</w:t>
      </w:r>
      <w:proofErr w:type="spellEnd"/>
      <w:r>
        <w:rPr>
          <w:rFonts w:ascii="Avenir Next" w:hAnsi="Avenir Next"/>
          <w:b/>
          <w:bCs/>
          <w:sz w:val="18"/>
        </w:rPr>
        <w:t xml:space="preserve"> A3642</w:t>
      </w:r>
      <w:r>
        <w:rPr>
          <w:rFonts w:ascii="Avenir Next" w:hAnsi="Avenir Next"/>
          <w:sz w:val="18"/>
        </w:rPr>
        <w:t xml:space="preserve">,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не только возрождает одну из самых смелых и выдающихся моделей 1960-х годов, но и подчеркивает уникальный генезис самой дерзкой и инновационной коллекции Мануфактуры, возвращаясь к истокам.</w:t>
      </w:r>
    </w:p>
    <w:p w14:paraId="2869F2FC" w14:textId="77777777" w:rsidR="00571025" w:rsidRPr="00DF4BD0" w:rsidRDefault="00571025" w:rsidP="00AF0284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27107408" w14:textId="77777777" w:rsidR="00AF0284" w:rsidRPr="00DF4BD0" w:rsidRDefault="00AF0284" w:rsidP="00AF0284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3D402907" w14:textId="5A782C1B" w:rsidR="00AF0284" w:rsidRPr="00661F54" w:rsidRDefault="00AF0284" w:rsidP="00AF0284">
      <w:pPr>
        <w:rPr>
          <w:rFonts w:ascii="Avenir Next" w:hAnsi="Avenir Next" w:cstheme="minorHAnsi"/>
          <w:b/>
          <w:bCs/>
          <w:color w:val="000000" w:themeColor="text1"/>
          <w:sz w:val="22"/>
          <w:szCs w:val="22"/>
        </w:rPr>
      </w:pPr>
      <w:r>
        <w:rPr>
          <w:rFonts w:ascii="Avenir Next" w:hAnsi="Avenir Next"/>
          <w:b/>
          <w:color w:val="000000" w:themeColor="text1"/>
          <w:sz w:val="22"/>
        </w:rPr>
        <w:t xml:space="preserve">DEFY </w:t>
      </w:r>
      <w:proofErr w:type="spellStart"/>
      <w:r>
        <w:rPr>
          <w:rFonts w:ascii="Avenir Next" w:hAnsi="Avenir Next"/>
          <w:b/>
          <w:color w:val="000000" w:themeColor="text1"/>
          <w:sz w:val="22"/>
        </w:rPr>
        <w:t>Extreme</w:t>
      </w:r>
      <w:proofErr w:type="spellEnd"/>
      <w:r>
        <w:rPr>
          <w:rFonts w:ascii="Avenir Next" w:hAnsi="Avenir Next"/>
          <w:b/>
          <w:color w:val="000000" w:themeColor="text1"/>
          <w:sz w:val="22"/>
        </w:rPr>
        <w:t xml:space="preserve"> </w:t>
      </w:r>
      <w:proofErr w:type="spellStart"/>
      <w:r>
        <w:rPr>
          <w:rFonts w:ascii="Avenir Next" w:hAnsi="Avenir Next"/>
          <w:b/>
          <w:color w:val="000000" w:themeColor="text1"/>
          <w:sz w:val="22"/>
        </w:rPr>
        <w:t>Carbon</w:t>
      </w:r>
      <w:proofErr w:type="spellEnd"/>
    </w:p>
    <w:p w14:paraId="4831F0E2" w14:textId="77777777" w:rsidR="004C0CF2" w:rsidRPr="00DF4BD0" w:rsidRDefault="004C0CF2" w:rsidP="004C0CF2">
      <w:pPr>
        <w:jc w:val="both"/>
        <w:rPr>
          <w:rFonts w:ascii="Avenir Next" w:hAnsi="Avenir Next"/>
          <w:sz w:val="18"/>
          <w:szCs w:val="18"/>
        </w:rPr>
      </w:pPr>
    </w:p>
    <w:p w14:paraId="3EF2F4E7" w14:textId="77777777" w:rsidR="004C0CF2" w:rsidRPr="00661F54" w:rsidRDefault="004C0CF2" w:rsidP="004C0CF2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Модель DEFY Extreme, созданная чтобы противостоять внешним факторам и оснащенная самым быстрым и точным в мире автоматическим механизмом хронографа, является воплощением новаторского духа Мануфактуры и подчеркивает основные атрибуты линии DEFY - прочность и исключительную эффективность.</w:t>
      </w:r>
      <w:r>
        <w:rPr>
          <w:rFonts w:ascii="Avenir Next" w:hAnsi="Avenir Next"/>
          <w:color w:val="000000" w:themeColor="text1"/>
          <w:sz w:val="18"/>
        </w:rPr>
        <w:t xml:space="preserve"> </w:t>
      </w:r>
      <w:r>
        <w:rPr>
          <w:rFonts w:ascii="Avenir Next" w:hAnsi="Avenir Next"/>
          <w:sz w:val="18"/>
        </w:rPr>
        <w:t xml:space="preserve">Эти часы были представлены в 2021 году как самая смелая и прочная версия революционного, автоматического и высокочастотного хронографа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на сегодняшний день, с точностью измерения до 1/100 секунды. Модель DEFY Extreme уже доказала свою способность противостоять даже самым суровым испытаниям во время первого сезона EXTREME E. Теперь модель DEFY Extreme представлена в спортивном исполнении из углеродного волокна, вдохновленном первым в мире чемпионатом по внедорожным электромобильным гонкам, Официальным хронометристом и партнером-основателем которого является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>.</w:t>
      </w:r>
    </w:p>
    <w:p w14:paraId="09AA23DA" w14:textId="77777777" w:rsidR="004C0CF2" w:rsidRPr="00DF4BD0" w:rsidRDefault="004C0CF2" w:rsidP="004C0CF2">
      <w:pPr>
        <w:jc w:val="both"/>
        <w:rPr>
          <w:rFonts w:ascii="Avenir Next" w:hAnsi="Avenir Next"/>
          <w:sz w:val="18"/>
          <w:szCs w:val="18"/>
        </w:rPr>
      </w:pPr>
    </w:p>
    <w:p w14:paraId="5F2E252E" w14:textId="77777777" w:rsidR="004C0CF2" w:rsidRPr="00661F54" w:rsidRDefault="004C0CF2" w:rsidP="004C0CF2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Привлекающий внимание и поразительно легкий корпус, а также кнопки и заводная головка изготовлены из высокопрочного и многослойного углеродного волокна. Часто используемое в автомобильной и авиационной промышленности, углеродное волокно обладает уникальным набором характеристик, которые просто не могут сравниться с металлами. Кроме того, оно придает часам уникальную эстетику, которая является синонимом передовых технологий. Система защиты кнопок, а также </w:t>
      </w:r>
      <w:proofErr w:type="spellStart"/>
      <w:r>
        <w:rPr>
          <w:rFonts w:ascii="Avenir Next" w:hAnsi="Avenir Next"/>
          <w:sz w:val="18"/>
        </w:rPr>
        <w:t>двенадцатигранный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безель</w:t>
      </w:r>
      <w:proofErr w:type="spellEnd"/>
      <w:r>
        <w:rPr>
          <w:rFonts w:ascii="Avenir Next" w:hAnsi="Avenir Next"/>
          <w:sz w:val="18"/>
        </w:rPr>
        <w:t xml:space="preserve"> выполнены из титана с пескоструйной обработкой, что подчеркивает смелую и угловатую форму корпуса.</w:t>
      </w:r>
    </w:p>
    <w:p w14:paraId="08553E64" w14:textId="77777777" w:rsidR="004C0CF2" w:rsidRPr="00DF4BD0" w:rsidRDefault="004C0CF2" w:rsidP="004C0CF2">
      <w:pPr>
        <w:jc w:val="both"/>
        <w:rPr>
          <w:rFonts w:ascii="Avenir Next" w:hAnsi="Avenir Next"/>
          <w:sz w:val="18"/>
          <w:szCs w:val="18"/>
        </w:rPr>
      </w:pPr>
    </w:p>
    <w:p w14:paraId="49472C4A" w14:textId="3858AE2D" w:rsidR="004C0CF2" w:rsidRPr="00661F54" w:rsidRDefault="004C0CF2" w:rsidP="004C0CF2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Открытый многослойный циферблат расположен в монолитном корпусе и оформлен в ярких тонах, вдохновленных </w:t>
      </w:r>
      <w:r w:rsidR="00DF4BD0">
        <w:rPr>
          <w:rFonts w:ascii="Avenir Next" w:hAnsi="Avenir Next"/>
          <w:sz w:val="18"/>
        </w:rPr>
        <w:t>цветовыми гаммами,</w:t>
      </w:r>
      <w:r>
        <w:rPr>
          <w:rFonts w:ascii="Avenir Next" w:hAnsi="Avenir Next"/>
          <w:sz w:val="18"/>
        </w:rPr>
        <w:t xml:space="preserve"> используемыми в гонках EXTREME E «X </w:t>
      </w:r>
      <w:proofErr w:type="spellStart"/>
      <w:r>
        <w:rPr>
          <w:rFonts w:ascii="Avenir Next" w:hAnsi="Avenir Next"/>
          <w:sz w:val="18"/>
        </w:rPr>
        <w:t>Prix</w:t>
      </w:r>
      <w:proofErr w:type="spellEnd"/>
      <w:r>
        <w:rPr>
          <w:rFonts w:ascii="Avenir Next" w:hAnsi="Avenir Next"/>
          <w:sz w:val="18"/>
        </w:rPr>
        <w:t xml:space="preserve">». Шкала хронографа 1/100 секунды украшена ярко-желтыми отметками, а счетчики хронографа, расположенные на циферблате под тонированным сапфировым стеклом, выполнены в ярко-синем, зеленом и белом цветах, с маленькими </w:t>
      </w:r>
      <w:r>
        <w:rPr>
          <w:rFonts w:ascii="Avenir Next" w:hAnsi="Avenir Next"/>
          <w:sz w:val="18"/>
        </w:rPr>
        <w:lastRenderedPageBreak/>
        <w:t xml:space="preserve">стрелками соответствующего цвета. Через циферблат, а также заднюю крышку корпуса частично виден самый быстрый, автоматический и высокочастотный калибр хронографа, обеспечивающий точность измерения времени до 1/100 секунды, с двумя модулями спуска: первый отвечает за хронометражную часть механизма и функционирует с частотой 5 Гц (36 000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 xml:space="preserve">/ч), а второй обеспечивает работу хронографа и функционирует с частотой 50 Гц (360 000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/ч).</w:t>
      </w:r>
    </w:p>
    <w:p w14:paraId="4A7AE1EF" w14:textId="77777777" w:rsidR="004C0CF2" w:rsidRPr="00DF4BD0" w:rsidRDefault="004C0CF2" w:rsidP="004C0CF2">
      <w:pPr>
        <w:jc w:val="both"/>
        <w:rPr>
          <w:rFonts w:ascii="Avenir Next" w:hAnsi="Avenir Next"/>
          <w:sz w:val="18"/>
          <w:szCs w:val="18"/>
        </w:rPr>
      </w:pPr>
    </w:p>
    <w:p w14:paraId="673A5980" w14:textId="14664E2B" w:rsidR="004C0CF2" w:rsidRPr="00661F54" w:rsidRDefault="004C0CF2" w:rsidP="004C0CF2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Модель DEFY Extreme предлагается с тремя ремнями, которые легко заменяются без использования каких-либо инструментов, с помощью оригинального и интуитивного механизма быстрой замены ремня, расположенного на задней крышке корпуса. В комплект входят: черный текстурированный ремень из каучука с раскладывающейся застежкой из титана с пескоструйной обработкой, красный текстурированный ремень из каучука и черный </w:t>
      </w:r>
      <w:proofErr w:type="spellStart"/>
      <w:r>
        <w:rPr>
          <w:rFonts w:ascii="Avenir Next" w:hAnsi="Avenir Next"/>
          <w:sz w:val="18"/>
        </w:rPr>
        <w:t>Velcro</w:t>
      </w:r>
      <w:proofErr w:type="spellEnd"/>
      <w:r>
        <w:rPr>
          <w:rFonts w:ascii="Avenir Next" w:hAnsi="Avenir Next"/>
          <w:sz w:val="18"/>
        </w:rPr>
        <w:t xml:space="preserve"> с застежкой из углеродного волокна.</w:t>
      </w:r>
    </w:p>
    <w:p w14:paraId="70DBE666" w14:textId="03C5DA52" w:rsidR="008F1F94" w:rsidRPr="00DF4BD0" w:rsidRDefault="008F1F94" w:rsidP="00AF0284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585536C2" w14:textId="77777777" w:rsidR="002E65B8" w:rsidRPr="00DF4BD0" w:rsidRDefault="002E65B8" w:rsidP="00AF0284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0F99EEE6" w14:textId="6A04137D" w:rsidR="002129B5" w:rsidRPr="00661F54" w:rsidRDefault="002129B5" w:rsidP="00AF0284">
      <w:pPr>
        <w:rPr>
          <w:rFonts w:ascii="Avenir Next" w:hAnsi="Avenir Next" w:cstheme="minorHAnsi"/>
          <w:b/>
          <w:bCs/>
          <w:sz w:val="22"/>
          <w:szCs w:val="22"/>
        </w:rPr>
      </w:pPr>
      <w:r>
        <w:rPr>
          <w:rFonts w:ascii="Avenir Next" w:hAnsi="Avenir Next"/>
          <w:b/>
          <w:sz w:val="22"/>
        </w:rPr>
        <w:t xml:space="preserve">DEFY 21 </w:t>
      </w:r>
      <w:proofErr w:type="spellStart"/>
      <w:r>
        <w:rPr>
          <w:rFonts w:ascii="Avenir Next" w:hAnsi="Avenir Next"/>
          <w:b/>
          <w:sz w:val="22"/>
        </w:rPr>
        <w:t>Chroma</w:t>
      </w:r>
      <w:proofErr w:type="spellEnd"/>
    </w:p>
    <w:p w14:paraId="396C888A" w14:textId="13BEDFB7" w:rsidR="002129B5" w:rsidRPr="00DF4BD0" w:rsidRDefault="002129B5" w:rsidP="00DB42B7">
      <w:pPr>
        <w:jc w:val="both"/>
        <w:rPr>
          <w:rFonts w:ascii="Avenir Next" w:hAnsi="Avenir Next"/>
          <w:sz w:val="18"/>
          <w:szCs w:val="18"/>
        </w:rPr>
      </w:pPr>
    </w:p>
    <w:p w14:paraId="3C010A1B" w14:textId="3AD74AC3" w:rsidR="002129B5" w:rsidRPr="00661F54" w:rsidRDefault="002129B5" w:rsidP="002129B5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С новой моделью </w:t>
      </w:r>
      <w:r>
        <w:rPr>
          <w:rFonts w:ascii="Avenir Next" w:hAnsi="Avenir Next"/>
          <w:b/>
          <w:bCs/>
          <w:sz w:val="18"/>
        </w:rPr>
        <w:t xml:space="preserve">DEFY 21 </w:t>
      </w:r>
      <w:proofErr w:type="spellStart"/>
      <w:r>
        <w:rPr>
          <w:rFonts w:ascii="Avenir Next" w:hAnsi="Avenir Next"/>
          <w:b/>
          <w:bCs/>
          <w:sz w:val="18"/>
        </w:rPr>
        <w:t>Chroma</w:t>
      </w:r>
      <w:proofErr w:type="spellEnd"/>
      <w:r>
        <w:rPr>
          <w:rFonts w:ascii="Avenir Next" w:hAnsi="Avenir Next"/>
          <w:sz w:val="18"/>
        </w:rPr>
        <w:t xml:space="preserve"> Мануфактура вновь воплощает традиции в самой чистой и яркой форме. </w:t>
      </w:r>
    </w:p>
    <w:p w14:paraId="0EED7777" w14:textId="77777777" w:rsidR="002129B5" w:rsidRPr="00DF4BD0" w:rsidRDefault="002129B5" w:rsidP="002129B5">
      <w:pPr>
        <w:jc w:val="both"/>
        <w:rPr>
          <w:rFonts w:ascii="Avenir Next" w:hAnsi="Avenir Next"/>
          <w:sz w:val="18"/>
          <w:szCs w:val="18"/>
        </w:rPr>
      </w:pPr>
    </w:p>
    <w:p w14:paraId="470CD8E9" w14:textId="4B664DF7" w:rsidR="002129B5" w:rsidRPr="00661F54" w:rsidRDefault="00F006C6" w:rsidP="002129B5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Белый керамический корпус с матовой отделкой уступает место цветам радуги, равномерно распределяющейся по открытому циферблату и механизму в идеальном переходе оттенков, охватывающих весь спектр. Красная метка в положении «12 часов» сменяется оранжевым, желтым, зеленым, синим, фиолетовым и розовым по часовой стрелке. Часовые отметки и шкала 1/100 секунды с тщательно нанесенными цветами выходят за пределы циферблата и корпуса, а резиновое кольцо заводной головки и прошивка белого каучуко</w:t>
      </w:r>
      <w:r w:rsidR="00DF4BD0">
        <w:rPr>
          <w:rFonts w:ascii="Avenir Next" w:hAnsi="Avenir Next"/>
          <w:sz w:val="18"/>
        </w:rPr>
        <w:t xml:space="preserve">вого ремня, имитирующего ткань </w:t>
      </w:r>
      <w:proofErr w:type="spellStart"/>
      <w:r w:rsidR="00DF4BD0">
        <w:rPr>
          <w:rFonts w:ascii="Avenir Next" w:hAnsi="Avenir Next"/>
          <w:sz w:val="18"/>
        </w:rPr>
        <w:t>C</w:t>
      </w:r>
      <w:r>
        <w:rPr>
          <w:rFonts w:ascii="Avenir Next" w:hAnsi="Avenir Next"/>
          <w:sz w:val="18"/>
        </w:rPr>
        <w:t>ordura</w:t>
      </w:r>
      <w:proofErr w:type="spellEnd"/>
      <w:r>
        <w:rPr>
          <w:rFonts w:ascii="Avenir Next" w:hAnsi="Avenir Next"/>
          <w:sz w:val="18"/>
        </w:rPr>
        <w:t>, соответствуют цветовой гамме циферблата. Такая же цветовая гамма характерна и для стрелок счетчиков хронографа, каждая из которых выполнена в другом оттенке.</w:t>
      </w:r>
    </w:p>
    <w:p w14:paraId="52EA43D3" w14:textId="77777777" w:rsidR="002129B5" w:rsidRPr="00DF4BD0" w:rsidRDefault="002129B5" w:rsidP="002129B5">
      <w:pPr>
        <w:jc w:val="both"/>
        <w:rPr>
          <w:rFonts w:ascii="Avenir Next" w:hAnsi="Avenir Next"/>
          <w:sz w:val="18"/>
          <w:szCs w:val="18"/>
        </w:rPr>
      </w:pPr>
    </w:p>
    <w:p w14:paraId="616BFDE5" w14:textId="128810CB" w:rsidR="002129B5" w:rsidRPr="00661F54" w:rsidRDefault="002E65B8" w:rsidP="002129B5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Открытый циферблат украшен выступающими белыми счетчиками хронографа в тон корпусу, из-под которого просвечивает необычайно декорированный механизм. Каждый мост выполнен в другом металлическом цвете, повторяющем градацию отметок циферблата. Через сапфировую заднюю крышку можно наблюдать за работой уникального автоматического высокочастотного хронографа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21, обладающего точностью измерения до 1/100 секунды и оснащенного двумя независимыми регуляторами хода и колесной системой, отвечающими за хронометражные функции с частотой 5 Гц (36'000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 xml:space="preserve">/ч) и 50 Гц (360'000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 xml:space="preserve">/ч). </w:t>
      </w:r>
    </w:p>
    <w:p w14:paraId="06F8147C" w14:textId="77777777" w:rsidR="002129B5" w:rsidRPr="00DF4BD0" w:rsidRDefault="002129B5" w:rsidP="002129B5">
      <w:pPr>
        <w:jc w:val="both"/>
        <w:rPr>
          <w:rFonts w:ascii="Avenir Next" w:hAnsi="Avenir Next"/>
          <w:sz w:val="18"/>
          <w:szCs w:val="18"/>
        </w:rPr>
      </w:pPr>
    </w:p>
    <w:p w14:paraId="763687CD" w14:textId="77777777" w:rsidR="002129B5" w:rsidRPr="00661F54" w:rsidRDefault="002129B5" w:rsidP="002129B5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Часы </w:t>
      </w:r>
      <w:r>
        <w:rPr>
          <w:rFonts w:ascii="Avenir Next" w:hAnsi="Avenir Next"/>
          <w:b/>
          <w:bCs/>
          <w:sz w:val="18"/>
        </w:rPr>
        <w:t xml:space="preserve">DEFY 21 </w:t>
      </w:r>
      <w:proofErr w:type="spellStart"/>
      <w:r>
        <w:rPr>
          <w:rFonts w:ascii="Avenir Next" w:hAnsi="Avenir Next"/>
          <w:b/>
          <w:bCs/>
          <w:sz w:val="18"/>
        </w:rPr>
        <w:t>Chroma</w:t>
      </w:r>
      <w:proofErr w:type="spellEnd"/>
      <w:r>
        <w:rPr>
          <w:rFonts w:ascii="Avenir Next" w:hAnsi="Avenir Next"/>
          <w:sz w:val="18"/>
        </w:rPr>
        <w:t xml:space="preserve"> лимитированной серии из 200 экземпляров, доступные в бутиках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и у официальных дилеров по всему миру, демонстрируют мастерство Мануфактуры при создании высокочастотного автоматического хронографа с частотой 1/100 секунды. Кроме того, они отличаются своей беспрецедентностью в применении яркой палитры цветов, что встречается крайне редко в таких высококачественных хронографах.</w:t>
      </w:r>
    </w:p>
    <w:p w14:paraId="1C993132" w14:textId="77777777" w:rsidR="002129B5" w:rsidRPr="00DF4BD0" w:rsidRDefault="002129B5" w:rsidP="00AF0284">
      <w:pPr>
        <w:rPr>
          <w:rFonts w:ascii="Avenir Next" w:hAnsi="Avenir Next" w:cstheme="minorHAnsi"/>
          <w:b/>
          <w:bCs/>
          <w:sz w:val="22"/>
          <w:szCs w:val="22"/>
        </w:rPr>
      </w:pPr>
    </w:p>
    <w:p w14:paraId="37132BDD" w14:textId="77777777" w:rsidR="008F1F94" w:rsidRPr="00DF4BD0" w:rsidRDefault="008F1F94" w:rsidP="00AF0284">
      <w:pPr>
        <w:rPr>
          <w:rFonts w:ascii="Avenir Next" w:hAnsi="Avenir Next" w:cstheme="minorHAnsi"/>
          <w:b/>
          <w:bCs/>
          <w:sz w:val="18"/>
          <w:szCs w:val="18"/>
        </w:rPr>
      </w:pPr>
    </w:p>
    <w:p w14:paraId="0C643B1B" w14:textId="75FA25F4" w:rsidR="00AF0284" w:rsidRPr="00DF4BD0" w:rsidRDefault="00AF0284" w:rsidP="00AF0284">
      <w:pPr>
        <w:rPr>
          <w:rFonts w:ascii="Avenir Next" w:hAnsi="Avenir Next" w:cstheme="minorHAnsi"/>
          <w:b/>
          <w:bCs/>
          <w:sz w:val="22"/>
          <w:szCs w:val="22"/>
          <w:lang w:val="en-US"/>
        </w:rPr>
      </w:pPr>
      <w:r w:rsidRPr="00DF4BD0">
        <w:rPr>
          <w:rFonts w:ascii="Avenir Next" w:hAnsi="Avenir Next"/>
          <w:b/>
          <w:sz w:val="22"/>
          <w:lang w:val="en-US"/>
        </w:rPr>
        <w:t xml:space="preserve">DEFY Midnight Sunset </w:t>
      </w:r>
      <w:r>
        <w:rPr>
          <w:rFonts w:ascii="Avenir Next" w:hAnsi="Avenir Next"/>
          <w:b/>
          <w:sz w:val="22"/>
        </w:rPr>
        <w:t>и</w:t>
      </w:r>
      <w:r w:rsidRPr="00DF4BD0">
        <w:rPr>
          <w:rFonts w:ascii="Avenir Next" w:hAnsi="Avenir Next"/>
          <w:b/>
          <w:sz w:val="22"/>
          <w:lang w:val="en-US"/>
        </w:rPr>
        <w:t xml:space="preserve"> DEFY Midnight Borealis</w:t>
      </w:r>
    </w:p>
    <w:p w14:paraId="188EF7E1" w14:textId="3FC83E7E" w:rsidR="008F1F94" w:rsidRPr="00661F54" w:rsidRDefault="008F1F94" w:rsidP="00AF0284">
      <w:pPr>
        <w:rPr>
          <w:rFonts w:ascii="Avenir Next" w:hAnsi="Avenir Next" w:cstheme="minorHAnsi"/>
          <w:b/>
          <w:bCs/>
          <w:sz w:val="18"/>
          <w:szCs w:val="18"/>
          <w:lang w:val="en-GB"/>
        </w:rPr>
      </w:pPr>
    </w:p>
    <w:p w14:paraId="764BB3EE" w14:textId="3DAB73D9" w:rsidR="008F1F94" w:rsidRPr="00661F54" w:rsidRDefault="00C51169" w:rsidP="008F1F9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</w:rPr>
        <w:t xml:space="preserve">DEFY </w:t>
      </w:r>
      <w:proofErr w:type="spellStart"/>
      <w:r>
        <w:rPr>
          <w:rFonts w:ascii="Avenir Next" w:hAnsi="Avenir Next"/>
          <w:sz w:val="18"/>
        </w:rPr>
        <w:t>Midnight</w:t>
      </w:r>
      <w:proofErr w:type="spellEnd"/>
      <w:r>
        <w:rPr>
          <w:rFonts w:ascii="Avenir Next" w:hAnsi="Avenir Next"/>
          <w:sz w:val="18"/>
        </w:rPr>
        <w:t xml:space="preserve"> была выпущена в 2020 году как первая коллекция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DEFY, предназначенная исключительно для женщин. Уникальные часы класса люкс с космическим дизайном в универсально-спортивном стиле, DEFY </w:t>
      </w:r>
      <w:proofErr w:type="spellStart"/>
      <w:r>
        <w:rPr>
          <w:rFonts w:ascii="Avenir Next" w:hAnsi="Avenir Next"/>
          <w:sz w:val="18"/>
        </w:rPr>
        <w:t>Midnight</w:t>
      </w:r>
      <w:proofErr w:type="spellEnd"/>
      <w:r>
        <w:rPr>
          <w:rFonts w:ascii="Avenir Next" w:hAnsi="Avenir Next"/>
          <w:sz w:val="18"/>
        </w:rPr>
        <w:t xml:space="preserve"> были придуманы </w:t>
      </w:r>
      <w:r w:rsidR="00DF4BD0">
        <w:rPr>
          <w:rFonts w:ascii="Avenir Next" w:hAnsi="Avenir Next"/>
          <w:sz w:val="18"/>
        </w:rPr>
        <w:t>для свободного духа</w:t>
      </w:r>
      <w:r>
        <w:rPr>
          <w:rFonts w:ascii="Avenir Next" w:hAnsi="Avenir Next"/>
          <w:sz w:val="18"/>
        </w:rPr>
        <w:t xml:space="preserve"> женщин, стремящихся к мечте. Как отмечено на платформе ZENITH DREAMHERS, где известные и успешные женщины делятся своим опытом и побуждают других женщин стремиться и реализовывать свои амбиции, DEFY </w:t>
      </w:r>
      <w:proofErr w:type="spellStart"/>
      <w:r>
        <w:rPr>
          <w:rFonts w:ascii="Avenir Next" w:hAnsi="Avenir Next"/>
          <w:sz w:val="18"/>
        </w:rPr>
        <w:t>Midnight</w:t>
      </w:r>
      <w:proofErr w:type="spellEnd"/>
      <w:r>
        <w:rPr>
          <w:rFonts w:ascii="Avenir Next" w:hAnsi="Avenir Next"/>
          <w:sz w:val="18"/>
        </w:rPr>
        <w:t xml:space="preserve"> – универсальный спутник для современных и независимых женщин. Теперь коллекция представляет две новых модели, </w:t>
      </w:r>
      <w:r w:rsidRPr="00C23EF9">
        <w:rPr>
          <w:rFonts w:ascii="Avenir Next" w:hAnsi="Avenir Next"/>
          <w:sz w:val="18"/>
        </w:rPr>
        <w:t>вдохновленны</w:t>
      </w:r>
      <w:r w:rsidR="00B811AF" w:rsidRPr="00C23EF9">
        <w:rPr>
          <w:rFonts w:ascii="Avenir Next" w:hAnsi="Avenir Next"/>
          <w:sz w:val="18"/>
        </w:rPr>
        <w:t>е</w:t>
      </w:r>
      <w:r>
        <w:rPr>
          <w:rFonts w:ascii="Avenir Next" w:hAnsi="Avenir Next"/>
          <w:sz w:val="18"/>
        </w:rPr>
        <w:t xml:space="preserve"> центральным элементом истории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- звездным ночным небом - и некоторыми из его эфемерных, но бесконечно захватывающих явлений: закатами </w:t>
      </w:r>
      <w:r>
        <w:rPr>
          <w:rFonts w:ascii="Avenir Next" w:hAnsi="Avenir Next"/>
          <w:b/>
          <w:bCs/>
          <w:sz w:val="18"/>
        </w:rPr>
        <w:t xml:space="preserve">DEFY </w:t>
      </w:r>
      <w:proofErr w:type="spellStart"/>
      <w:r>
        <w:rPr>
          <w:rFonts w:ascii="Avenir Next" w:hAnsi="Avenir Next"/>
          <w:b/>
          <w:bCs/>
          <w:sz w:val="18"/>
        </w:rPr>
        <w:t>Midnight</w:t>
      </w:r>
      <w:proofErr w:type="spellEnd"/>
      <w:r>
        <w:rPr>
          <w:rFonts w:ascii="Avenir Next" w:hAnsi="Avenir Next"/>
          <w:b/>
          <w:bCs/>
          <w:sz w:val="18"/>
        </w:rPr>
        <w:t xml:space="preserve"> </w:t>
      </w:r>
      <w:proofErr w:type="spellStart"/>
      <w:r>
        <w:rPr>
          <w:rFonts w:ascii="Avenir Next" w:hAnsi="Avenir Next"/>
          <w:b/>
          <w:bCs/>
          <w:sz w:val="18"/>
        </w:rPr>
        <w:t>Sunset</w:t>
      </w:r>
      <w:proofErr w:type="spellEnd"/>
      <w:r>
        <w:rPr>
          <w:rFonts w:ascii="Avenir Next" w:hAnsi="Avenir Next"/>
          <w:sz w:val="18"/>
        </w:rPr>
        <w:t xml:space="preserve"> и северным сиянием </w:t>
      </w:r>
      <w:r>
        <w:rPr>
          <w:rFonts w:ascii="Avenir Next" w:hAnsi="Avenir Next"/>
          <w:b/>
          <w:bCs/>
          <w:sz w:val="18"/>
        </w:rPr>
        <w:t xml:space="preserve">DEFY </w:t>
      </w:r>
      <w:proofErr w:type="spellStart"/>
      <w:r>
        <w:rPr>
          <w:rFonts w:ascii="Avenir Next" w:hAnsi="Avenir Next"/>
          <w:b/>
          <w:bCs/>
          <w:sz w:val="18"/>
        </w:rPr>
        <w:t>Midnight</w:t>
      </w:r>
      <w:proofErr w:type="spellEnd"/>
      <w:r>
        <w:rPr>
          <w:rFonts w:ascii="Avenir Next" w:hAnsi="Avenir Next"/>
          <w:b/>
          <w:bCs/>
          <w:sz w:val="18"/>
        </w:rPr>
        <w:t xml:space="preserve"> </w:t>
      </w:r>
      <w:proofErr w:type="spellStart"/>
      <w:r>
        <w:rPr>
          <w:rFonts w:ascii="Avenir Next" w:hAnsi="Avenir Next"/>
          <w:b/>
          <w:bCs/>
          <w:sz w:val="18"/>
        </w:rPr>
        <w:t>Borealis</w:t>
      </w:r>
      <w:proofErr w:type="spellEnd"/>
      <w:r>
        <w:rPr>
          <w:rFonts w:ascii="Avenir Next" w:hAnsi="Avenir Next"/>
          <w:sz w:val="18"/>
        </w:rPr>
        <w:t>.</w:t>
      </w:r>
    </w:p>
    <w:p w14:paraId="5142B8C8" w14:textId="77777777" w:rsidR="008F1F94" w:rsidRPr="00DF4BD0" w:rsidRDefault="008F1F94" w:rsidP="008F1F9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04441AF8" w14:textId="24F0872D" w:rsidR="008F1F94" w:rsidRPr="00661F54" w:rsidRDefault="008F1F94" w:rsidP="008F1F9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</w:rPr>
        <w:t xml:space="preserve">Помещенные в корпус из нержавеющей стали 36 мм, украшенный белыми бриллиантами классической огранки на </w:t>
      </w:r>
      <w:proofErr w:type="spellStart"/>
      <w:r>
        <w:rPr>
          <w:rFonts w:ascii="Avenir Next" w:hAnsi="Avenir Next"/>
          <w:sz w:val="18"/>
        </w:rPr>
        <w:t>безеле</w:t>
      </w:r>
      <w:proofErr w:type="spellEnd"/>
      <w:r>
        <w:rPr>
          <w:rFonts w:ascii="Avenir Next" w:hAnsi="Avenir Next"/>
          <w:sz w:val="18"/>
        </w:rPr>
        <w:t xml:space="preserve">, эти две эффектные версии переосмысливают традиционное мастерство в новой и беспрецедентной форме. В модели </w:t>
      </w:r>
      <w:r>
        <w:rPr>
          <w:rFonts w:ascii="Avenir Next" w:hAnsi="Avenir Next"/>
          <w:b/>
          <w:bCs/>
          <w:sz w:val="18"/>
        </w:rPr>
        <w:t xml:space="preserve">DEFY </w:t>
      </w:r>
      <w:proofErr w:type="spellStart"/>
      <w:r>
        <w:rPr>
          <w:rFonts w:ascii="Avenir Next" w:hAnsi="Avenir Next"/>
          <w:b/>
          <w:bCs/>
          <w:sz w:val="18"/>
        </w:rPr>
        <w:t>Midnight</w:t>
      </w:r>
      <w:proofErr w:type="spellEnd"/>
      <w:r>
        <w:rPr>
          <w:rFonts w:ascii="Avenir Next" w:hAnsi="Avenir Next"/>
          <w:b/>
          <w:bCs/>
          <w:sz w:val="18"/>
        </w:rPr>
        <w:t xml:space="preserve"> </w:t>
      </w:r>
      <w:proofErr w:type="spellStart"/>
      <w:r>
        <w:rPr>
          <w:rFonts w:ascii="Avenir Next" w:hAnsi="Avenir Next"/>
          <w:b/>
          <w:bCs/>
          <w:sz w:val="18"/>
        </w:rPr>
        <w:t>Sunset</w:t>
      </w:r>
      <w:proofErr w:type="spellEnd"/>
      <w:r>
        <w:rPr>
          <w:rFonts w:ascii="Avenir Next" w:hAnsi="Avenir Next"/>
          <w:sz w:val="18"/>
        </w:rPr>
        <w:t xml:space="preserve"> цвета плавно перетекают от теплого красного к глубокому желтому тону в идеальном переходе, который напоминает короткий, но захватывающий дух закат, когда солнце отбрасывает последние лучи света, прежде чем уступить место ночи.</w:t>
      </w:r>
    </w:p>
    <w:p w14:paraId="3A7E9E18" w14:textId="77777777" w:rsidR="0048202A" w:rsidRPr="00DF4BD0" w:rsidRDefault="0048202A" w:rsidP="008F1F9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6953CA3C" w14:textId="694B414D" w:rsidR="008F1F94" w:rsidRPr="00661F54" w:rsidRDefault="008F1F94" w:rsidP="008F1F94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</w:rPr>
        <w:t xml:space="preserve">Часы </w:t>
      </w:r>
      <w:r>
        <w:rPr>
          <w:rFonts w:ascii="Avenir Next" w:hAnsi="Avenir Next"/>
          <w:b/>
          <w:bCs/>
          <w:sz w:val="18"/>
        </w:rPr>
        <w:t xml:space="preserve">DEFY </w:t>
      </w:r>
      <w:proofErr w:type="spellStart"/>
      <w:r>
        <w:rPr>
          <w:rFonts w:ascii="Avenir Next" w:hAnsi="Avenir Next"/>
          <w:b/>
          <w:bCs/>
          <w:sz w:val="18"/>
        </w:rPr>
        <w:t>Midnight</w:t>
      </w:r>
      <w:proofErr w:type="spellEnd"/>
      <w:r>
        <w:rPr>
          <w:rFonts w:ascii="Avenir Next" w:hAnsi="Avenir Next"/>
          <w:b/>
          <w:bCs/>
          <w:sz w:val="18"/>
        </w:rPr>
        <w:t xml:space="preserve"> </w:t>
      </w:r>
      <w:proofErr w:type="spellStart"/>
      <w:r>
        <w:rPr>
          <w:rFonts w:ascii="Avenir Next" w:hAnsi="Avenir Next"/>
          <w:b/>
          <w:bCs/>
          <w:sz w:val="18"/>
        </w:rPr>
        <w:t>Borealis</w:t>
      </w:r>
      <w:proofErr w:type="spellEnd"/>
      <w:r>
        <w:rPr>
          <w:rFonts w:ascii="Avenir Next" w:hAnsi="Avenir Next"/>
          <w:sz w:val="18"/>
        </w:rPr>
        <w:t xml:space="preserve"> напоминают северное сияние, наблюдаемое вокруг полярного круга, с темно-синим циферблатом, который постепенно меняется на ярко-изумрудно-зеленый к низу. В обеих моделях </w:t>
      </w:r>
      <w:r>
        <w:rPr>
          <w:rFonts w:ascii="Avenir Next" w:hAnsi="Avenir Next"/>
          <w:sz w:val="18"/>
        </w:rPr>
        <w:lastRenderedPageBreak/>
        <w:t xml:space="preserve">каждая часовая метка выделена белым бриллиантом, за исключением отметки, соответствующей положению «3 часа»: на ее месте расположен указатель даты. </w:t>
      </w:r>
    </w:p>
    <w:p w14:paraId="499690FA" w14:textId="77777777" w:rsidR="008F1F94" w:rsidRPr="00DF4BD0" w:rsidRDefault="008F1F94" w:rsidP="008F1F94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082F8B74" w14:textId="1AE2CE8A" w:rsidR="000830B6" w:rsidRPr="00661F54" w:rsidRDefault="008F1F94" w:rsidP="00EC0B8F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sz w:val="18"/>
        </w:rPr>
        <w:t xml:space="preserve">Одной из особенностей, которая делает часы </w:t>
      </w:r>
      <w:r>
        <w:rPr>
          <w:rFonts w:ascii="Avenir Next" w:hAnsi="Avenir Next"/>
          <w:b/>
          <w:bCs/>
          <w:sz w:val="18"/>
        </w:rPr>
        <w:t xml:space="preserve">DEFY </w:t>
      </w:r>
      <w:proofErr w:type="spellStart"/>
      <w:r>
        <w:rPr>
          <w:rFonts w:ascii="Avenir Next" w:hAnsi="Avenir Next"/>
          <w:b/>
          <w:bCs/>
          <w:sz w:val="18"/>
        </w:rPr>
        <w:t>Midnight</w:t>
      </w:r>
      <w:proofErr w:type="spellEnd"/>
      <w:r>
        <w:rPr>
          <w:rFonts w:ascii="Avenir Next" w:hAnsi="Avenir Next"/>
          <w:sz w:val="18"/>
        </w:rPr>
        <w:t xml:space="preserve"> такими универсальными и легко адаптируемыми к любой ситуации и одежде, является механизм быстрой смены браслета. Помимо стального браслета и прилагаемых ремней, обладатели DEFY </w:t>
      </w:r>
      <w:proofErr w:type="spellStart"/>
      <w:r>
        <w:rPr>
          <w:rFonts w:ascii="Avenir Next" w:hAnsi="Avenir Next"/>
          <w:sz w:val="18"/>
        </w:rPr>
        <w:t>Midnight</w:t>
      </w:r>
      <w:proofErr w:type="spellEnd"/>
      <w:r>
        <w:rPr>
          <w:rFonts w:ascii="Avenir Next" w:hAnsi="Avenir Next"/>
          <w:sz w:val="18"/>
        </w:rPr>
        <w:t xml:space="preserve"> теперь могут приобрести эксклюзивную коллекцию экологически чистых браслетов с ультрамодным акцентом, созданную в партнерстве с </w:t>
      </w:r>
      <w:proofErr w:type="spellStart"/>
      <w:r>
        <w:rPr>
          <w:rFonts w:ascii="Avenir Next" w:hAnsi="Avenir Next"/>
          <w:sz w:val="18"/>
        </w:rPr>
        <w:t>Nona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Source</w:t>
      </w:r>
      <w:proofErr w:type="spellEnd"/>
      <w:r>
        <w:rPr>
          <w:rFonts w:ascii="Avenir Next" w:hAnsi="Avenir Next"/>
          <w:sz w:val="18"/>
        </w:rPr>
        <w:t xml:space="preserve">, </w:t>
      </w:r>
      <w:proofErr w:type="spellStart"/>
      <w:r>
        <w:rPr>
          <w:rFonts w:ascii="Avenir Next" w:hAnsi="Avenir Next"/>
          <w:sz w:val="18"/>
        </w:rPr>
        <w:t>стартапом</w:t>
      </w:r>
      <w:proofErr w:type="spellEnd"/>
      <w:r>
        <w:rPr>
          <w:rFonts w:ascii="Avenir Next" w:hAnsi="Avenir Next"/>
          <w:sz w:val="18"/>
        </w:rPr>
        <w:t>, инициированным компанией LVMH. Эта новая линия ремней изготовлена из экологичных материалов с учетом обязательств группы самых престижных Домов высокой моды в использовании только переработанных кожаных и текстильных материалов, которые трансформируются в роскошные ремни различных текстур и расцветок.</w:t>
      </w:r>
      <w:bookmarkEnd w:id="0"/>
    </w:p>
    <w:p w14:paraId="6DF03288" w14:textId="77777777" w:rsidR="000830B6" w:rsidRPr="00661F54" w:rsidRDefault="000830B6">
      <w:pPr>
        <w:rPr>
          <w:rFonts w:ascii="Avenir Next" w:eastAsia="Times New Roman" w:hAnsi="Avenir Next" w:cs="Arial"/>
          <w:sz w:val="18"/>
          <w:szCs w:val="18"/>
        </w:rPr>
      </w:pPr>
      <w:r>
        <w:br w:type="page"/>
      </w:r>
    </w:p>
    <w:p w14:paraId="2013250D" w14:textId="77777777" w:rsidR="000830B6" w:rsidRPr="00661F54" w:rsidRDefault="000830B6" w:rsidP="000830B6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  <w:r>
        <w:rPr>
          <w:rFonts w:ascii="Avenir Next" w:hAnsi="Avenir Next"/>
          <w:b/>
          <w:sz w:val="20"/>
        </w:rPr>
        <w:lastRenderedPageBreak/>
        <w:t>ZENITH: НАСТАЛО ВРЕМЯ ДОТЯНУТЬСЯ ДО ЗВЕЗД.</w:t>
      </w:r>
    </w:p>
    <w:p w14:paraId="19813818" w14:textId="77777777" w:rsidR="000830B6" w:rsidRPr="00DF4BD0" w:rsidRDefault="000830B6" w:rsidP="000830B6">
      <w:pPr>
        <w:jc w:val="both"/>
        <w:rPr>
          <w:rFonts w:ascii="Avenir Next" w:hAnsi="Avenir Next"/>
          <w:sz w:val="20"/>
          <w:szCs w:val="20"/>
        </w:rPr>
      </w:pPr>
    </w:p>
    <w:p w14:paraId="0D51B86E" w14:textId="77777777" w:rsidR="000830B6" w:rsidRPr="00661F54" w:rsidRDefault="000830B6" w:rsidP="000830B6">
      <w:pPr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 xml:space="preserve">Миссия компании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заключается в том, чтобы вдохновлять людей следовать за мечтами и воплощать их в жизнь, несмотря ни на что. С момента своего основания в 1865 году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становится первой часовой мануфактурой в современном смысле этого слова, а ее часы — верными спутниками выдающихся людей, мечтающих о великом и стремящихся достичь невозможного, от Луи Блерио, отважившегося на исторический полет через Ла-Манш, до Феликса </w:t>
      </w:r>
      <w:proofErr w:type="spellStart"/>
      <w:r>
        <w:rPr>
          <w:rFonts w:ascii="Avenir Next" w:hAnsi="Avenir Next"/>
          <w:sz w:val="18"/>
        </w:rPr>
        <w:t>Баумгартнера</w:t>
      </w:r>
      <w:proofErr w:type="spellEnd"/>
      <w:r>
        <w:rPr>
          <w:rFonts w:ascii="Avenir Next" w:hAnsi="Avenir Next"/>
          <w:sz w:val="18"/>
        </w:rPr>
        <w:t xml:space="preserve">, совершившего рекордный прыжок из стратосферы. Также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уделяет особое внимание женщинам, открывающим новые горизонты – как в прошлом, так и в наши дни, – отдавая дань уважения их свершениям и предоставляя платформу DREAMHERS, на которой представительницы прекрасного пола делятся своим опытом и вдохновляют других на то, чтобы воплощать в жизнь свои мечты.</w:t>
      </w:r>
    </w:p>
    <w:p w14:paraId="131D00EC" w14:textId="77777777" w:rsidR="000830B6" w:rsidRPr="00DF4BD0" w:rsidRDefault="000830B6" w:rsidP="000830B6">
      <w:pPr>
        <w:jc w:val="both"/>
        <w:rPr>
          <w:rFonts w:ascii="Avenir Next" w:hAnsi="Avenir Next"/>
          <w:sz w:val="18"/>
          <w:szCs w:val="18"/>
        </w:rPr>
      </w:pPr>
    </w:p>
    <w:p w14:paraId="5AB9109C" w14:textId="77777777" w:rsidR="000830B6" w:rsidRPr="00661F54" w:rsidRDefault="000830B6" w:rsidP="000830B6">
      <w:pPr>
        <w:jc w:val="both"/>
        <w:rPr>
          <w:sz w:val="20"/>
          <w:szCs w:val="20"/>
        </w:rPr>
      </w:pPr>
      <w:r>
        <w:rPr>
          <w:rFonts w:ascii="Avenir Next" w:hAnsi="Avenir Next"/>
          <w:sz w:val="18"/>
        </w:rPr>
        <w:t xml:space="preserve">Во всех своих часах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использует только собственные механизмы, разработанные и изготовленные в стенах компании. После создания в 1969 году механизма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, первого в мире калибра автоматического хронографа,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пошел дальше и разработал хронографы, способные производить замеры с еще большей точностью - до 1/10 секунды (линия </w:t>
      </w:r>
      <w:proofErr w:type="spellStart"/>
      <w:r>
        <w:rPr>
          <w:rFonts w:ascii="Avenir Next" w:hAnsi="Avenir Next"/>
          <w:sz w:val="18"/>
        </w:rPr>
        <w:t>Chronomaster</w:t>
      </w:r>
      <w:proofErr w:type="spellEnd"/>
      <w:r>
        <w:rPr>
          <w:rFonts w:ascii="Avenir Next" w:hAnsi="Avenir Next"/>
          <w:sz w:val="18"/>
        </w:rPr>
        <w:t xml:space="preserve">) и 1/100 секунды (линия DEFY). Формируя будущее швейцарской часовой индустрии с 1865 года, </w:t>
      </w:r>
      <w:proofErr w:type="spellStart"/>
      <w:r>
        <w:rPr>
          <w:rFonts w:ascii="Avenir Next" w:hAnsi="Avenir Next"/>
          <w:sz w:val="18"/>
        </w:rPr>
        <w:t>Zenith</w:t>
      </w:r>
      <w:proofErr w:type="spellEnd"/>
      <w:r>
        <w:rPr>
          <w:rFonts w:ascii="Avenir Next" w:hAnsi="Avenir Next"/>
          <w:sz w:val="18"/>
        </w:rPr>
        <w:t xml:space="preserve"> продолжает создавать часы для тех, кто не боится бросить вызов самому себе. Настало время дотянуться до звезд.</w:t>
      </w:r>
    </w:p>
    <w:p w14:paraId="08BF1754" w14:textId="77777777" w:rsidR="000830B6" w:rsidRPr="00661F54" w:rsidRDefault="000830B6" w:rsidP="000830B6">
      <w:pPr>
        <w:rPr>
          <w:rFonts w:ascii="Avenir Next" w:hAnsi="Avenir Next"/>
          <w:sz w:val="18"/>
          <w:szCs w:val="18"/>
        </w:rPr>
      </w:pPr>
      <w:r>
        <w:br w:type="page"/>
      </w:r>
    </w:p>
    <w:p w14:paraId="25EE9F26" w14:textId="77777777" w:rsidR="000830B6" w:rsidRPr="00661F54" w:rsidRDefault="000830B6" w:rsidP="000830B6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</w:rPr>
        <w:lastRenderedPageBreak/>
        <w:t>DEFY SKYLINE</w:t>
      </w:r>
    </w:p>
    <w:p w14:paraId="4E5C4008" w14:textId="77777777" w:rsidR="000830B6" w:rsidRPr="00661F54" w:rsidRDefault="000830B6" w:rsidP="000830B6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noProof/>
          <w:sz w:val="18"/>
          <w:lang w:eastAsia="ru-RU"/>
        </w:rPr>
        <w:drawing>
          <wp:anchor distT="0" distB="0" distL="114300" distR="114300" simplePos="0" relativeHeight="251660288" behindDoc="1" locked="0" layoutInCell="1" allowOverlap="1" wp14:anchorId="503902B0" wp14:editId="36290769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sz w:val="18"/>
        </w:rPr>
        <w:t>Артикул: 03.9300.3620/</w:t>
      </w:r>
      <w:proofErr w:type="gramStart"/>
      <w:r>
        <w:rPr>
          <w:rFonts w:ascii="Avenir Next" w:hAnsi="Avenir Next"/>
          <w:sz w:val="18"/>
        </w:rPr>
        <w:t>01.I</w:t>
      </w:r>
      <w:proofErr w:type="gramEnd"/>
      <w:r>
        <w:rPr>
          <w:rFonts w:ascii="Avenir Next" w:hAnsi="Avenir Next"/>
          <w:sz w:val="18"/>
        </w:rPr>
        <w:t>001</w:t>
      </w:r>
    </w:p>
    <w:p w14:paraId="44115AD5" w14:textId="77777777" w:rsidR="000830B6" w:rsidRPr="00DF4BD0" w:rsidRDefault="000830B6" w:rsidP="000830B6">
      <w:pPr>
        <w:jc w:val="both"/>
        <w:rPr>
          <w:rFonts w:ascii="Avenir Next" w:hAnsi="Avenir Next" w:cs="Arial"/>
          <w:sz w:val="16"/>
          <w:szCs w:val="36"/>
        </w:rPr>
      </w:pPr>
    </w:p>
    <w:p w14:paraId="68D674BE" w14:textId="12857193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Основные характеристики:</w:t>
      </w:r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Трехстрелочные</w:t>
      </w:r>
      <w:proofErr w:type="spellEnd"/>
      <w:r>
        <w:rPr>
          <w:rFonts w:ascii="Avenir Next" w:hAnsi="Avenir Next"/>
          <w:sz w:val="18"/>
        </w:rPr>
        <w:t xml:space="preserve"> часы с механизмом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. Индикация высокой частоты: </w:t>
      </w:r>
      <w:proofErr w:type="spellStart"/>
      <w:r>
        <w:rPr>
          <w:rFonts w:ascii="Avenir Next" w:hAnsi="Avenir Next"/>
          <w:sz w:val="18"/>
        </w:rPr>
        <w:t>Cчетчик</w:t>
      </w:r>
      <w:proofErr w:type="spellEnd"/>
      <w:r>
        <w:rPr>
          <w:rFonts w:ascii="Avenir Next" w:hAnsi="Avenir Next"/>
          <w:sz w:val="18"/>
        </w:rPr>
        <w:t xml:space="preserve"> указателя точности до 1/10 секунды в положении «9 часов». Кремниевые анкер и анкерное колесо. Рисунок звездного неба на циферблате. Завинчивающаяся заводная головка. Система замены ремня. </w:t>
      </w:r>
    </w:p>
    <w:p w14:paraId="0649954A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3620, с </w:t>
      </w:r>
      <w:proofErr w:type="spellStart"/>
      <w:r>
        <w:rPr>
          <w:rFonts w:ascii="Avenir Next" w:hAnsi="Avenir Next"/>
          <w:sz w:val="18"/>
        </w:rPr>
        <w:t>автоподзаводом</w:t>
      </w:r>
      <w:proofErr w:type="spellEnd"/>
      <w:r>
        <w:rPr>
          <w:rFonts w:ascii="Avenir Next" w:hAnsi="Avenir Next"/>
          <w:sz w:val="18"/>
        </w:rPr>
        <w:t xml:space="preserve"> </w:t>
      </w:r>
    </w:p>
    <w:p w14:paraId="4FF0D973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 (5 Гц)</w:t>
      </w:r>
      <w:r>
        <w:t xml:space="preserve"> </w:t>
      </w:r>
    </w:p>
    <w:p w14:paraId="65D2F900" w14:textId="540BE46C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23EF9">
        <w:rPr>
          <w:rFonts w:ascii="Avenir Next" w:hAnsi="Avenir Next"/>
          <w:b/>
          <w:sz w:val="18"/>
        </w:rPr>
        <w:t>Запас</w:t>
      </w:r>
      <w:r w:rsidRPr="00C23EF9">
        <w:rPr>
          <w:rFonts w:ascii="Avenir Next" w:hAnsi="Avenir Next"/>
          <w:sz w:val="18"/>
        </w:rPr>
        <w:t xml:space="preserve"> </w:t>
      </w:r>
      <w:r w:rsidRPr="00C23EF9">
        <w:rPr>
          <w:rFonts w:ascii="Avenir Next" w:hAnsi="Avenir Next"/>
          <w:b/>
          <w:sz w:val="18"/>
        </w:rPr>
        <w:t>хода</w:t>
      </w:r>
      <w:r w:rsidRPr="00C23EF9">
        <w:rPr>
          <w:rFonts w:ascii="Avenir Next" w:hAnsi="Avenir Next"/>
          <w:sz w:val="18"/>
        </w:rPr>
        <w:t>: 60 часов</w:t>
      </w:r>
    </w:p>
    <w:p w14:paraId="69A7683D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Центральные часовая и минутная стрелки. Счетчик указателя точности до 1/10 секунды в положении «9 часов». Указатель даты в положении «3 часа».</w:t>
      </w:r>
    </w:p>
    <w:p w14:paraId="5656D3EF" w14:textId="2BDDBE00" w:rsidR="000830B6" w:rsidRPr="00661F54" w:rsidRDefault="00DF4BD0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>
        <w:rPr>
          <w:rFonts w:ascii="Avenir Next" w:hAnsi="Avenir Next"/>
          <w:sz w:val="18"/>
        </w:rPr>
        <w:t xml:space="preserve"> Эксклюзивный</w:t>
      </w:r>
      <w:r w:rsidR="000830B6">
        <w:rPr>
          <w:rFonts w:ascii="Avenir Next" w:hAnsi="Avenir Next"/>
          <w:sz w:val="18"/>
        </w:rPr>
        <w:t xml:space="preserve"> ротор с сатинированной отделкой</w:t>
      </w:r>
    </w:p>
    <w:p w14:paraId="5C0D679E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8400 CHF</w:t>
      </w:r>
    </w:p>
    <w:p w14:paraId="094CF28A" w14:textId="42FD59C1" w:rsidR="000830B6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Нержавеющая сталь</w:t>
      </w:r>
    </w:p>
    <w:p w14:paraId="0C6926B8" w14:textId="1D9E46B3" w:rsidR="00144AE9" w:rsidRPr="00661F54" w:rsidRDefault="00144AE9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Корпус</w:t>
      </w:r>
      <w:r>
        <w:rPr>
          <w:rFonts w:ascii="Avenir Next" w:hAnsi="Avenir Next"/>
          <w:sz w:val="18"/>
        </w:rPr>
        <w:t>: 41 мм</w:t>
      </w:r>
    </w:p>
    <w:p w14:paraId="68015F50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10 АТМ (100 м)</w:t>
      </w:r>
    </w:p>
    <w:p w14:paraId="17B26F55" w14:textId="1BA1F49B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1" w:name="_Hlk92268710"/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 Серебристый, с узором «солнечные лучи»</w:t>
      </w:r>
    </w:p>
    <w:bookmarkEnd w:id="1"/>
    <w:p w14:paraId="3365DF9B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черным рутениевым напылением и люминесцентным покрытием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663FFAF9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черным рутениевым напылением и люминесцентным покрытием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3F8C0F1A" w14:textId="50A91A1C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Стальной браслет с раскладывающейся застежкой. Поставляется с каучуковым ремнем цвета хаки с рисунком звездного неба, с раскладывающейся застежкой.</w:t>
      </w:r>
    </w:p>
    <w:p w14:paraId="7B2C40D1" w14:textId="77777777" w:rsidR="000830B6" w:rsidRPr="00661F54" w:rsidRDefault="000830B6" w:rsidP="000830B6">
      <w:pPr>
        <w:rPr>
          <w:rFonts w:ascii="Avenir Next" w:hAnsi="Avenir Next"/>
          <w:sz w:val="18"/>
          <w:szCs w:val="18"/>
        </w:rPr>
      </w:pPr>
      <w:r>
        <w:br w:type="page"/>
      </w:r>
    </w:p>
    <w:p w14:paraId="6BBF931A" w14:textId="77777777" w:rsidR="000830B6" w:rsidRPr="00661F54" w:rsidRDefault="000830B6" w:rsidP="000830B6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noProof/>
          <w:sz w:val="1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F0E0914" wp14:editId="387F3E7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</w:rPr>
        <w:t>DEFY SKYLINE</w:t>
      </w:r>
    </w:p>
    <w:p w14:paraId="2F7B2BFB" w14:textId="77777777" w:rsidR="000830B6" w:rsidRPr="00661F54" w:rsidRDefault="000830B6" w:rsidP="000830B6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Артикул: 03.9300.3620/</w:t>
      </w:r>
      <w:proofErr w:type="gramStart"/>
      <w:r>
        <w:rPr>
          <w:rFonts w:ascii="Avenir Next" w:hAnsi="Avenir Next"/>
          <w:sz w:val="18"/>
        </w:rPr>
        <w:t>51.I</w:t>
      </w:r>
      <w:proofErr w:type="gramEnd"/>
      <w:r>
        <w:rPr>
          <w:rFonts w:ascii="Avenir Next" w:hAnsi="Avenir Next"/>
          <w:sz w:val="18"/>
        </w:rPr>
        <w:t>001</w:t>
      </w:r>
    </w:p>
    <w:p w14:paraId="23530671" w14:textId="77777777" w:rsidR="000830B6" w:rsidRPr="00DF4BD0" w:rsidRDefault="000830B6" w:rsidP="000830B6">
      <w:pPr>
        <w:jc w:val="both"/>
        <w:rPr>
          <w:rFonts w:ascii="Avenir Next" w:hAnsi="Avenir Next" w:cs="Arial"/>
          <w:sz w:val="16"/>
          <w:szCs w:val="36"/>
        </w:rPr>
      </w:pPr>
    </w:p>
    <w:p w14:paraId="432AD0C0" w14:textId="025B8F53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Основные характеристики:</w:t>
      </w:r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Трехстрелочные</w:t>
      </w:r>
      <w:proofErr w:type="spellEnd"/>
      <w:r>
        <w:rPr>
          <w:rFonts w:ascii="Avenir Next" w:hAnsi="Avenir Next"/>
          <w:sz w:val="18"/>
        </w:rPr>
        <w:t xml:space="preserve"> часы с механизмом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. Индикация высокой частоты: Счетчик указателя точности до 1/10 секунды в положении «9 часов». Кремниевые анкер и анкерное колесо. Рисунок звездного неба на циферблате. Завинчивающаяся заводная головка. Система замены ремня. </w:t>
      </w:r>
    </w:p>
    <w:p w14:paraId="5C973C53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3620, с </w:t>
      </w:r>
      <w:proofErr w:type="spellStart"/>
      <w:r>
        <w:rPr>
          <w:rFonts w:ascii="Avenir Next" w:hAnsi="Avenir Next"/>
          <w:sz w:val="18"/>
        </w:rPr>
        <w:t>автоподзаводом</w:t>
      </w:r>
      <w:proofErr w:type="spellEnd"/>
      <w:r>
        <w:rPr>
          <w:rFonts w:ascii="Avenir Next" w:hAnsi="Avenir Next"/>
          <w:sz w:val="18"/>
        </w:rPr>
        <w:t xml:space="preserve"> </w:t>
      </w:r>
    </w:p>
    <w:p w14:paraId="30F22F8B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 (5 Гц)</w:t>
      </w:r>
      <w:r>
        <w:t xml:space="preserve"> </w:t>
      </w:r>
    </w:p>
    <w:p w14:paraId="5616B6D8" w14:textId="7588215C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23EF9">
        <w:rPr>
          <w:rFonts w:ascii="Avenir Next" w:hAnsi="Avenir Next"/>
          <w:b/>
          <w:sz w:val="18"/>
        </w:rPr>
        <w:t>Запас</w:t>
      </w:r>
      <w:r w:rsidRPr="00C23EF9">
        <w:rPr>
          <w:rFonts w:ascii="Avenir Next" w:hAnsi="Avenir Next"/>
          <w:sz w:val="18"/>
        </w:rPr>
        <w:t xml:space="preserve"> </w:t>
      </w:r>
      <w:r w:rsidRPr="00C23EF9">
        <w:rPr>
          <w:rFonts w:ascii="Avenir Next" w:hAnsi="Avenir Next"/>
          <w:b/>
          <w:sz w:val="18"/>
        </w:rPr>
        <w:t>хода</w:t>
      </w:r>
      <w:r w:rsidRPr="00C23EF9">
        <w:rPr>
          <w:rFonts w:ascii="Avenir Next" w:hAnsi="Avenir Next"/>
          <w:sz w:val="18"/>
        </w:rPr>
        <w:t>: 60 часов</w:t>
      </w:r>
    </w:p>
    <w:p w14:paraId="40716405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Центральные часовая и минутная стрелки. Счетчик указателя точности до 1/10 секунды в положении «9 часов». Указатель даты в положении «3 часа».</w:t>
      </w:r>
    </w:p>
    <w:p w14:paraId="5916EEB4" w14:textId="6A90C8E4" w:rsidR="000830B6" w:rsidRPr="00661F54" w:rsidRDefault="00DF4BD0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>
        <w:rPr>
          <w:rFonts w:ascii="Avenir Next" w:hAnsi="Avenir Next"/>
          <w:sz w:val="18"/>
        </w:rPr>
        <w:t xml:space="preserve"> Эксклюзивный</w:t>
      </w:r>
      <w:r w:rsidR="000830B6">
        <w:rPr>
          <w:rFonts w:ascii="Avenir Next" w:hAnsi="Avenir Next"/>
          <w:sz w:val="18"/>
        </w:rPr>
        <w:t xml:space="preserve"> ротор с сатинированной отделкой</w:t>
      </w:r>
    </w:p>
    <w:p w14:paraId="5FD055E4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8400 CHF</w:t>
      </w:r>
    </w:p>
    <w:p w14:paraId="567BF840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Нержавеющая сталь</w:t>
      </w:r>
    </w:p>
    <w:p w14:paraId="6CEF82B8" w14:textId="1ABC5F36" w:rsidR="000830B6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10 АТМ (100 м)</w:t>
      </w:r>
    </w:p>
    <w:p w14:paraId="479D5164" w14:textId="6300C8E8" w:rsidR="00144AE9" w:rsidRPr="00661F54" w:rsidRDefault="00144AE9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Корпус</w:t>
      </w:r>
      <w:r>
        <w:rPr>
          <w:rFonts w:ascii="Avenir Next" w:hAnsi="Avenir Next"/>
          <w:sz w:val="18"/>
        </w:rPr>
        <w:t>: 41 мм</w:t>
      </w:r>
    </w:p>
    <w:p w14:paraId="2E51E42A" w14:textId="4DD9272E" w:rsidR="008A7001" w:rsidRPr="00661F54" w:rsidRDefault="008A7001" w:rsidP="008A700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 Синий, с узором «солнечные лучи»</w:t>
      </w:r>
    </w:p>
    <w:p w14:paraId="53E5024D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родиевым напылением и люминесцентным покрытием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7799BF6B" w14:textId="77777777" w:rsidR="000114F0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родиевым напылением и люминесцентным покрытием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13961FB0" w14:textId="52E7AED3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Стальной браслет с раскладывающейся застежкой. Поставляется с каучуковым ремнем синего цвета с рисунком звездного неба, с раскладывающейся застежкой. </w:t>
      </w:r>
    </w:p>
    <w:p w14:paraId="014A6301" w14:textId="77777777" w:rsidR="000830B6" w:rsidRPr="00661F54" w:rsidRDefault="000830B6" w:rsidP="000830B6">
      <w:pPr>
        <w:rPr>
          <w:rFonts w:ascii="Avenir Next" w:hAnsi="Avenir Next"/>
          <w:sz w:val="18"/>
          <w:szCs w:val="18"/>
        </w:rPr>
      </w:pPr>
      <w:r>
        <w:br w:type="page"/>
      </w:r>
    </w:p>
    <w:p w14:paraId="1DC4DC75" w14:textId="77777777" w:rsidR="000830B6" w:rsidRPr="00661F54" w:rsidRDefault="000830B6" w:rsidP="000830B6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noProof/>
          <w:sz w:val="1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48C8B9E" wp14:editId="1ED4CFD8">
            <wp:simplePos x="0" y="0"/>
            <wp:positionH relativeFrom="page">
              <wp:posOffset>5039360</wp:posOffset>
            </wp:positionH>
            <wp:positionV relativeFrom="paragraph">
              <wp:posOffset>4445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</w:rPr>
        <w:t>DEFY SKYLINE</w:t>
      </w:r>
    </w:p>
    <w:p w14:paraId="244A25BC" w14:textId="77777777" w:rsidR="000830B6" w:rsidRPr="00661F54" w:rsidRDefault="000830B6" w:rsidP="000830B6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Артикул: 03.9300.3620/</w:t>
      </w:r>
      <w:proofErr w:type="gramStart"/>
      <w:r>
        <w:rPr>
          <w:rFonts w:ascii="Avenir Next" w:hAnsi="Avenir Next"/>
          <w:sz w:val="18"/>
        </w:rPr>
        <w:t>21.I</w:t>
      </w:r>
      <w:proofErr w:type="gramEnd"/>
      <w:r>
        <w:rPr>
          <w:rFonts w:ascii="Avenir Next" w:hAnsi="Avenir Next"/>
          <w:sz w:val="18"/>
        </w:rPr>
        <w:t>001</w:t>
      </w:r>
    </w:p>
    <w:p w14:paraId="4B96693C" w14:textId="77777777" w:rsidR="000830B6" w:rsidRPr="00DF4BD0" w:rsidRDefault="000830B6" w:rsidP="000830B6">
      <w:pPr>
        <w:jc w:val="both"/>
        <w:rPr>
          <w:rFonts w:ascii="Avenir Next" w:hAnsi="Avenir Next" w:cs="Arial"/>
          <w:sz w:val="16"/>
          <w:szCs w:val="36"/>
        </w:rPr>
      </w:pPr>
    </w:p>
    <w:p w14:paraId="64501360" w14:textId="096C49D6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Основные характеристики:</w:t>
      </w:r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Трехстрелочные</w:t>
      </w:r>
      <w:proofErr w:type="spellEnd"/>
      <w:r>
        <w:rPr>
          <w:rFonts w:ascii="Avenir Next" w:hAnsi="Avenir Next"/>
          <w:sz w:val="18"/>
        </w:rPr>
        <w:t xml:space="preserve"> часы с механизмом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Индикация высокой частоты: Счетчик указателя точности до 1/10 секунды в положении «9 часов». Кремниевые анкер и анкерное колесо. Рисунок звездного неба на циферблате. Завинчивающаяся заводная головка. Система замены ремня.</w:t>
      </w:r>
    </w:p>
    <w:p w14:paraId="6F0433AC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3620, с </w:t>
      </w:r>
      <w:proofErr w:type="spellStart"/>
      <w:r>
        <w:rPr>
          <w:rFonts w:ascii="Avenir Next" w:hAnsi="Avenir Next"/>
          <w:sz w:val="18"/>
        </w:rPr>
        <w:t>автоподзаводом</w:t>
      </w:r>
      <w:proofErr w:type="spellEnd"/>
      <w:r>
        <w:rPr>
          <w:rFonts w:ascii="Avenir Next" w:hAnsi="Avenir Next"/>
          <w:sz w:val="18"/>
        </w:rPr>
        <w:t xml:space="preserve"> </w:t>
      </w:r>
    </w:p>
    <w:p w14:paraId="0F3F399C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 (5 Гц)</w:t>
      </w:r>
      <w:r>
        <w:t xml:space="preserve"> </w:t>
      </w:r>
    </w:p>
    <w:p w14:paraId="0791CD59" w14:textId="0274C08F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23EF9">
        <w:rPr>
          <w:rFonts w:ascii="Avenir Next" w:hAnsi="Avenir Next"/>
          <w:b/>
          <w:sz w:val="18"/>
        </w:rPr>
        <w:t>Запас</w:t>
      </w:r>
      <w:r w:rsidRPr="00C23EF9">
        <w:rPr>
          <w:rFonts w:ascii="Avenir Next" w:hAnsi="Avenir Next"/>
          <w:sz w:val="18"/>
        </w:rPr>
        <w:t xml:space="preserve"> </w:t>
      </w:r>
      <w:r w:rsidRPr="00C23EF9">
        <w:rPr>
          <w:rFonts w:ascii="Avenir Next" w:hAnsi="Avenir Next"/>
          <w:b/>
          <w:sz w:val="18"/>
        </w:rPr>
        <w:t>хода</w:t>
      </w:r>
      <w:r w:rsidRPr="00C23EF9">
        <w:rPr>
          <w:rFonts w:ascii="Avenir Next" w:hAnsi="Avenir Next"/>
          <w:sz w:val="18"/>
        </w:rPr>
        <w:t xml:space="preserve"> 60 часов</w:t>
      </w:r>
      <w:bookmarkStart w:id="2" w:name="_GoBack"/>
      <w:bookmarkEnd w:id="2"/>
    </w:p>
    <w:p w14:paraId="7F7F813B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Центральные часовая и минутная стрелки. Счетчик указателя точности до 1/10 секунды в положении «9 часов». Указатель даты в положении «3 часа».</w:t>
      </w:r>
    </w:p>
    <w:p w14:paraId="598DB396" w14:textId="4AE65F33" w:rsidR="000830B6" w:rsidRPr="00661F54" w:rsidRDefault="00DF4BD0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>
        <w:rPr>
          <w:rFonts w:ascii="Avenir Next" w:hAnsi="Avenir Next"/>
          <w:sz w:val="18"/>
        </w:rPr>
        <w:t xml:space="preserve"> Эксклюзивный</w:t>
      </w:r>
      <w:r w:rsidR="000830B6">
        <w:rPr>
          <w:rFonts w:ascii="Avenir Next" w:hAnsi="Avenir Next"/>
          <w:sz w:val="18"/>
        </w:rPr>
        <w:t xml:space="preserve"> ротор с сатинированной отделкой</w:t>
      </w:r>
    </w:p>
    <w:p w14:paraId="2C2F64C6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8400 CHF</w:t>
      </w:r>
    </w:p>
    <w:p w14:paraId="3139CD42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Нержавеющая сталь</w:t>
      </w:r>
    </w:p>
    <w:p w14:paraId="118421D7" w14:textId="30284B11" w:rsidR="000830B6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10 АТМ (100 м)</w:t>
      </w:r>
    </w:p>
    <w:p w14:paraId="14D49C67" w14:textId="56F87F96" w:rsidR="00144AE9" w:rsidRPr="00661F54" w:rsidRDefault="00144AE9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Корпус</w:t>
      </w:r>
      <w:r>
        <w:rPr>
          <w:rFonts w:ascii="Avenir Next" w:hAnsi="Avenir Next"/>
          <w:sz w:val="18"/>
        </w:rPr>
        <w:t>: 41 мм</w:t>
      </w:r>
    </w:p>
    <w:p w14:paraId="16AAE730" w14:textId="09FB5BD3" w:rsidR="008A7001" w:rsidRPr="00661F54" w:rsidRDefault="008A7001" w:rsidP="008A700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 Черный, с узором «солнечные лучи»</w:t>
      </w:r>
    </w:p>
    <w:p w14:paraId="11071297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родиевым напылением и люминесцентным покрытием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5760DCE8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родиевым напылением и люминесцентным покрытием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53BE2BC2" w14:textId="618C6C6E" w:rsidR="000830B6" w:rsidRPr="00661F54" w:rsidRDefault="000830B6" w:rsidP="000830B6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Стальной браслет с раскладывающейся застежкой. Поставляется с каучуковым ремнем черного цвета с рисунком звездного неба, с раскладывающейся застежкой. </w:t>
      </w:r>
    </w:p>
    <w:p w14:paraId="6D172ED9" w14:textId="77777777" w:rsidR="000830B6" w:rsidRPr="00661F54" w:rsidRDefault="000830B6">
      <w:pPr>
        <w:rPr>
          <w:rFonts w:ascii="Avenir Next" w:eastAsia="Times New Roman" w:hAnsi="Avenir Next" w:cs="Arial"/>
          <w:sz w:val="18"/>
          <w:szCs w:val="18"/>
        </w:rPr>
      </w:pPr>
      <w:r>
        <w:br w:type="page"/>
      </w:r>
    </w:p>
    <w:p w14:paraId="796B6289" w14:textId="41A18925" w:rsidR="000830B6" w:rsidRPr="00C23EF9" w:rsidRDefault="000830B6" w:rsidP="000830B6">
      <w:pPr>
        <w:jc w:val="both"/>
        <w:rPr>
          <w:rFonts w:ascii="Avenir Next" w:hAnsi="Avenir Next" w:cstheme="majorHAnsi"/>
          <w:b/>
          <w:szCs w:val="20"/>
          <w:lang w:val="en-US"/>
        </w:rPr>
      </w:pPr>
      <w:r w:rsidRPr="00DF4BD0">
        <w:rPr>
          <w:rFonts w:ascii="Avenir Next" w:hAnsi="Avenir Next"/>
          <w:b/>
          <w:lang w:val="en-US"/>
        </w:rPr>
        <w:lastRenderedPageBreak/>
        <w:t>DEFY</w:t>
      </w:r>
      <w:r w:rsidRPr="00C23EF9">
        <w:rPr>
          <w:rFonts w:ascii="Avenir Next" w:hAnsi="Avenir Next"/>
          <w:b/>
          <w:lang w:val="en-US"/>
        </w:rPr>
        <w:t xml:space="preserve"> </w:t>
      </w:r>
      <w:r w:rsidRPr="00DF4BD0">
        <w:rPr>
          <w:rFonts w:ascii="Avenir Next" w:hAnsi="Avenir Next"/>
          <w:b/>
          <w:lang w:val="en-US"/>
        </w:rPr>
        <w:t>REVIVAL</w:t>
      </w:r>
      <w:r w:rsidRPr="00C23EF9">
        <w:rPr>
          <w:rFonts w:ascii="Avenir Next" w:hAnsi="Avenir Next"/>
          <w:b/>
          <w:lang w:val="en-US"/>
        </w:rPr>
        <w:t xml:space="preserve"> </w:t>
      </w:r>
      <w:r w:rsidRPr="00DF4BD0">
        <w:rPr>
          <w:rFonts w:ascii="Avenir Next" w:hAnsi="Avenir Next"/>
          <w:b/>
          <w:lang w:val="en-US"/>
        </w:rPr>
        <w:t>A</w:t>
      </w:r>
      <w:r w:rsidRPr="00C23EF9">
        <w:rPr>
          <w:rFonts w:ascii="Avenir Next" w:hAnsi="Avenir Next"/>
          <w:b/>
          <w:lang w:val="en-US"/>
        </w:rPr>
        <w:t>3642</w:t>
      </w:r>
    </w:p>
    <w:p w14:paraId="27B0159C" w14:textId="700C2C3C" w:rsidR="000830B6" w:rsidRPr="00C23EF9" w:rsidRDefault="000830B6" w:rsidP="000830B6">
      <w:pPr>
        <w:jc w:val="both"/>
        <w:rPr>
          <w:rFonts w:ascii="Avenir Next" w:hAnsi="Avenir Next" w:cs="OpenSans-CondensedLight"/>
          <w:sz w:val="18"/>
          <w:szCs w:val="1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A1A608" wp14:editId="7CE1732B">
            <wp:simplePos x="0" y="0"/>
            <wp:positionH relativeFrom="page">
              <wp:posOffset>5732145</wp:posOffset>
            </wp:positionH>
            <wp:positionV relativeFrom="paragraph">
              <wp:posOffset>102870</wp:posOffset>
            </wp:positionV>
            <wp:extent cx="1618615" cy="2884170"/>
            <wp:effectExtent l="0" t="0" r="635" b="0"/>
            <wp:wrapTight wrapText="bothSides">
              <wp:wrapPolygon edited="0">
                <wp:start x="4830" y="0"/>
                <wp:lineTo x="4322" y="2283"/>
                <wp:lineTo x="2542" y="4565"/>
                <wp:lineTo x="254" y="6848"/>
                <wp:lineTo x="0" y="7419"/>
                <wp:lineTo x="0" y="12412"/>
                <wp:lineTo x="3051" y="15979"/>
                <wp:lineTo x="4576" y="18262"/>
                <wp:lineTo x="4830" y="21400"/>
                <wp:lineTo x="14490" y="21400"/>
                <wp:lineTo x="14745" y="18262"/>
                <wp:lineTo x="16016" y="15979"/>
                <wp:lineTo x="18304" y="13696"/>
                <wp:lineTo x="19829" y="11699"/>
                <wp:lineTo x="19829" y="11413"/>
                <wp:lineTo x="21354" y="10700"/>
                <wp:lineTo x="21354" y="9131"/>
                <wp:lineTo x="16524" y="4565"/>
                <wp:lineTo x="14745" y="2283"/>
                <wp:lineTo x="14236" y="0"/>
                <wp:lineTo x="483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88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/>
          <w:sz w:val="18"/>
        </w:rPr>
        <w:t>Артикул</w:t>
      </w:r>
      <w:r w:rsidRPr="00C23EF9">
        <w:rPr>
          <w:rFonts w:ascii="Avenir Next" w:hAnsi="Avenir Next"/>
          <w:sz w:val="18"/>
          <w:lang w:val="en-US"/>
        </w:rPr>
        <w:t xml:space="preserve">: </w:t>
      </w:r>
      <w:proofErr w:type="gramStart"/>
      <w:r w:rsidRPr="00C23EF9">
        <w:rPr>
          <w:rFonts w:ascii="Avenir Next" w:hAnsi="Avenir Next"/>
          <w:sz w:val="18"/>
          <w:lang w:val="en-US"/>
        </w:rPr>
        <w:t>03.</w:t>
      </w:r>
      <w:r w:rsidRPr="00DF4BD0">
        <w:rPr>
          <w:rFonts w:ascii="Avenir Next" w:hAnsi="Avenir Next"/>
          <w:sz w:val="18"/>
          <w:lang w:val="en-US"/>
        </w:rPr>
        <w:t>A</w:t>
      </w:r>
      <w:proofErr w:type="gramEnd"/>
      <w:r w:rsidRPr="00C23EF9">
        <w:rPr>
          <w:rFonts w:ascii="Avenir Next" w:hAnsi="Avenir Next"/>
          <w:sz w:val="18"/>
          <w:lang w:val="en-US"/>
        </w:rPr>
        <w:t>3642.670/75.</w:t>
      </w:r>
      <w:r w:rsidRPr="00DF4BD0">
        <w:rPr>
          <w:rFonts w:ascii="Avenir Next" w:hAnsi="Avenir Next"/>
          <w:sz w:val="18"/>
          <w:lang w:val="en-US"/>
        </w:rPr>
        <w:t>M</w:t>
      </w:r>
      <w:r w:rsidRPr="00C23EF9">
        <w:rPr>
          <w:rFonts w:ascii="Avenir Next" w:hAnsi="Avenir Next"/>
          <w:sz w:val="18"/>
          <w:lang w:val="en-US"/>
        </w:rPr>
        <w:t>3642</w:t>
      </w:r>
    </w:p>
    <w:p w14:paraId="2939D49F" w14:textId="77777777" w:rsidR="000830B6" w:rsidRPr="00C23EF9" w:rsidRDefault="000830B6" w:rsidP="000830B6">
      <w:pPr>
        <w:jc w:val="both"/>
        <w:rPr>
          <w:rFonts w:ascii="Avenir Next" w:hAnsi="Avenir Next" w:cs="Arial"/>
          <w:sz w:val="16"/>
          <w:szCs w:val="36"/>
          <w:lang w:val="en-US"/>
        </w:rPr>
      </w:pPr>
    </w:p>
    <w:p w14:paraId="2A9E8E29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3" w:name="_Hlk29295538"/>
      <w:r>
        <w:rPr>
          <w:rFonts w:ascii="Avenir Next" w:hAnsi="Avenir Next"/>
          <w:b/>
          <w:sz w:val="18"/>
        </w:rPr>
        <w:t>Основные характеристики:</w:t>
      </w:r>
      <w:r>
        <w:rPr>
          <w:rFonts w:ascii="Avenir Next" w:hAnsi="Avenir Next"/>
          <w:sz w:val="18"/>
        </w:rPr>
        <w:t xml:space="preserve"> Переиздание оригинальной модели </w:t>
      </w:r>
      <w:proofErr w:type="spellStart"/>
      <w:r>
        <w:rPr>
          <w:rFonts w:ascii="Avenir Next" w:hAnsi="Avenir Next"/>
          <w:sz w:val="18"/>
        </w:rPr>
        <w:t>Reference</w:t>
      </w:r>
      <w:proofErr w:type="spellEnd"/>
      <w:r>
        <w:rPr>
          <w:rFonts w:ascii="Avenir Next" w:hAnsi="Avenir Next"/>
          <w:sz w:val="18"/>
        </w:rPr>
        <w:t xml:space="preserve"> A3642 1969 года. Восьмиугольный корпус с легендарным 14-гранным </w:t>
      </w:r>
      <w:proofErr w:type="spellStart"/>
      <w:r>
        <w:rPr>
          <w:rFonts w:ascii="Avenir Next" w:hAnsi="Avenir Next"/>
          <w:sz w:val="18"/>
        </w:rPr>
        <w:t>безелем</w:t>
      </w:r>
      <w:proofErr w:type="spellEnd"/>
      <w:r>
        <w:rPr>
          <w:rFonts w:ascii="Avenir Next" w:hAnsi="Avenir Next"/>
          <w:sz w:val="18"/>
        </w:rPr>
        <w:t xml:space="preserve">. Лимитированная серия из 250 экземпляров. </w:t>
      </w:r>
    </w:p>
    <w:p w14:paraId="1FC08FCA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>: Elite 670, с автоматическим подзаводом</w:t>
      </w:r>
    </w:p>
    <w:p w14:paraId="39590A81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28 800 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 (5 Гц)</w:t>
      </w:r>
    </w:p>
    <w:p w14:paraId="27F4D3B4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</w:rPr>
        <w:t>Запас хода</w:t>
      </w:r>
      <w:r>
        <w:rPr>
          <w:rFonts w:ascii="Avenir Next" w:hAnsi="Avenir Next"/>
          <w:sz w:val="18"/>
        </w:rPr>
        <w:t>: минимум 50 часов</w:t>
      </w:r>
    </w:p>
    <w:p w14:paraId="766A55E3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Центральные часовая и минутная стрелки. Центральная секундная стрелка. Указатель даты в положении «4 часа 30 минут»</w:t>
      </w:r>
    </w:p>
    <w:p w14:paraId="686DD9D4" w14:textId="555BCDDD" w:rsidR="000830B6" w:rsidRPr="00661F54" w:rsidRDefault="00DF4BD0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>
        <w:rPr>
          <w:rFonts w:ascii="Avenir Next" w:hAnsi="Avenir Next"/>
          <w:sz w:val="18"/>
        </w:rPr>
        <w:t xml:space="preserve"> Новый</w:t>
      </w:r>
      <w:r w:rsidR="000830B6">
        <w:rPr>
          <w:rFonts w:ascii="Avenir Next" w:hAnsi="Avenir Next"/>
          <w:sz w:val="18"/>
        </w:rPr>
        <w:t xml:space="preserve"> ротор в форме звезды с сатинированной отделкой</w:t>
      </w:r>
    </w:p>
    <w:p w14:paraId="594A774D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6900 CHF</w:t>
      </w:r>
    </w:p>
    <w:p w14:paraId="18CFA449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Нержавеющая сталь</w:t>
      </w:r>
    </w:p>
    <w:p w14:paraId="70DE39CA" w14:textId="16438D5D" w:rsidR="000830B6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30 АТМ (300 м)</w:t>
      </w:r>
    </w:p>
    <w:p w14:paraId="3892E388" w14:textId="2AA7202F" w:rsidR="00144AE9" w:rsidRPr="00661F54" w:rsidRDefault="00144AE9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Корпус</w:t>
      </w:r>
      <w:r>
        <w:rPr>
          <w:rFonts w:ascii="Avenir Next" w:hAnsi="Avenir Next"/>
          <w:sz w:val="18"/>
        </w:rPr>
        <w:t>: 37 мм</w:t>
      </w:r>
    </w:p>
    <w:p w14:paraId="185C0035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 Коричный цвет с градацией</w:t>
      </w:r>
    </w:p>
    <w:p w14:paraId="1C80B49E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родиевым напылением </w:t>
      </w:r>
    </w:p>
    <w:p w14:paraId="109DD031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родиевым напылением и люминесцентным покрытием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1148A386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</w:t>
      </w:r>
      <w:bookmarkEnd w:id="3"/>
      <w:r>
        <w:rPr>
          <w:rFonts w:ascii="Avenir Next" w:hAnsi="Avenir Next"/>
          <w:sz w:val="18"/>
        </w:rPr>
        <w:t>Браслет типа «лесенка» из нержавеющей стали.</w:t>
      </w:r>
    </w:p>
    <w:p w14:paraId="37737F87" w14:textId="5D195A25" w:rsidR="000830B6" w:rsidRPr="00661F54" w:rsidRDefault="000830B6">
      <w:pPr>
        <w:rPr>
          <w:rFonts w:ascii="Avenir Next" w:eastAsia="Times New Roman" w:hAnsi="Avenir Next" w:cs="Arial"/>
          <w:sz w:val="18"/>
          <w:szCs w:val="18"/>
        </w:rPr>
      </w:pPr>
      <w:r>
        <w:br w:type="page"/>
      </w:r>
    </w:p>
    <w:p w14:paraId="355F23FB" w14:textId="77777777" w:rsidR="000830B6" w:rsidRPr="00661F54" w:rsidRDefault="000830B6" w:rsidP="000830B6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</w:rPr>
        <w:lastRenderedPageBreak/>
        <w:t>DEFY 21 CHROMA</w:t>
      </w:r>
    </w:p>
    <w:p w14:paraId="1DF43452" w14:textId="77777777" w:rsidR="000830B6" w:rsidRPr="00661F54" w:rsidRDefault="000830B6" w:rsidP="000830B6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Артикул: 49.9010.9004/</w:t>
      </w:r>
      <w:proofErr w:type="gramStart"/>
      <w:r>
        <w:rPr>
          <w:rFonts w:ascii="Avenir Next" w:hAnsi="Avenir Next"/>
          <w:sz w:val="18"/>
        </w:rPr>
        <w:t>01.R</w:t>
      </w:r>
      <w:proofErr w:type="gramEnd"/>
      <w:r>
        <w:rPr>
          <w:rFonts w:ascii="Avenir Next" w:hAnsi="Avenir Next"/>
          <w:sz w:val="18"/>
        </w:rPr>
        <w:t>947</w:t>
      </w:r>
    </w:p>
    <w:p w14:paraId="3C87E2FD" w14:textId="44F0DD46" w:rsidR="000830B6" w:rsidRPr="00DF4BD0" w:rsidRDefault="000830B6" w:rsidP="000830B6">
      <w:pPr>
        <w:jc w:val="both"/>
        <w:rPr>
          <w:rFonts w:ascii="Avenir Next" w:hAnsi="Avenir Next" w:cs="Arial"/>
          <w:sz w:val="16"/>
          <w:szCs w:val="36"/>
        </w:rPr>
      </w:pPr>
    </w:p>
    <w:p w14:paraId="441BDC67" w14:textId="6765A4B1" w:rsidR="000830B6" w:rsidRPr="00661F54" w:rsidRDefault="00744AAF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5093CDA" wp14:editId="512C45F3">
            <wp:simplePos x="0" y="0"/>
            <wp:positionH relativeFrom="page">
              <wp:posOffset>5420360</wp:posOffset>
            </wp:positionH>
            <wp:positionV relativeFrom="paragraph">
              <wp:posOffset>225425</wp:posOffset>
            </wp:positionV>
            <wp:extent cx="1993265" cy="3194050"/>
            <wp:effectExtent l="0" t="0" r="6985" b="6350"/>
            <wp:wrapTight wrapText="bothSides">
              <wp:wrapPolygon edited="0">
                <wp:start x="4748" y="0"/>
                <wp:lineTo x="4335" y="2061"/>
                <wp:lineTo x="3509" y="4122"/>
                <wp:lineTo x="826" y="8245"/>
                <wp:lineTo x="206" y="10306"/>
                <wp:lineTo x="1032" y="12367"/>
                <wp:lineTo x="3716" y="16490"/>
                <wp:lineTo x="4954" y="21514"/>
                <wp:lineTo x="15070" y="21514"/>
                <wp:lineTo x="15689" y="18551"/>
                <wp:lineTo x="16515" y="16490"/>
                <wp:lineTo x="19818" y="13913"/>
                <wp:lineTo x="20024" y="12625"/>
                <wp:lineTo x="19611" y="12367"/>
                <wp:lineTo x="21469" y="10950"/>
                <wp:lineTo x="21469" y="9662"/>
                <wp:lineTo x="20231" y="8245"/>
                <wp:lineTo x="20024" y="7343"/>
                <wp:lineTo x="19198" y="6184"/>
                <wp:lineTo x="16515" y="4122"/>
                <wp:lineTo x="15689" y="2061"/>
                <wp:lineTo x="15070" y="0"/>
                <wp:lineTo x="4748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/>
          <w:b/>
          <w:sz w:val="18"/>
        </w:rPr>
        <w:t>Основные характеристики:</w:t>
      </w:r>
      <w:r>
        <w:rPr>
          <w:rFonts w:ascii="Avenir Next" w:hAnsi="Avenir Next"/>
          <w:sz w:val="18"/>
        </w:rPr>
        <w:t xml:space="preserve"> Часовой механизм хронографа со счетчиком 1/100 секунды. Эксклюзивная динамическая характеристика: одно вращение в секунду для стрелки </w:t>
      </w:r>
      <w:proofErr w:type="spellStart"/>
      <w:r>
        <w:rPr>
          <w:rFonts w:ascii="Avenir Next" w:hAnsi="Avenir Next"/>
          <w:sz w:val="18"/>
        </w:rPr>
        <w:t>Chrono</w:t>
      </w:r>
      <w:proofErr w:type="spellEnd"/>
      <w:r>
        <w:rPr>
          <w:rFonts w:ascii="Avenir Next" w:hAnsi="Avenir Next"/>
          <w:sz w:val="18"/>
        </w:rPr>
        <w:t xml:space="preserve">, 1 анкерный спуск часов (36 000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 xml:space="preserve">/ч – 5 Гц); 1 анкерный спуск хронографа (360 000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 xml:space="preserve">/ч – 50 Гц). Сертифицированный хронометр. Лимитированная серия из 200 экземпляров. </w:t>
      </w:r>
    </w:p>
    <w:p w14:paraId="7BE322BF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9004, с </w:t>
      </w:r>
      <w:proofErr w:type="spellStart"/>
      <w:r>
        <w:rPr>
          <w:rFonts w:ascii="Avenir Next" w:hAnsi="Avenir Next"/>
          <w:sz w:val="18"/>
        </w:rPr>
        <w:t>автоподзаводом</w:t>
      </w:r>
      <w:proofErr w:type="spellEnd"/>
      <w:r>
        <w:rPr>
          <w:rFonts w:ascii="Avenir Next" w:hAnsi="Avenir Next"/>
          <w:sz w:val="18"/>
        </w:rPr>
        <w:t xml:space="preserve"> </w:t>
      </w:r>
    </w:p>
    <w:p w14:paraId="53B8F697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 (5 Гц)</w:t>
      </w:r>
      <w:r>
        <w:t xml:space="preserve"> </w:t>
      </w:r>
    </w:p>
    <w:p w14:paraId="79D8ECC6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</w:rPr>
        <w:t>Запас хода:</w:t>
      </w:r>
      <w:r>
        <w:rPr>
          <w:rFonts w:ascii="Avenir Next" w:hAnsi="Avenir Next"/>
          <w:sz w:val="18"/>
        </w:rPr>
        <w:t xml:space="preserve"> мин. 50 часов</w:t>
      </w:r>
    </w:p>
    <w:p w14:paraId="120053AE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Функции хронографа со счетчиком 1/100 секунды. Указатель запаса хода хронографа в положении «12 часов». Центральные часовая и минутная стрелки. Малая секундная стрелка в положении «9 часов», центральный хронограф, 30-минутный счетчик в положении «3 часа», 60-секундный счетчик в положении «6 часов».</w:t>
      </w:r>
    </w:p>
    <w:p w14:paraId="3196F57B" w14:textId="7A078F4E" w:rsidR="000830B6" w:rsidRPr="00661F54" w:rsidRDefault="00DF4BD0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>
        <w:rPr>
          <w:rFonts w:ascii="Avenir Next" w:hAnsi="Avenir Next"/>
          <w:sz w:val="18"/>
        </w:rPr>
        <w:t xml:space="preserve"> PVD</w:t>
      </w:r>
      <w:r w:rsidR="000830B6">
        <w:rPr>
          <w:rFonts w:ascii="Avenir Next" w:hAnsi="Avenir Next"/>
          <w:sz w:val="18"/>
        </w:rPr>
        <w:t>-покрытие с радужным эффектом на мостах и эксклюзивный ротор синего цвета</w:t>
      </w:r>
    </w:p>
    <w:p w14:paraId="07543D2A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с матовой отделкой</w:t>
      </w:r>
      <w:r>
        <w:rPr>
          <w:rFonts w:ascii="Avenir Next" w:hAnsi="Avenir Next"/>
          <w:sz w:val="18"/>
        </w:rPr>
        <w:cr/>
      </w: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14 400 CHF</w:t>
      </w:r>
    </w:p>
    <w:p w14:paraId="45BB20B1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Матовая белая керамика</w:t>
      </w:r>
    </w:p>
    <w:p w14:paraId="36E1F520" w14:textId="688A6AC3" w:rsidR="000830B6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10 АТМ (100 м)</w:t>
      </w:r>
    </w:p>
    <w:p w14:paraId="212EAF51" w14:textId="617313EB" w:rsidR="00144AE9" w:rsidRPr="00661F54" w:rsidRDefault="00144AE9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Корпус</w:t>
      </w:r>
      <w:r>
        <w:rPr>
          <w:rFonts w:ascii="Avenir Next" w:hAnsi="Avenir Next"/>
          <w:sz w:val="18"/>
        </w:rPr>
        <w:t>: 44 мм</w:t>
      </w:r>
    </w:p>
    <w:p w14:paraId="1585A9C4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 xml:space="preserve">: Белый, </w:t>
      </w:r>
      <w:proofErr w:type="spellStart"/>
      <w:r>
        <w:rPr>
          <w:rFonts w:ascii="Avenir Next" w:hAnsi="Avenir Next"/>
          <w:sz w:val="18"/>
        </w:rPr>
        <w:t>скелетонированный</w:t>
      </w:r>
      <w:proofErr w:type="spellEnd"/>
      <w:r>
        <w:rPr>
          <w:rFonts w:ascii="Avenir Next" w:hAnsi="Avenir Next"/>
          <w:sz w:val="18"/>
        </w:rPr>
        <w:cr/>
      </w:r>
      <w:r>
        <w:rPr>
          <w:rFonts w:ascii="Avenir Next" w:hAnsi="Avenir Next"/>
          <w:b/>
          <w:sz w:val="18"/>
        </w:rPr>
        <w:t>Часовые метки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>, с родиевым напылением и лакированным покрытием с радужным эффектом</w:t>
      </w:r>
    </w:p>
    <w:p w14:paraId="43CE6F36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родиевым напылением и люминесцентным покрытием </w:t>
      </w:r>
      <w:r>
        <w:rPr>
          <w:rFonts w:ascii="Avenir Next" w:hAnsi="Avenir Next"/>
          <w:sz w:val="18"/>
        </w:rPr>
        <w:br/>
      </w:r>
      <w:r>
        <w:rPr>
          <w:rFonts w:ascii="Avenir Next" w:hAnsi="Avenir Next"/>
          <w:b/>
          <w:sz w:val="18"/>
        </w:rPr>
        <w:t>Браслет/ ремень и застежка:</w:t>
      </w:r>
      <w:r>
        <w:rPr>
          <w:rFonts w:ascii="Avenir Next" w:hAnsi="Avenir Next"/>
          <w:sz w:val="18"/>
        </w:rPr>
        <w:t xml:space="preserve"> Белый каучуковый ремень с имитацией ткани </w:t>
      </w:r>
      <w:proofErr w:type="spellStart"/>
      <w:r>
        <w:rPr>
          <w:rFonts w:ascii="Avenir Next" w:hAnsi="Avenir Next"/>
          <w:sz w:val="18"/>
        </w:rPr>
        <w:t>сordura</w:t>
      </w:r>
      <w:proofErr w:type="spellEnd"/>
      <w:r>
        <w:rPr>
          <w:rFonts w:ascii="Avenir Next" w:hAnsi="Avenir Next"/>
          <w:sz w:val="18"/>
        </w:rPr>
        <w:t>. Тройная раскладывающаяся титановая застежка.</w:t>
      </w:r>
    </w:p>
    <w:p w14:paraId="618D4E7F" w14:textId="77777777" w:rsidR="000830B6" w:rsidRPr="00DF4BD0" w:rsidRDefault="000830B6" w:rsidP="000830B6">
      <w:pPr>
        <w:jc w:val="both"/>
        <w:rPr>
          <w:rFonts w:ascii="Avenir Next" w:hAnsi="Avenir Next"/>
          <w:sz w:val="20"/>
          <w:szCs w:val="20"/>
        </w:rPr>
      </w:pPr>
    </w:p>
    <w:p w14:paraId="33E35C5F" w14:textId="77777777" w:rsidR="000830B6" w:rsidRPr="00661F54" w:rsidRDefault="000830B6">
      <w:pPr>
        <w:rPr>
          <w:rFonts w:ascii="Avenir Next" w:hAnsi="Avenir Next" w:cstheme="majorHAnsi"/>
          <w:b/>
          <w:szCs w:val="20"/>
        </w:rPr>
      </w:pPr>
      <w:r>
        <w:br w:type="page"/>
      </w:r>
    </w:p>
    <w:p w14:paraId="24207FAE" w14:textId="0D7746CA" w:rsidR="000830B6" w:rsidRPr="00661F54" w:rsidRDefault="000830B6" w:rsidP="000830B6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/>
          <w:b/>
        </w:rPr>
        <w:lastRenderedPageBreak/>
        <w:t>DEFY EXTREME</w:t>
      </w:r>
    </w:p>
    <w:p w14:paraId="0DCF06D6" w14:textId="77777777" w:rsidR="000830B6" w:rsidRPr="00661F54" w:rsidRDefault="000830B6" w:rsidP="000830B6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Артикул: 10.9100.9004/</w:t>
      </w:r>
      <w:proofErr w:type="gramStart"/>
      <w:r>
        <w:rPr>
          <w:rFonts w:ascii="Avenir Next" w:hAnsi="Avenir Next"/>
          <w:sz w:val="18"/>
        </w:rPr>
        <w:t>22.I</w:t>
      </w:r>
      <w:proofErr w:type="gramEnd"/>
      <w:r>
        <w:rPr>
          <w:rFonts w:ascii="Avenir Next" w:hAnsi="Avenir Next"/>
          <w:sz w:val="18"/>
        </w:rPr>
        <w:t>200</w:t>
      </w:r>
    </w:p>
    <w:p w14:paraId="5A46044D" w14:textId="77777777" w:rsidR="000830B6" w:rsidRPr="00DF4BD0" w:rsidRDefault="000830B6" w:rsidP="000830B6">
      <w:pPr>
        <w:jc w:val="both"/>
        <w:rPr>
          <w:rFonts w:ascii="Avenir Next" w:hAnsi="Avenir Next" w:cs="Arial"/>
          <w:sz w:val="16"/>
          <w:szCs w:val="36"/>
        </w:rPr>
      </w:pPr>
    </w:p>
    <w:p w14:paraId="4B1FDF87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4FC71DB" wp14:editId="33A8A90A">
            <wp:simplePos x="0" y="0"/>
            <wp:positionH relativeFrom="page">
              <wp:posOffset>5558155</wp:posOffset>
            </wp:positionH>
            <wp:positionV relativeFrom="paragraph">
              <wp:posOffset>246380</wp:posOffset>
            </wp:positionV>
            <wp:extent cx="1842770" cy="2997200"/>
            <wp:effectExtent l="0" t="0" r="5080" b="0"/>
            <wp:wrapTight wrapText="bothSides">
              <wp:wrapPolygon edited="0">
                <wp:start x="5582" y="0"/>
                <wp:lineTo x="5136" y="137"/>
                <wp:lineTo x="3796" y="1785"/>
                <wp:lineTo x="3796" y="2334"/>
                <wp:lineTo x="670" y="6590"/>
                <wp:lineTo x="0" y="7963"/>
                <wp:lineTo x="0" y="11944"/>
                <wp:lineTo x="447" y="13180"/>
                <wp:lineTo x="3796" y="17573"/>
                <wp:lineTo x="4912" y="21417"/>
                <wp:lineTo x="14291" y="21417"/>
                <wp:lineTo x="14737" y="19769"/>
                <wp:lineTo x="15854" y="17573"/>
                <wp:lineTo x="17864" y="15376"/>
                <wp:lineTo x="20766" y="13180"/>
                <wp:lineTo x="21436" y="11395"/>
                <wp:lineTo x="21436" y="8237"/>
                <wp:lineTo x="20543" y="6590"/>
                <wp:lineTo x="16970" y="4393"/>
                <wp:lineTo x="15631" y="2334"/>
                <wp:lineTo x="15407" y="1785"/>
                <wp:lineTo x="13844" y="0"/>
                <wp:lineTo x="13398" y="0"/>
                <wp:lineTo x="5582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/>
          <w:b/>
          <w:sz w:val="18"/>
        </w:rPr>
        <w:t>Основные характеристики:</w:t>
      </w:r>
      <w:r>
        <w:rPr>
          <w:rFonts w:ascii="Avenir Next" w:hAnsi="Avenir Next"/>
          <w:sz w:val="18"/>
        </w:rPr>
        <w:t xml:space="preserve"> Усиленные, в смелом и энергичном дизайне. Часовой механизм хронографа со счетчиком 1/100 секунды.</w:t>
      </w:r>
    </w:p>
    <w:p w14:paraId="20CF2AEA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 xml:space="preserve">Эксклюзивная динамичная особенность в виде стрелки хронографа, совершающей один оборот в секунду. 1 анкерный спуск часов (36 000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 xml:space="preserve">/ч – 5 Гц); 1 анкерный спуск хронографа (360 000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 – 50 Гц)</w:t>
      </w:r>
    </w:p>
    <w:p w14:paraId="46AE29ED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 xml:space="preserve">Сертифицированный хронометр. Завинчивающаяся заводная головка. Система замены ремня. Два дополнительных ремня: </w:t>
      </w:r>
      <w:bookmarkStart w:id="4" w:name="_Hlk90999473"/>
      <w:r>
        <w:rPr>
          <w:rFonts w:ascii="Avenir Next" w:hAnsi="Avenir Next"/>
          <w:sz w:val="18"/>
        </w:rPr>
        <w:t xml:space="preserve">1 ремень из каучука с черной раскладывающейся титановой застежкой с пескоструйной обработкой и 1 ремень </w:t>
      </w:r>
      <w:proofErr w:type="spellStart"/>
      <w:r>
        <w:rPr>
          <w:rFonts w:ascii="Avenir Next" w:hAnsi="Avenir Next"/>
          <w:sz w:val="18"/>
        </w:rPr>
        <w:t>Velcro</w:t>
      </w:r>
      <w:proofErr w:type="spellEnd"/>
      <w:r>
        <w:rPr>
          <w:rFonts w:ascii="Avenir Next" w:hAnsi="Avenir Next"/>
          <w:sz w:val="18"/>
        </w:rPr>
        <w:t xml:space="preserve"> с углеродной застежкой. </w:t>
      </w:r>
      <w:bookmarkEnd w:id="4"/>
      <w:r>
        <w:rPr>
          <w:rFonts w:ascii="Avenir Next" w:hAnsi="Avenir Next"/>
          <w:sz w:val="18"/>
        </w:rPr>
        <w:t>Циферблат из сапфирового стекла</w:t>
      </w:r>
    </w:p>
    <w:p w14:paraId="228B378D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Механизм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El</w:t>
      </w:r>
      <w:proofErr w:type="spellEnd"/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Primero</w:t>
      </w:r>
      <w:proofErr w:type="spellEnd"/>
      <w:r>
        <w:rPr>
          <w:rFonts w:ascii="Avenir Next" w:hAnsi="Avenir Next"/>
          <w:sz w:val="18"/>
        </w:rPr>
        <w:t xml:space="preserve"> 9004 с </w:t>
      </w:r>
      <w:proofErr w:type="spellStart"/>
      <w:r>
        <w:rPr>
          <w:rFonts w:ascii="Avenir Next" w:hAnsi="Avenir Next"/>
          <w:sz w:val="18"/>
        </w:rPr>
        <w:t>автоподзаводом</w:t>
      </w:r>
      <w:proofErr w:type="spellEnd"/>
      <w:r>
        <w:rPr>
          <w:rFonts w:ascii="Avenir Next" w:hAnsi="Avenir Next"/>
          <w:sz w:val="18"/>
        </w:rPr>
        <w:t xml:space="preserve"> </w:t>
      </w:r>
    </w:p>
    <w:p w14:paraId="51DED684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Частота колебаний</w:t>
      </w:r>
      <w:r>
        <w:rPr>
          <w:rFonts w:ascii="Avenir Next" w:hAnsi="Avenir Next"/>
          <w:sz w:val="18"/>
        </w:rPr>
        <w:t>: 36 000 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 (5 Гц)</w:t>
      </w:r>
      <w:r>
        <w:t xml:space="preserve"> </w:t>
      </w:r>
    </w:p>
    <w:p w14:paraId="6CD86BEE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bCs/>
          <w:sz w:val="18"/>
        </w:rPr>
        <w:t>Запас хода</w:t>
      </w:r>
      <w:r>
        <w:rPr>
          <w:rFonts w:ascii="Avenir Next" w:hAnsi="Avenir Next"/>
          <w:sz w:val="18"/>
        </w:rPr>
        <w:t>: мин. 50 часов</w:t>
      </w:r>
    </w:p>
    <w:p w14:paraId="45B16B78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Функции</w:t>
      </w:r>
      <w:r>
        <w:rPr>
          <w:rFonts w:ascii="Avenir Next" w:hAnsi="Avenir Next"/>
          <w:sz w:val="18"/>
        </w:rPr>
        <w:t>: Функции хронографа со счетчиком 1/100 секунды. Указатель запаса хода хронографа в положении «12 часов». Центральные часовая и минутная стрелки. Малая секундная стрелка в положении «9 часов», центральная стрелка хронографа, которая делает один оборот каждую секунду, 30-минутный счетчик в положении «3 часа», 60-секундный счетчик в положении «6 часов».</w:t>
      </w:r>
    </w:p>
    <w:p w14:paraId="4274A48C" w14:textId="7E0D52BD" w:rsidR="000830B6" w:rsidRPr="00661F54" w:rsidRDefault="00DF4BD0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Отделка:</w:t>
      </w:r>
      <w:r>
        <w:rPr>
          <w:rFonts w:ascii="Avenir Next" w:hAnsi="Avenir Next"/>
          <w:sz w:val="18"/>
        </w:rPr>
        <w:t xml:space="preserve"> Основная</w:t>
      </w:r>
      <w:r w:rsidR="000830B6">
        <w:rPr>
          <w:rFonts w:ascii="Avenir Next" w:hAnsi="Avenir Next"/>
          <w:sz w:val="18"/>
        </w:rPr>
        <w:t xml:space="preserve"> пластина механизма черного цвета и эксклюзивный черный</w:t>
      </w:r>
    </w:p>
    <w:p w14:paraId="4607238B" w14:textId="787FE408" w:rsidR="00144AE9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sz w:val="18"/>
        </w:rPr>
        <w:t>ротор с сатинированной отделкой</w:t>
      </w:r>
      <w:r>
        <w:rPr>
          <w:rFonts w:ascii="Avenir Next" w:hAnsi="Avenir Next"/>
          <w:sz w:val="18"/>
        </w:rPr>
        <w:cr/>
      </w: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 xml:space="preserve"> 24900 CHF</w:t>
      </w:r>
    </w:p>
    <w:p w14:paraId="242D7A35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>: Углеродное волокно и титан с пескоструйной обработкой</w:t>
      </w:r>
    </w:p>
    <w:p w14:paraId="7FB60EC7" w14:textId="5D5C0C21" w:rsidR="000830B6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20 АТМ (200 м)</w:t>
      </w:r>
    </w:p>
    <w:p w14:paraId="2F4A2655" w14:textId="51D44B65" w:rsidR="00144AE9" w:rsidRPr="00661F54" w:rsidRDefault="00144AE9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Корпус</w:t>
      </w:r>
      <w:r>
        <w:rPr>
          <w:rFonts w:ascii="Avenir Next" w:hAnsi="Avenir Next"/>
          <w:sz w:val="18"/>
        </w:rPr>
        <w:t>: 45 мм</w:t>
      </w:r>
    </w:p>
    <w:p w14:paraId="0661EC18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 Тонированное сапфировое стекло с тремя счетчиками черного цвета</w:t>
      </w:r>
      <w:r>
        <w:rPr>
          <w:rFonts w:ascii="Avenir Next" w:hAnsi="Avenir Next"/>
          <w:sz w:val="18"/>
        </w:rPr>
        <w:cr/>
      </w:r>
      <w:r>
        <w:rPr>
          <w:rFonts w:ascii="Avenir Next" w:hAnsi="Avenir Next"/>
          <w:b/>
          <w:bCs/>
          <w:sz w:val="18"/>
        </w:rPr>
        <w:t>Часовые метки:</w:t>
      </w:r>
      <w:r>
        <w:rPr>
          <w:rFonts w:ascii="Avenir Next" w:hAnsi="Avenir Next"/>
          <w:sz w:val="18"/>
        </w:rPr>
        <w:t xml:space="preserve">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>, с родиевым напылением и люминесцентным покрытием</w:t>
      </w:r>
      <w:r>
        <w:t xml:space="preserve">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75AB1BAC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>, с родиевым напылением и люминесцентным покрытием</w:t>
      </w:r>
      <w:r>
        <w:t xml:space="preserve"> </w:t>
      </w:r>
      <w:proofErr w:type="spellStart"/>
      <w:r>
        <w:rPr>
          <w:rFonts w:ascii="Avenir Next" w:hAnsi="Avenir Next"/>
          <w:sz w:val="18"/>
        </w:rPr>
        <w:t>SuperLuminova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40519636" w14:textId="77777777" w:rsidR="000830B6" w:rsidRPr="00661F54" w:rsidRDefault="000830B6" w:rsidP="000830B6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>
        <w:rPr>
          <w:rFonts w:ascii="Avenir Next" w:hAnsi="Avenir Next"/>
          <w:b/>
          <w:sz w:val="18"/>
        </w:rPr>
        <w:t>Ремень/браслет и застежка:</w:t>
      </w:r>
      <w:r>
        <w:rPr>
          <w:rFonts w:ascii="Avenir Next" w:hAnsi="Avenir Next"/>
          <w:sz w:val="18"/>
        </w:rPr>
        <w:t xml:space="preserve"> Черный каучуковый ремень. Тройная раскладывающаяся титановая застежка с черным DLC-покрытием. Также в комплект входит красный ремень из каучука и черный </w:t>
      </w:r>
      <w:proofErr w:type="spellStart"/>
      <w:r>
        <w:rPr>
          <w:rFonts w:ascii="Avenir Next" w:hAnsi="Avenir Next"/>
          <w:sz w:val="18"/>
        </w:rPr>
        <w:t>Velcro</w:t>
      </w:r>
      <w:proofErr w:type="spellEnd"/>
      <w:r>
        <w:rPr>
          <w:rFonts w:ascii="Avenir Next" w:hAnsi="Avenir Next"/>
          <w:sz w:val="18"/>
        </w:rPr>
        <w:t xml:space="preserve">, застежка из углеродного волокна. </w:t>
      </w:r>
    </w:p>
    <w:p w14:paraId="30A424B2" w14:textId="21A3B3DF" w:rsidR="000830B6" w:rsidRPr="00661F54" w:rsidRDefault="000830B6">
      <w:pPr>
        <w:rPr>
          <w:rFonts w:ascii="Avenir Next" w:eastAsia="Times New Roman" w:hAnsi="Avenir Next" w:cs="Arial"/>
          <w:sz w:val="18"/>
          <w:szCs w:val="18"/>
        </w:rPr>
      </w:pPr>
      <w:r>
        <w:br w:type="page"/>
      </w:r>
    </w:p>
    <w:p w14:paraId="2616F1AB" w14:textId="77777777" w:rsidR="000830B6" w:rsidRPr="00661F54" w:rsidRDefault="000830B6" w:rsidP="000830B6">
      <w:pPr>
        <w:spacing w:after="160" w:line="259" w:lineRule="auto"/>
        <w:rPr>
          <w:rFonts w:ascii="Avenir Next" w:hAnsi="Avenir Next" w:cs="Arial"/>
          <w:b/>
          <w:szCs w:val="20"/>
        </w:rPr>
      </w:pPr>
      <w:r>
        <w:rPr>
          <w:rFonts w:ascii="Avenir Next" w:hAnsi="Avenir Next"/>
          <w:b/>
        </w:rPr>
        <w:lastRenderedPageBreak/>
        <w:t>DEFY MIDNIGHT SUNSET</w:t>
      </w:r>
    </w:p>
    <w:p w14:paraId="5941FA85" w14:textId="77777777" w:rsidR="000830B6" w:rsidRPr="00661F54" w:rsidRDefault="000830B6" w:rsidP="000830B6">
      <w:pPr>
        <w:spacing w:after="160" w:line="259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sz w:val="18"/>
        </w:rPr>
        <w:t>Артикул: 16.9200.670/33.MI001</w:t>
      </w:r>
    </w:p>
    <w:p w14:paraId="5334B282" w14:textId="77777777" w:rsidR="000830B6" w:rsidRPr="00661F54" w:rsidRDefault="000830B6" w:rsidP="000830B6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noProof/>
          <w:sz w:val="18"/>
          <w:lang w:eastAsia="ru-RU"/>
        </w:rPr>
        <w:drawing>
          <wp:anchor distT="0" distB="0" distL="114300" distR="114300" simplePos="0" relativeHeight="251668480" behindDoc="1" locked="0" layoutInCell="1" allowOverlap="1" wp14:anchorId="535AE215" wp14:editId="60A01831">
            <wp:simplePos x="0" y="0"/>
            <wp:positionH relativeFrom="page">
              <wp:posOffset>5791200</wp:posOffset>
            </wp:positionH>
            <wp:positionV relativeFrom="paragraph">
              <wp:posOffset>233045</wp:posOffset>
            </wp:positionV>
            <wp:extent cx="1683385" cy="3186430"/>
            <wp:effectExtent l="0" t="0" r="0" b="0"/>
            <wp:wrapTight wrapText="bothSides">
              <wp:wrapPolygon edited="0">
                <wp:start x="4889" y="0"/>
                <wp:lineTo x="3667" y="2066"/>
                <wp:lineTo x="2933" y="4132"/>
                <wp:lineTo x="1222" y="6198"/>
                <wp:lineTo x="0" y="8136"/>
                <wp:lineTo x="0" y="10976"/>
                <wp:lineTo x="489" y="12397"/>
                <wp:lineTo x="2200" y="14463"/>
                <wp:lineTo x="3422" y="16529"/>
                <wp:lineTo x="4644" y="20662"/>
                <wp:lineTo x="5378" y="21436"/>
                <wp:lineTo x="14177" y="21436"/>
                <wp:lineTo x="14911" y="20662"/>
                <wp:lineTo x="16133" y="16529"/>
                <wp:lineTo x="21266" y="10331"/>
                <wp:lineTo x="21266" y="9039"/>
                <wp:lineTo x="20044" y="8265"/>
                <wp:lineTo x="16866" y="4132"/>
                <wp:lineTo x="14422" y="129"/>
                <wp:lineTo x="14177" y="0"/>
                <wp:lineTo x="4889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0F82D" w14:textId="4CDB45F1" w:rsidR="000830B6" w:rsidRPr="00661F54" w:rsidRDefault="000830B6" w:rsidP="000830B6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Основные характеристики: </w:t>
      </w:r>
      <w:r>
        <w:rPr>
          <w:rFonts w:ascii="Avenir Next" w:hAnsi="Avenir Next"/>
          <w:sz w:val="18"/>
        </w:rPr>
        <w:t>Корпус 36 мм, разработанный специально для женщин.</w:t>
      </w:r>
      <w:r>
        <w:rPr>
          <w:rFonts w:ascii="Avenir Next" w:hAnsi="Avenir Next"/>
          <w:b/>
          <w:sz w:val="18"/>
        </w:rPr>
        <w:t xml:space="preserve"> </w:t>
      </w:r>
      <w:r>
        <w:rPr>
          <w:rFonts w:ascii="Avenir Next" w:hAnsi="Avenir Next"/>
          <w:sz w:val="18"/>
        </w:rPr>
        <w:t>Циферблат с градацией оттенка</w:t>
      </w:r>
      <w:r>
        <w:rPr>
          <w:rFonts w:ascii="Avenir Next" w:hAnsi="Avenir Next"/>
          <w:b/>
          <w:sz w:val="18"/>
        </w:rPr>
        <w:t xml:space="preserve">. </w:t>
      </w:r>
      <w:r>
        <w:rPr>
          <w:rFonts w:ascii="Avenir Next" w:hAnsi="Avenir Next"/>
          <w:sz w:val="18"/>
        </w:rPr>
        <w:t>Система замены ремня</w:t>
      </w:r>
      <w:r>
        <w:rPr>
          <w:rFonts w:ascii="Avenir Next" w:hAnsi="Avenir Next"/>
          <w:b/>
          <w:sz w:val="18"/>
        </w:rPr>
        <w:t xml:space="preserve">. </w:t>
      </w:r>
      <w:r>
        <w:rPr>
          <w:rFonts w:ascii="Avenir Next" w:hAnsi="Avenir Next"/>
          <w:sz w:val="18"/>
        </w:rPr>
        <w:t>Футляр содержит: 3 ремня разного цвета + сменную раскладывающуюся застежку</w:t>
      </w:r>
    </w:p>
    <w:p w14:paraId="4B2D8CBF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Механизм: </w:t>
      </w:r>
      <w:r>
        <w:rPr>
          <w:rFonts w:ascii="Avenir Next" w:hAnsi="Avenir Next"/>
          <w:sz w:val="18"/>
        </w:rPr>
        <w:t>Elite 670 SK, с автоподзаводом</w:t>
      </w:r>
    </w:p>
    <w:p w14:paraId="2D7D5048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Частота </w:t>
      </w:r>
      <w:proofErr w:type="spellStart"/>
      <w:r>
        <w:rPr>
          <w:rFonts w:ascii="Avenir Next" w:hAnsi="Avenir Next"/>
          <w:b/>
          <w:sz w:val="18"/>
        </w:rPr>
        <w:t>полуколебаний</w:t>
      </w:r>
      <w:proofErr w:type="spellEnd"/>
      <w:r>
        <w:rPr>
          <w:rFonts w:ascii="Avenir Next" w:hAnsi="Avenir Next"/>
          <w:sz w:val="18"/>
        </w:rPr>
        <w:t xml:space="preserve">: 28 800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 (4 Гц)</w:t>
      </w:r>
    </w:p>
    <w:p w14:paraId="3B7DAC47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Запас хода:</w:t>
      </w:r>
      <w:r>
        <w:rPr>
          <w:rFonts w:ascii="Avenir Next" w:hAnsi="Avenir Next"/>
          <w:sz w:val="18"/>
        </w:rPr>
        <w:t xml:space="preserve"> мин. 50 часов</w:t>
      </w:r>
    </w:p>
    <w:p w14:paraId="5F46FCA1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Функции: </w:t>
      </w:r>
      <w:r>
        <w:rPr>
          <w:rFonts w:ascii="Avenir Next" w:hAnsi="Avenir Next"/>
          <w:sz w:val="18"/>
        </w:rPr>
        <w:t>Центральные часовая и минутная стрелки.</w:t>
      </w:r>
      <w:r>
        <w:rPr>
          <w:rFonts w:ascii="Avenir Next" w:hAnsi="Avenir Next"/>
          <w:b/>
          <w:sz w:val="18"/>
        </w:rPr>
        <w:t xml:space="preserve"> </w:t>
      </w:r>
      <w:r>
        <w:rPr>
          <w:rFonts w:ascii="Avenir Next" w:hAnsi="Avenir Next"/>
          <w:sz w:val="18"/>
        </w:rPr>
        <w:t>Центральная секундная стрелка. Указатель даты в положении «3 часа»</w:t>
      </w:r>
    </w:p>
    <w:p w14:paraId="4156885A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11400 CHF</w:t>
      </w:r>
    </w:p>
    <w:p w14:paraId="2FB9B2B2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Драгоценные камни: </w:t>
      </w:r>
      <w:r>
        <w:rPr>
          <w:rFonts w:ascii="Avenir Next" w:hAnsi="Avenir Next"/>
          <w:sz w:val="18"/>
        </w:rPr>
        <w:t xml:space="preserve">44 бриллианта классической огранки на </w:t>
      </w:r>
      <w:proofErr w:type="spellStart"/>
      <w:r>
        <w:rPr>
          <w:rFonts w:ascii="Avenir Next" w:hAnsi="Avenir Next"/>
          <w:sz w:val="18"/>
        </w:rPr>
        <w:t>безеле</w:t>
      </w:r>
      <w:proofErr w:type="spellEnd"/>
      <w:r>
        <w:rPr>
          <w:rFonts w:ascii="Avenir Next" w:hAnsi="Avenir Next"/>
          <w:sz w:val="18"/>
        </w:rPr>
        <w:t>, чистота VS, 11 бриллиантов классической огранки на циферблате, чистота VS, 1,48 карата</w:t>
      </w:r>
    </w:p>
    <w:p w14:paraId="3617F0B7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Безель</w:t>
      </w:r>
      <w:proofErr w:type="spellEnd"/>
      <w:r>
        <w:rPr>
          <w:rFonts w:ascii="Avenir Next" w:hAnsi="Avenir Next"/>
          <w:sz w:val="18"/>
        </w:rPr>
        <w:t xml:space="preserve"> из нержавеющей стали с бриллиантами</w:t>
      </w:r>
    </w:p>
    <w:p w14:paraId="4F7A7C3E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10 АТМ (100 м)</w:t>
      </w:r>
      <w:r>
        <w:t xml:space="preserve"> </w:t>
      </w:r>
    </w:p>
    <w:p w14:paraId="28FD2640" w14:textId="0DE1D0DC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</w:t>
      </w:r>
      <w:r w:rsidRPr="00DF4BD0">
        <w:rPr>
          <w:rFonts w:ascii="Avenir Next" w:hAnsi="Avenir Next"/>
          <w:sz w:val="18"/>
        </w:rPr>
        <w:t xml:space="preserve"> </w:t>
      </w:r>
      <w:r w:rsidR="00DF4BD0" w:rsidRPr="00DF4BD0">
        <w:rPr>
          <w:rFonts w:ascii="Avenir Next" w:hAnsi="Avenir Next"/>
          <w:sz w:val="18"/>
        </w:rPr>
        <w:t>Г</w:t>
      </w:r>
      <w:r>
        <w:rPr>
          <w:rFonts w:ascii="Avenir Next" w:hAnsi="Avenir Next"/>
          <w:sz w:val="18"/>
        </w:rPr>
        <w:t>радаци</w:t>
      </w:r>
      <w:r w:rsidR="00DF4BD0">
        <w:rPr>
          <w:rFonts w:ascii="Avenir Next" w:hAnsi="Avenir Next"/>
          <w:sz w:val="18"/>
        </w:rPr>
        <w:t>я</w:t>
      </w:r>
      <w:r>
        <w:rPr>
          <w:rFonts w:ascii="Avenir Next" w:hAnsi="Avenir Next"/>
          <w:sz w:val="18"/>
        </w:rPr>
        <w:t xml:space="preserve"> от красного к желтому, в технике гильоше</w:t>
      </w:r>
    </w:p>
    <w:p w14:paraId="12B122EB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Корпус:</w:t>
      </w:r>
      <w:r>
        <w:rPr>
          <w:rFonts w:ascii="Avenir Next" w:hAnsi="Avenir Next"/>
          <w:sz w:val="18"/>
        </w:rPr>
        <w:t xml:space="preserve"> 36 мм</w:t>
      </w:r>
    </w:p>
    <w:p w14:paraId="309557A8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Часовые метки:</w:t>
      </w:r>
      <w:r>
        <w:rPr>
          <w:rFonts w:ascii="Avenir Next" w:hAnsi="Avenir Next"/>
          <w:sz w:val="18"/>
        </w:rPr>
        <w:t xml:space="preserve"> Бриллиантовые</w:t>
      </w:r>
    </w:p>
    <w:p w14:paraId="6C508A0A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родиевым напылением и люминесцентным покрытием </w:t>
      </w:r>
      <w:proofErr w:type="spellStart"/>
      <w:r>
        <w:rPr>
          <w:rFonts w:ascii="Avenir Next" w:hAnsi="Avenir Next"/>
          <w:sz w:val="18"/>
        </w:rPr>
        <w:t>Super-Luminova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68CCA2CF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Браслет/ ремень и застежка</w:t>
      </w:r>
      <w:r>
        <w:rPr>
          <w:rFonts w:ascii="Avenir Next" w:hAnsi="Avenir Next"/>
          <w:b/>
          <w:bCs/>
          <w:sz w:val="18"/>
        </w:rPr>
        <w:t>:</w:t>
      </w:r>
      <w:r>
        <w:rPr>
          <w:rFonts w:ascii="Avenir Next" w:hAnsi="Avenir Next"/>
          <w:sz w:val="18"/>
        </w:rPr>
        <w:t xml:space="preserve"> Нержавеющая сталь, с системой замены ремня. К часам прилагаются три разноцветных ремня.</w:t>
      </w:r>
    </w:p>
    <w:p w14:paraId="0D8EBEBC" w14:textId="77777777" w:rsidR="000830B6" w:rsidRPr="00661F54" w:rsidRDefault="000830B6" w:rsidP="000830B6">
      <w:pPr>
        <w:rPr>
          <w:rFonts w:ascii="Avenir Next" w:hAnsi="Avenir Next" w:cs="Arial"/>
          <w:sz w:val="18"/>
          <w:szCs w:val="20"/>
        </w:rPr>
      </w:pPr>
      <w:r>
        <w:br w:type="page"/>
      </w:r>
    </w:p>
    <w:p w14:paraId="3837FC7A" w14:textId="77777777" w:rsidR="000830B6" w:rsidRPr="00DF4BD0" w:rsidRDefault="000830B6" w:rsidP="000830B6">
      <w:pPr>
        <w:spacing w:after="160" w:line="259" w:lineRule="auto"/>
        <w:rPr>
          <w:rFonts w:ascii="Avenir Next" w:hAnsi="Avenir Next" w:cs="Arial"/>
          <w:b/>
          <w:szCs w:val="20"/>
        </w:rPr>
      </w:pPr>
    </w:p>
    <w:p w14:paraId="56DDA76A" w14:textId="77777777" w:rsidR="000830B6" w:rsidRPr="00661F54" w:rsidRDefault="000830B6" w:rsidP="000830B6">
      <w:pPr>
        <w:spacing w:after="160" w:line="259" w:lineRule="auto"/>
        <w:rPr>
          <w:rFonts w:ascii="Avenir Next" w:hAnsi="Avenir Next" w:cs="Arial"/>
          <w:b/>
          <w:szCs w:val="20"/>
        </w:rPr>
      </w:pPr>
      <w:r>
        <w:rPr>
          <w:rFonts w:ascii="Avenir Next" w:hAnsi="Avenir Next"/>
          <w:b/>
        </w:rPr>
        <w:t>DEFY MIDNIGHT BOREALIS</w:t>
      </w:r>
    </w:p>
    <w:p w14:paraId="106C7835" w14:textId="77777777" w:rsidR="000830B6" w:rsidRPr="00661F54" w:rsidRDefault="000830B6" w:rsidP="000830B6">
      <w:pPr>
        <w:spacing w:after="160" w:line="259" w:lineRule="auto"/>
        <w:rPr>
          <w:rFonts w:ascii="Avenir Next" w:hAnsi="Avenir Next" w:cs="Arial"/>
          <w:sz w:val="16"/>
          <w:szCs w:val="16"/>
        </w:rPr>
      </w:pPr>
      <w:r>
        <w:rPr>
          <w:rFonts w:ascii="Avenir Next" w:hAnsi="Avenir Next"/>
          <w:sz w:val="18"/>
        </w:rPr>
        <w:t>Артикул: 16.9200.670/34.MI001</w:t>
      </w:r>
      <w:r>
        <w:rPr>
          <w:rFonts w:ascii="Avenir Next" w:hAnsi="Avenir Next"/>
          <w:sz w:val="18"/>
        </w:rPr>
        <w:cr/>
      </w:r>
    </w:p>
    <w:p w14:paraId="2C4C55E8" w14:textId="1316FA88" w:rsidR="000830B6" w:rsidRPr="00661F54" w:rsidRDefault="000830B6" w:rsidP="000830B6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8CD0476" wp14:editId="6C311BF3">
            <wp:simplePos x="0" y="0"/>
            <wp:positionH relativeFrom="page">
              <wp:posOffset>5693643</wp:posOffset>
            </wp:positionH>
            <wp:positionV relativeFrom="paragraph">
              <wp:posOffset>4445</wp:posOffset>
            </wp:positionV>
            <wp:extent cx="1703705" cy="3230880"/>
            <wp:effectExtent l="0" t="0" r="0" b="7620"/>
            <wp:wrapTight wrapText="bothSides">
              <wp:wrapPolygon edited="0">
                <wp:start x="5072" y="0"/>
                <wp:lineTo x="4589" y="509"/>
                <wp:lineTo x="2898" y="4075"/>
                <wp:lineTo x="1208" y="6113"/>
                <wp:lineTo x="0" y="8151"/>
                <wp:lineTo x="0" y="11080"/>
                <wp:lineTo x="483" y="12226"/>
                <wp:lineTo x="3381" y="16302"/>
                <wp:lineTo x="4589" y="20377"/>
                <wp:lineTo x="5313" y="21524"/>
                <wp:lineTo x="14250" y="21524"/>
                <wp:lineTo x="14491" y="21524"/>
                <wp:lineTo x="15216" y="20377"/>
                <wp:lineTo x="16182" y="16302"/>
                <wp:lineTo x="19322" y="12226"/>
                <wp:lineTo x="21254" y="10571"/>
                <wp:lineTo x="21254" y="9042"/>
                <wp:lineTo x="19805" y="8151"/>
                <wp:lineTo x="16665" y="4075"/>
                <wp:lineTo x="15699" y="2038"/>
                <wp:lineTo x="14250" y="0"/>
                <wp:lineTo x="5072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/>
          <w:b/>
          <w:sz w:val="18"/>
        </w:rPr>
        <w:t xml:space="preserve">Основные характеристики: </w:t>
      </w:r>
      <w:r>
        <w:rPr>
          <w:rFonts w:ascii="Avenir Next" w:hAnsi="Avenir Next"/>
          <w:sz w:val="18"/>
        </w:rPr>
        <w:t>Корпус 36 мм, разработанный специально для женщин.</w:t>
      </w:r>
      <w:r>
        <w:rPr>
          <w:rFonts w:ascii="Avenir Next" w:hAnsi="Avenir Next"/>
          <w:b/>
          <w:sz w:val="18"/>
        </w:rPr>
        <w:t xml:space="preserve"> </w:t>
      </w:r>
      <w:r>
        <w:rPr>
          <w:rFonts w:ascii="Avenir Next" w:hAnsi="Avenir Next"/>
          <w:sz w:val="18"/>
        </w:rPr>
        <w:t>Циферблат с градацией оттенка</w:t>
      </w:r>
      <w:r>
        <w:rPr>
          <w:rFonts w:ascii="Avenir Next" w:hAnsi="Avenir Next"/>
          <w:b/>
          <w:sz w:val="18"/>
        </w:rPr>
        <w:t xml:space="preserve">. </w:t>
      </w:r>
      <w:r>
        <w:rPr>
          <w:rFonts w:ascii="Avenir Next" w:hAnsi="Avenir Next"/>
          <w:sz w:val="18"/>
        </w:rPr>
        <w:t>Система замены ремня</w:t>
      </w:r>
      <w:r>
        <w:rPr>
          <w:rFonts w:ascii="Avenir Next" w:hAnsi="Avenir Next"/>
          <w:b/>
          <w:sz w:val="18"/>
        </w:rPr>
        <w:t xml:space="preserve">. </w:t>
      </w:r>
      <w:r>
        <w:rPr>
          <w:rFonts w:ascii="Avenir Next" w:hAnsi="Avenir Next"/>
          <w:sz w:val="18"/>
        </w:rPr>
        <w:t>Футляр содержит: 3 ремня разного цвета + сменную раскладывающуюся застежку</w:t>
      </w:r>
    </w:p>
    <w:p w14:paraId="07887828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b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Механизм: </w:t>
      </w:r>
      <w:r>
        <w:rPr>
          <w:rFonts w:ascii="Avenir Next" w:hAnsi="Avenir Next"/>
          <w:sz w:val="18"/>
        </w:rPr>
        <w:t>Elite 670 SK, с автоподзаводом</w:t>
      </w:r>
    </w:p>
    <w:p w14:paraId="197645F7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Частота </w:t>
      </w:r>
      <w:proofErr w:type="spellStart"/>
      <w:r>
        <w:rPr>
          <w:rFonts w:ascii="Avenir Next" w:hAnsi="Avenir Next"/>
          <w:b/>
          <w:sz w:val="18"/>
        </w:rPr>
        <w:t>полуколебаний</w:t>
      </w:r>
      <w:proofErr w:type="spellEnd"/>
      <w:r>
        <w:rPr>
          <w:rFonts w:ascii="Avenir Next" w:hAnsi="Avenir Next"/>
          <w:sz w:val="18"/>
        </w:rPr>
        <w:t xml:space="preserve">: 28 800 </w:t>
      </w:r>
      <w:proofErr w:type="spellStart"/>
      <w:r>
        <w:rPr>
          <w:rFonts w:ascii="Avenir Next" w:hAnsi="Avenir Next"/>
          <w:sz w:val="18"/>
        </w:rPr>
        <w:t>пк</w:t>
      </w:r>
      <w:proofErr w:type="spellEnd"/>
      <w:r>
        <w:rPr>
          <w:rFonts w:ascii="Avenir Next" w:hAnsi="Avenir Next"/>
          <w:sz w:val="18"/>
        </w:rPr>
        <w:t>/ч (4 Гц)</w:t>
      </w:r>
    </w:p>
    <w:p w14:paraId="6966C761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Запас хода</w:t>
      </w:r>
      <w:r>
        <w:rPr>
          <w:rFonts w:ascii="Avenir Next" w:hAnsi="Avenir Next"/>
          <w:sz w:val="18"/>
        </w:rPr>
        <w:t>: мин. 50 часов</w:t>
      </w:r>
    </w:p>
    <w:p w14:paraId="26FBCC5A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Функции: </w:t>
      </w:r>
      <w:r>
        <w:rPr>
          <w:rFonts w:ascii="Avenir Next" w:hAnsi="Avenir Next"/>
          <w:sz w:val="18"/>
        </w:rPr>
        <w:t>Центральные часовая и минутная стрелки.</w:t>
      </w:r>
      <w:r>
        <w:rPr>
          <w:rFonts w:ascii="Avenir Next" w:hAnsi="Avenir Next"/>
          <w:b/>
          <w:sz w:val="18"/>
        </w:rPr>
        <w:t xml:space="preserve"> </w:t>
      </w:r>
      <w:r>
        <w:rPr>
          <w:rFonts w:ascii="Avenir Next" w:hAnsi="Avenir Next"/>
          <w:sz w:val="18"/>
        </w:rPr>
        <w:t>Центральная секундная стрелка. Указатель даты в положении «3 часа»</w:t>
      </w:r>
    </w:p>
    <w:p w14:paraId="24DB52B1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Цена</w:t>
      </w:r>
      <w:r>
        <w:rPr>
          <w:rFonts w:ascii="Avenir Next" w:hAnsi="Avenir Next"/>
          <w:sz w:val="18"/>
        </w:rPr>
        <w:t>: 11400 CHF</w:t>
      </w:r>
    </w:p>
    <w:p w14:paraId="0D001A69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 xml:space="preserve">Драгоценные камни: </w:t>
      </w:r>
      <w:r>
        <w:rPr>
          <w:rFonts w:ascii="Avenir Next" w:hAnsi="Avenir Next"/>
          <w:sz w:val="18"/>
        </w:rPr>
        <w:t xml:space="preserve">44 бриллианта классической огранки на </w:t>
      </w:r>
      <w:proofErr w:type="spellStart"/>
      <w:r>
        <w:rPr>
          <w:rFonts w:ascii="Avenir Next" w:hAnsi="Avenir Next"/>
          <w:sz w:val="18"/>
        </w:rPr>
        <w:t>безеле</w:t>
      </w:r>
      <w:proofErr w:type="spellEnd"/>
      <w:r>
        <w:rPr>
          <w:rFonts w:ascii="Avenir Next" w:hAnsi="Avenir Next"/>
          <w:sz w:val="18"/>
        </w:rPr>
        <w:t>, чистота VS, 11 бриллиантов классической огранки на циферблате, чистота VS, 1,48 карата</w:t>
      </w:r>
    </w:p>
    <w:p w14:paraId="592B5A19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Материал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Безель</w:t>
      </w:r>
      <w:proofErr w:type="spellEnd"/>
      <w:r>
        <w:rPr>
          <w:rFonts w:ascii="Avenir Next" w:hAnsi="Avenir Next"/>
          <w:sz w:val="18"/>
        </w:rPr>
        <w:t xml:space="preserve"> из нержавеющей стали с бриллиантами</w:t>
      </w:r>
    </w:p>
    <w:p w14:paraId="6F2C63B8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Водонепроницаемость</w:t>
      </w:r>
      <w:r>
        <w:rPr>
          <w:rFonts w:ascii="Avenir Next" w:hAnsi="Avenir Next"/>
          <w:sz w:val="18"/>
        </w:rPr>
        <w:t>: 10 АТМ (100 м)</w:t>
      </w:r>
      <w:r>
        <w:t xml:space="preserve"> </w:t>
      </w:r>
    </w:p>
    <w:p w14:paraId="14FA869A" w14:textId="2E0EFC78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Циферблат</w:t>
      </w:r>
      <w:r>
        <w:rPr>
          <w:rFonts w:ascii="Avenir Next" w:hAnsi="Avenir Next"/>
          <w:sz w:val="18"/>
        </w:rPr>
        <w:t>:</w:t>
      </w:r>
      <w:r>
        <w:t xml:space="preserve"> </w:t>
      </w:r>
      <w:r w:rsidR="00DF4BD0" w:rsidRPr="00DF4BD0">
        <w:rPr>
          <w:rFonts w:ascii="Avenir Next" w:hAnsi="Avenir Next"/>
          <w:sz w:val="18"/>
        </w:rPr>
        <w:t>Г</w:t>
      </w:r>
      <w:r>
        <w:rPr>
          <w:rFonts w:ascii="Avenir Next" w:hAnsi="Avenir Next"/>
          <w:sz w:val="18"/>
        </w:rPr>
        <w:t>радаци</w:t>
      </w:r>
      <w:r w:rsidR="00DF4BD0" w:rsidRPr="00DF4BD0">
        <w:rPr>
          <w:rFonts w:ascii="Avenir Next" w:hAnsi="Avenir Next"/>
          <w:sz w:val="18"/>
        </w:rPr>
        <w:t>я</w:t>
      </w:r>
      <w:r>
        <w:rPr>
          <w:rFonts w:ascii="Avenir Next" w:hAnsi="Avenir Next"/>
          <w:sz w:val="18"/>
        </w:rPr>
        <w:t xml:space="preserve"> от синего к зеленому, в технике гильоше</w:t>
      </w:r>
    </w:p>
    <w:p w14:paraId="6A0A860E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Корпус:</w:t>
      </w:r>
      <w:r>
        <w:rPr>
          <w:rFonts w:ascii="Avenir Next" w:hAnsi="Avenir Next"/>
          <w:sz w:val="18"/>
        </w:rPr>
        <w:t xml:space="preserve"> 36 мм</w:t>
      </w:r>
    </w:p>
    <w:p w14:paraId="30C5A532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Часовые метки:</w:t>
      </w:r>
      <w:r>
        <w:rPr>
          <w:rFonts w:ascii="Avenir Next" w:hAnsi="Avenir Next"/>
          <w:sz w:val="18"/>
        </w:rPr>
        <w:t xml:space="preserve"> Бриллиантовые</w:t>
      </w:r>
    </w:p>
    <w:p w14:paraId="295F4E66" w14:textId="77777777" w:rsidR="000830B6" w:rsidRPr="00661F54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Стрелки</w:t>
      </w:r>
      <w:r>
        <w:rPr>
          <w:rFonts w:ascii="Avenir Next" w:hAnsi="Avenir Next"/>
          <w:sz w:val="18"/>
        </w:rPr>
        <w:t xml:space="preserve">: </w:t>
      </w:r>
      <w:proofErr w:type="spellStart"/>
      <w:r>
        <w:rPr>
          <w:rFonts w:ascii="Avenir Next" w:hAnsi="Avenir Next"/>
          <w:sz w:val="18"/>
        </w:rPr>
        <w:t>Фацетированные</w:t>
      </w:r>
      <w:proofErr w:type="spellEnd"/>
      <w:r>
        <w:rPr>
          <w:rFonts w:ascii="Avenir Next" w:hAnsi="Avenir Next"/>
          <w:sz w:val="18"/>
        </w:rPr>
        <w:t xml:space="preserve">, с родиевым напылением и люминесцентным покрытием </w:t>
      </w:r>
      <w:proofErr w:type="spellStart"/>
      <w:r>
        <w:rPr>
          <w:rFonts w:ascii="Avenir Next" w:hAnsi="Avenir Next"/>
          <w:sz w:val="18"/>
        </w:rPr>
        <w:t>Super-Luminova</w:t>
      </w:r>
      <w:proofErr w:type="spellEnd"/>
      <w:r>
        <w:rPr>
          <w:rFonts w:ascii="Avenir Next" w:hAnsi="Avenir Next"/>
          <w:sz w:val="18"/>
        </w:rPr>
        <w:t xml:space="preserve"> SLN C1</w:t>
      </w:r>
    </w:p>
    <w:p w14:paraId="484F73B9" w14:textId="77777777" w:rsidR="000830B6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</w:rPr>
      </w:pPr>
      <w:r>
        <w:rPr>
          <w:rFonts w:ascii="Avenir Next" w:hAnsi="Avenir Next"/>
          <w:b/>
          <w:sz w:val="18"/>
        </w:rPr>
        <w:t>Браслет/ ремень и застежка</w:t>
      </w:r>
      <w:r>
        <w:rPr>
          <w:rFonts w:ascii="Avenir Next" w:hAnsi="Avenir Next"/>
          <w:b/>
          <w:bCs/>
          <w:sz w:val="18"/>
        </w:rPr>
        <w:t>:</w:t>
      </w:r>
      <w:r>
        <w:rPr>
          <w:rFonts w:ascii="Avenir Next" w:hAnsi="Avenir Next"/>
          <w:sz w:val="18"/>
        </w:rPr>
        <w:t xml:space="preserve"> Нержавеющая сталь, с системой замены ремня. К часам прилагаются три разноцветных ремня.</w:t>
      </w:r>
    </w:p>
    <w:p w14:paraId="2B1763CA" w14:textId="77777777" w:rsidR="000830B6" w:rsidRDefault="000830B6" w:rsidP="000830B6">
      <w:pPr>
        <w:spacing w:after="40" w:line="276" w:lineRule="auto"/>
        <w:rPr>
          <w:rFonts w:ascii="Avenir Next" w:hAnsi="Avenir Next" w:cs="Arial"/>
          <w:sz w:val="18"/>
          <w:szCs w:val="20"/>
          <w:lang w:val="en-GB"/>
        </w:rPr>
      </w:pPr>
    </w:p>
    <w:p w14:paraId="3B5BFF38" w14:textId="77777777" w:rsidR="000830B6" w:rsidRPr="002D529C" w:rsidRDefault="000830B6" w:rsidP="000830B6">
      <w:pPr>
        <w:jc w:val="both"/>
        <w:rPr>
          <w:rFonts w:ascii="Avenir Next" w:eastAsia="Times New Roman" w:hAnsi="Avenir Next" w:cs="Arial"/>
          <w:sz w:val="20"/>
          <w:szCs w:val="20"/>
          <w:lang w:val="en-GB"/>
        </w:rPr>
      </w:pPr>
    </w:p>
    <w:p w14:paraId="20382CAF" w14:textId="77777777" w:rsidR="00EC0B8F" w:rsidRPr="00B41738" w:rsidRDefault="00EC0B8F" w:rsidP="00EC0B8F">
      <w:pPr>
        <w:jc w:val="both"/>
        <w:rPr>
          <w:rFonts w:ascii="Avenir Next" w:eastAsia="Times New Roman" w:hAnsi="Avenir Next" w:cs="Arial"/>
          <w:sz w:val="18"/>
          <w:szCs w:val="18"/>
          <w:lang w:val="en-US"/>
        </w:rPr>
      </w:pPr>
    </w:p>
    <w:sectPr w:rsidR="00EC0B8F" w:rsidRPr="00B41738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F7783" w14:textId="77777777" w:rsidR="005F050E" w:rsidRDefault="005F050E" w:rsidP="00903B71">
      <w:r>
        <w:separator/>
      </w:r>
    </w:p>
  </w:endnote>
  <w:endnote w:type="continuationSeparator" w:id="0">
    <w:p w14:paraId="26C26659" w14:textId="77777777" w:rsidR="005F050E" w:rsidRDefault="005F050E" w:rsidP="00903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venir Next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8170D" w14:textId="77777777" w:rsidR="0031191E" w:rsidRPr="00DF4BD0" w:rsidRDefault="0031191E" w:rsidP="0031191E">
    <w:pPr>
      <w:pStyle w:val="a5"/>
      <w:jc w:val="center"/>
      <w:rPr>
        <w:rFonts w:ascii="Avenir Next" w:hAnsi="Avenir Next"/>
        <w:sz w:val="18"/>
        <w:szCs w:val="18"/>
        <w:lang w:val="en-US"/>
      </w:rPr>
    </w:pPr>
    <w:r w:rsidRPr="00DF4BD0">
      <w:rPr>
        <w:rFonts w:ascii="Avenir Next" w:hAnsi="Avenir Next"/>
        <w:b/>
        <w:sz w:val="18"/>
        <w:lang w:val="en-US"/>
      </w:rPr>
      <w:t>ZENITH</w:t>
    </w:r>
    <w:r w:rsidRPr="00DF4BD0">
      <w:rPr>
        <w:rFonts w:ascii="Avenir Next" w:hAnsi="Avenir Next"/>
        <w:sz w:val="18"/>
        <w:lang w:val="en-US"/>
      </w:rPr>
      <w:t xml:space="preserve"> | www.zenith-watches.com | Rue des Billodes 34-36 | CH-2400 Le Locle</w:t>
    </w:r>
  </w:p>
  <w:p w14:paraId="1A5D819A" w14:textId="0ECD8EEB" w:rsidR="0031191E" w:rsidRPr="0031191E" w:rsidRDefault="0031191E" w:rsidP="0031191E">
    <w:pPr>
      <w:pStyle w:val="a5"/>
      <w:jc w:val="center"/>
    </w:pPr>
    <w:r>
      <w:rPr>
        <w:rFonts w:ascii="Avenir Next" w:hAnsi="Avenir Next"/>
        <w:sz w:val="18"/>
      </w:rPr>
      <w:t xml:space="preserve">Отдел по работе с международными СМИ – Электронная почта: </w:t>
    </w:r>
    <w:hyperlink r:id="rId1" w:history="1">
      <w:r>
        <w:rPr>
          <w:rStyle w:val="af"/>
          <w:rFonts w:ascii="Avenir Next" w:hAnsi="Avenir Next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8D46BC" w14:textId="77777777" w:rsidR="005F050E" w:rsidRDefault="005F050E" w:rsidP="00903B71">
      <w:r>
        <w:separator/>
      </w:r>
    </w:p>
  </w:footnote>
  <w:footnote w:type="continuationSeparator" w:id="0">
    <w:p w14:paraId="581EF1F2" w14:textId="77777777" w:rsidR="005F050E" w:rsidRDefault="005F050E" w:rsidP="00903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839B4" w14:textId="440F18E6" w:rsidR="0031191E" w:rsidRDefault="0031191E" w:rsidP="0031191E">
    <w:pPr>
      <w:pStyle w:val="a3"/>
      <w:jc w:val="center"/>
    </w:pPr>
    <w:r>
      <w:rPr>
        <w:noProof/>
        <w:lang w:eastAsia="ru-RU"/>
      </w:rPr>
      <w:drawing>
        <wp:inline distT="0" distB="0" distL="0" distR="0" wp14:anchorId="0B51F3C0" wp14:editId="6200C4B8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23B0E31" w14:textId="77777777" w:rsidR="0031191E" w:rsidRDefault="0031191E" w:rsidP="0031191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61CC4"/>
    <w:multiLevelType w:val="hybridMultilevel"/>
    <w:tmpl w:val="71F652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91A6F"/>
    <w:multiLevelType w:val="hybridMultilevel"/>
    <w:tmpl w:val="9D568F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71"/>
    <w:rsid w:val="000114F0"/>
    <w:rsid w:val="00022010"/>
    <w:rsid w:val="00060681"/>
    <w:rsid w:val="00075CB5"/>
    <w:rsid w:val="000830B6"/>
    <w:rsid w:val="00096C48"/>
    <w:rsid w:val="000D53B5"/>
    <w:rsid w:val="000E0BCF"/>
    <w:rsid w:val="000E4EB1"/>
    <w:rsid w:val="001004EE"/>
    <w:rsid w:val="001106A8"/>
    <w:rsid w:val="00137605"/>
    <w:rsid w:val="00144AE9"/>
    <w:rsid w:val="0015254A"/>
    <w:rsid w:val="001700E0"/>
    <w:rsid w:val="001B4E61"/>
    <w:rsid w:val="001C46FA"/>
    <w:rsid w:val="00204035"/>
    <w:rsid w:val="0020796C"/>
    <w:rsid w:val="002129B5"/>
    <w:rsid w:val="00266796"/>
    <w:rsid w:val="00272872"/>
    <w:rsid w:val="002D35C2"/>
    <w:rsid w:val="002E65B8"/>
    <w:rsid w:val="002F3E65"/>
    <w:rsid w:val="003006EF"/>
    <w:rsid w:val="003075A9"/>
    <w:rsid w:val="0031191E"/>
    <w:rsid w:val="00325695"/>
    <w:rsid w:val="0033294D"/>
    <w:rsid w:val="00370708"/>
    <w:rsid w:val="00390352"/>
    <w:rsid w:val="003B6BEB"/>
    <w:rsid w:val="003C16B5"/>
    <w:rsid w:val="003C6663"/>
    <w:rsid w:val="003E112A"/>
    <w:rsid w:val="003E2AE1"/>
    <w:rsid w:val="004164FF"/>
    <w:rsid w:val="00430CF3"/>
    <w:rsid w:val="00441C8B"/>
    <w:rsid w:val="00470C89"/>
    <w:rsid w:val="0048202A"/>
    <w:rsid w:val="004840DC"/>
    <w:rsid w:val="00497463"/>
    <w:rsid w:val="00497C59"/>
    <w:rsid w:val="004B5726"/>
    <w:rsid w:val="004C0CF2"/>
    <w:rsid w:val="004F2972"/>
    <w:rsid w:val="004F50C5"/>
    <w:rsid w:val="0050347A"/>
    <w:rsid w:val="0052003D"/>
    <w:rsid w:val="00571025"/>
    <w:rsid w:val="00581D32"/>
    <w:rsid w:val="0058383A"/>
    <w:rsid w:val="005844D9"/>
    <w:rsid w:val="00593D7C"/>
    <w:rsid w:val="00596E81"/>
    <w:rsid w:val="005F050E"/>
    <w:rsid w:val="005F35E8"/>
    <w:rsid w:val="006155B0"/>
    <w:rsid w:val="00660E20"/>
    <w:rsid w:val="00661F54"/>
    <w:rsid w:val="00665442"/>
    <w:rsid w:val="0068139D"/>
    <w:rsid w:val="006B0205"/>
    <w:rsid w:val="006E10A6"/>
    <w:rsid w:val="006E6DB4"/>
    <w:rsid w:val="006F2220"/>
    <w:rsid w:val="00726C80"/>
    <w:rsid w:val="00744AAF"/>
    <w:rsid w:val="00762D37"/>
    <w:rsid w:val="007953B5"/>
    <w:rsid w:val="007968DB"/>
    <w:rsid w:val="007B04D4"/>
    <w:rsid w:val="007C2FE5"/>
    <w:rsid w:val="007C7C29"/>
    <w:rsid w:val="007E428D"/>
    <w:rsid w:val="007E56D1"/>
    <w:rsid w:val="00891DCD"/>
    <w:rsid w:val="00892007"/>
    <w:rsid w:val="008A5FE1"/>
    <w:rsid w:val="008A7001"/>
    <w:rsid w:val="008B7A6F"/>
    <w:rsid w:val="008C2703"/>
    <w:rsid w:val="008F1F94"/>
    <w:rsid w:val="00903B71"/>
    <w:rsid w:val="00906D5A"/>
    <w:rsid w:val="009216FC"/>
    <w:rsid w:val="00921988"/>
    <w:rsid w:val="009223EE"/>
    <w:rsid w:val="00956BA5"/>
    <w:rsid w:val="009734E9"/>
    <w:rsid w:val="00980C24"/>
    <w:rsid w:val="00985E71"/>
    <w:rsid w:val="00993778"/>
    <w:rsid w:val="009B3E14"/>
    <w:rsid w:val="009D10F7"/>
    <w:rsid w:val="009E7EE1"/>
    <w:rsid w:val="009F6D9D"/>
    <w:rsid w:val="00A43139"/>
    <w:rsid w:val="00A53015"/>
    <w:rsid w:val="00A702E2"/>
    <w:rsid w:val="00A91968"/>
    <w:rsid w:val="00A92F15"/>
    <w:rsid w:val="00AA155D"/>
    <w:rsid w:val="00AA3B7A"/>
    <w:rsid w:val="00AF0284"/>
    <w:rsid w:val="00AF678B"/>
    <w:rsid w:val="00B15662"/>
    <w:rsid w:val="00B357B9"/>
    <w:rsid w:val="00B41738"/>
    <w:rsid w:val="00B43F7A"/>
    <w:rsid w:val="00B469D4"/>
    <w:rsid w:val="00B500B8"/>
    <w:rsid w:val="00B548DC"/>
    <w:rsid w:val="00B811AF"/>
    <w:rsid w:val="00B831FC"/>
    <w:rsid w:val="00BB5C8E"/>
    <w:rsid w:val="00BD6A5B"/>
    <w:rsid w:val="00BD7501"/>
    <w:rsid w:val="00BE4670"/>
    <w:rsid w:val="00BF52B5"/>
    <w:rsid w:val="00C01405"/>
    <w:rsid w:val="00C04E8A"/>
    <w:rsid w:val="00C2201F"/>
    <w:rsid w:val="00C23EF9"/>
    <w:rsid w:val="00C3114F"/>
    <w:rsid w:val="00C46C67"/>
    <w:rsid w:val="00C51169"/>
    <w:rsid w:val="00C512DA"/>
    <w:rsid w:val="00C60806"/>
    <w:rsid w:val="00C73CBD"/>
    <w:rsid w:val="00C77965"/>
    <w:rsid w:val="00C85400"/>
    <w:rsid w:val="00CD02DE"/>
    <w:rsid w:val="00CD2DFF"/>
    <w:rsid w:val="00D11443"/>
    <w:rsid w:val="00D263E1"/>
    <w:rsid w:val="00D31EE1"/>
    <w:rsid w:val="00D527E3"/>
    <w:rsid w:val="00D74544"/>
    <w:rsid w:val="00D82B24"/>
    <w:rsid w:val="00DB2FF7"/>
    <w:rsid w:val="00DB42B7"/>
    <w:rsid w:val="00DC109F"/>
    <w:rsid w:val="00DD6292"/>
    <w:rsid w:val="00DE46FE"/>
    <w:rsid w:val="00DF2F1B"/>
    <w:rsid w:val="00DF4BD0"/>
    <w:rsid w:val="00E1172D"/>
    <w:rsid w:val="00E56B66"/>
    <w:rsid w:val="00E60FDD"/>
    <w:rsid w:val="00E831D9"/>
    <w:rsid w:val="00E97C60"/>
    <w:rsid w:val="00EB25B4"/>
    <w:rsid w:val="00EC0B8F"/>
    <w:rsid w:val="00EC0F2A"/>
    <w:rsid w:val="00ED7A8C"/>
    <w:rsid w:val="00EE4873"/>
    <w:rsid w:val="00F006C6"/>
    <w:rsid w:val="00F131CC"/>
    <w:rsid w:val="00F24EE0"/>
    <w:rsid w:val="00F266ED"/>
    <w:rsid w:val="00F324CC"/>
    <w:rsid w:val="00F41BFA"/>
    <w:rsid w:val="00F516F3"/>
    <w:rsid w:val="00F975F5"/>
    <w:rsid w:val="00FB4638"/>
    <w:rsid w:val="00FD0A6F"/>
    <w:rsid w:val="00FD1A7D"/>
    <w:rsid w:val="00FD20EC"/>
    <w:rsid w:val="00FE473E"/>
    <w:rsid w:val="00F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28B45"/>
  <w15:chartTrackingRefBased/>
  <w15:docId w15:val="{56F3F6DC-4FA6-3843-B60D-AC315663D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03B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B71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3B71"/>
  </w:style>
  <w:style w:type="paragraph" w:styleId="a5">
    <w:name w:val="footer"/>
    <w:basedOn w:val="a"/>
    <w:link w:val="a6"/>
    <w:uiPriority w:val="99"/>
    <w:unhideWhenUsed/>
    <w:rsid w:val="00903B71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3B71"/>
  </w:style>
  <w:style w:type="character" w:customStyle="1" w:styleId="20">
    <w:name w:val="Заголовок 2 Знак"/>
    <w:basedOn w:val="a0"/>
    <w:link w:val="2"/>
    <w:uiPriority w:val="9"/>
    <w:rsid w:val="00903B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B357B9"/>
    <w:rPr>
      <w:rFonts w:ascii="Times New Roman" w:hAnsi="Times New Roman" w:cs="Times New Roman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357B9"/>
    <w:rPr>
      <w:rFonts w:ascii="Times New Roman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30CF3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6B020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B0205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B0205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B020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B0205"/>
    <w:rPr>
      <w:b/>
      <w:bCs/>
      <w:sz w:val="20"/>
      <w:szCs w:val="20"/>
    </w:rPr>
  </w:style>
  <w:style w:type="paragraph" w:customStyle="1" w:styleId="Default">
    <w:name w:val="Default"/>
    <w:rsid w:val="00FD1A7D"/>
    <w:pPr>
      <w:autoSpaceDE w:val="0"/>
      <w:autoSpaceDN w:val="0"/>
      <w:adjustRightInd w:val="0"/>
    </w:pPr>
    <w:rPr>
      <w:rFonts w:ascii="Avenir Next" w:hAnsi="Avenir Next" w:cs="Avenir Next"/>
      <w:color w:val="000000"/>
    </w:rPr>
  </w:style>
  <w:style w:type="character" w:styleId="af">
    <w:name w:val="Hyperlink"/>
    <w:basedOn w:val="a0"/>
    <w:uiPriority w:val="99"/>
    <w:unhideWhenUsed/>
    <w:rsid w:val="0031191E"/>
    <w:rPr>
      <w:color w:val="0563C1" w:themeColor="hyperlink"/>
      <w:u w:val="single"/>
    </w:rPr>
  </w:style>
  <w:style w:type="paragraph" w:styleId="af0">
    <w:name w:val="Revision"/>
    <w:hidden/>
    <w:uiPriority w:val="99"/>
    <w:semiHidden/>
    <w:rsid w:val="00973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7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8B649-4B52-438D-B245-393CB2C1E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3690</Words>
  <Characters>21036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Alexandre SHEPELEV</cp:lastModifiedBy>
  <cp:revision>6</cp:revision>
  <dcterms:created xsi:type="dcterms:W3CDTF">2022-01-19T15:26:00Z</dcterms:created>
  <dcterms:modified xsi:type="dcterms:W3CDTF">2022-01-20T07:21:00Z</dcterms:modified>
</cp:coreProperties>
</file>