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DB82" w14:textId="45FCF250" w:rsidR="007D5E21" w:rsidRPr="003014F1" w:rsidRDefault="00A33DEF" w:rsidP="003014F1">
      <w:pPr>
        <w:jc w:val="center"/>
        <w:rPr>
          <w:rFonts w:ascii="Avenir Next" w:hAnsi="Avenir Next"/>
          <w:b/>
          <w:bCs/>
          <w:sz w:val="22"/>
          <w:szCs w:val="22"/>
        </w:rPr>
      </w:pPr>
      <w:r>
        <w:rPr>
          <w:rFonts w:ascii="Avenir Next" w:hAnsi="Avenir Next"/>
          <w:b/>
          <w:sz w:val="22"/>
        </w:rPr>
        <w:t>RÜCKKEHR ZUR FORM: ZENITH LÄSST DAS ALLERERSTE DEFY MODELL VON 1969 NEU AUFLEBEN</w:t>
      </w:r>
    </w:p>
    <w:p w14:paraId="643D0414" w14:textId="77777777" w:rsidR="00A33DEF" w:rsidRPr="00E2393B" w:rsidRDefault="00A33DEF" w:rsidP="003014F1">
      <w:pPr>
        <w:jc w:val="both"/>
        <w:rPr>
          <w:rFonts w:ascii="Avenir Next" w:hAnsi="Avenir Next"/>
          <w:b/>
          <w:bCs/>
          <w:sz w:val="20"/>
          <w:szCs w:val="20"/>
        </w:rPr>
      </w:pPr>
    </w:p>
    <w:p w14:paraId="0B8473F4" w14:textId="560DD9D7" w:rsidR="007D5E21" w:rsidRPr="00A33DEF" w:rsidRDefault="00D255A8" w:rsidP="003014F1">
      <w:pPr>
        <w:jc w:val="both"/>
        <w:rPr>
          <w:rFonts w:ascii="Avenir Next" w:hAnsi="Avenir Next"/>
          <w:b/>
          <w:bCs/>
          <w:sz w:val="20"/>
          <w:szCs w:val="20"/>
        </w:rPr>
      </w:pPr>
      <w:r>
        <w:rPr>
          <w:rFonts w:ascii="Avenir Next" w:hAnsi="Avenir Next"/>
          <w:b/>
          <w:sz w:val="20"/>
        </w:rPr>
        <w:t xml:space="preserve">Aufgrund der  hohen Nachfrage nach </w:t>
      </w:r>
      <w:r w:rsidR="007D5E21">
        <w:rPr>
          <w:rFonts w:ascii="Avenir Next" w:hAnsi="Avenir Next"/>
          <w:b/>
          <w:sz w:val="20"/>
        </w:rPr>
        <w:t>heiß begehrten Reproduktionen historischer El Primero Modelle aus den 1960er- und 70er-Jahren</w:t>
      </w:r>
      <w:r>
        <w:rPr>
          <w:rFonts w:ascii="Avenir Next" w:hAnsi="Avenir Next"/>
          <w:b/>
          <w:sz w:val="20"/>
        </w:rPr>
        <w:t>,</w:t>
      </w:r>
      <w:r w:rsidR="007D5E21">
        <w:rPr>
          <w:rFonts w:ascii="Avenir Next" w:hAnsi="Avenir Next"/>
          <w:b/>
          <w:sz w:val="20"/>
        </w:rPr>
        <w:t xml:space="preserve"> hat sich die Manufaktur Zenith einem weiteren </w:t>
      </w:r>
      <w:r>
        <w:rPr>
          <w:rFonts w:ascii="Avenir Next" w:hAnsi="Avenir Next"/>
          <w:b/>
          <w:sz w:val="20"/>
        </w:rPr>
        <w:t>bedeutenden</w:t>
      </w:r>
      <w:r w:rsidR="007D5E21">
        <w:rPr>
          <w:rFonts w:ascii="Avenir Next" w:hAnsi="Avenir Next"/>
          <w:b/>
          <w:sz w:val="20"/>
        </w:rPr>
        <w:t xml:space="preserve"> Zeitmesser </w:t>
      </w:r>
      <w:r>
        <w:rPr>
          <w:rFonts w:ascii="Avenir Next" w:hAnsi="Avenir Next"/>
          <w:b/>
          <w:sz w:val="20"/>
        </w:rPr>
        <w:t>aus dem Jahr</w:t>
      </w:r>
      <w:r w:rsidR="007D5E21">
        <w:rPr>
          <w:rFonts w:ascii="Avenir Next" w:hAnsi="Avenir Next"/>
          <w:b/>
          <w:sz w:val="20"/>
        </w:rPr>
        <w:t xml:space="preserve"> 1969 </w:t>
      </w:r>
      <w:r w:rsidR="000863E8">
        <w:rPr>
          <w:rFonts w:ascii="Avenir Next" w:hAnsi="Avenir Next"/>
          <w:b/>
          <w:sz w:val="20"/>
        </w:rPr>
        <w:t>gewidmet</w:t>
      </w:r>
      <w:r w:rsidR="007D5E21">
        <w:rPr>
          <w:rFonts w:ascii="Avenir Next" w:hAnsi="Avenir Next"/>
          <w:b/>
          <w:sz w:val="20"/>
        </w:rPr>
        <w:t xml:space="preserve">: </w:t>
      </w:r>
      <w:r w:rsidR="000863E8">
        <w:rPr>
          <w:rFonts w:ascii="Avenir Next" w:hAnsi="Avenir Next"/>
          <w:b/>
          <w:sz w:val="20"/>
        </w:rPr>
        <w:t>Eine moderne Neuauflage des ersten DEFY Modells,</w:t>
      </w:r>
      <w:r w:rsidR="000863E8" w:rsidDel="000863E8">
        <w:rPr>
          <w:rFonts w:ascii="Avenir Next" w:hAnsi="Avenir Next"/>
          <w:b/>
          <w:sz w:val="20"/>
        </w:rPr>
        <w:t xml:space="preserve"> </w:t>
      </w:r>
      <w:r w:rsidR="007D5E21">
        <w:rPr>
          <w:rFonts w:ascii="Avenir Next" w:hAnsi="Avenir Next"/>
          <w:b/>
          <w:sz w:val="20"/>
        </w:rPr>
        <w:t>die DEFY Revival A3642</w:t>
      </w:r>
      <w:r w:rsidR="000863E8">
        <w:rPr>
          <w:rFonts w:ascii="Avenir Next" w:hAnsi="Avenir Next"/>
          <w:b/>
          <w:sz w:val="20"/>
        </w:rPr>
        <w:t>.</w:t>
      </w:r>
    </w:p>
    <w:p w14:paraId="519D36A7" w14:textId="77777777" w:rsidR="00610187" w:rsidRPr="00E2393B" w:rsidRDefault="00610187" w:rsidP="003014F1">
      <w:pPr>
        <w:jc w:val="both"/>
        <w:rPr>
          <w:rFonts w:ascii="Avenir Next" w:hAnsi="Avenir Next"/>
          <w:sz w:val="20"/>
          <w:szCs w:val="20"/>
        </w:rPr>
      </w:pPr>
    </w:p>
    <w:p w14:paraId="01F66113" w14:textId="5EA2C361" w:rsidR="00780609" w:rsidRPr="00845C38" w:rsidRDefault="00B051D2" w:rsidP="003014F1">
      <w:pPr>
        <w:jc w:val="both"/>
        <w:rPr>
          <w:rFonts w:ascii="Avenir Next" w:hAnsi="Avenir Next"/>
          <w:sz w:val="20"/>
          <w:szCs w:val="20"/>
        </w:rPr>
      </w:pPr>
      <w:r>
        <w:rPr>
          <w:rFonts w:ascii="Avenir Next" w:hAnsi="Avenir Next"/>
          <w:sz w:val="20"/>
        </w:rPr>
        <w:t xml:space="preserve">Wenngleich das Jahr 1969 für Zenith und die Uhrmacherkunst im Allgemeinen durch die Lancierung des Kalibers El Primero </w:t>
      </w:r>
      <w:r w:rsidR="000863E8">
        <w:rPr>
          <w:rFonts w:ascii="Avenir Next" w:hAnsi="Avenir Next"/>
          <w:sz w:val="20"/>
        </w:rPr>
        <w:t>ein wichtiger</w:t>
      </w:r>
      <w:r>
        <w:rPr>
          <w:rFonts w:ascii="Avenir Next" w:hAnsi="Avenir Next"/>
          <w:sz w:val="20"/>
        </w:rPr>
        <w:t xml:space="preserve"> Meilenstein </w:t>
      </w:r>
      <w:r w:rsidR="000863E8">
        <w:rPr>
          <w:rFonts w:ascii="Avenir Next" w:hAnsi="Avenir Next"/>
          <w:sz w:val="20"/>
        </w:rPr>
        <w:t xml:space="preserve">darstellt, </w:t>
      </w:r>
      <w:r>
        <w:rPr>
          <w:rFonts w:ascii="Avenir Next" w:hAnsi="Avenir Next"/>
          <w:sz w:val="20"/>
        </w:rPr>
        <w:t>feierte eine weitere der Manufaktur in jenem Jahr ihr Debüt: die DEFY Kollektion. Mit einer entschlossenen Haltung gegen d</w:t>
      </w:r>
      <w:r w:rsidR="00FF58B5">
        <w:rPr>
          <w:rFonts w:ascii="Avenir Next" w:hAnsi="Avenir Next"/>
          <w:sz w:val="20"/>
        </w:rPr>
        <w:t>ie</w:t>
      </w:r>
      <w:r>
        <w:rPr>
          <w:rFonts w:ascii="Avenir Next" w:hAnsi="Avenir Next"/>
          <w:sz w:val="20"/>
        </w:rPr>
        <w:t xml:space="preserve"> Quarzuhren</w:t>
      </w:r>
      <w:r w:rsidR="00FF58B5">
        <w:rPr>
          <w:rFonts w:ascii="Avenir Next" w:hAnsi="Avenir Next"/>
          <w:sz w:val="20"/>
        </w:rPr>
        <w:t>-Welle</w:t>
      </w:r>
      <w:r>
        <w:rPr>
          <w:rFonts w:ascii="Avenir Next" w:hAnsi="Avenir Next"/>
          <w:sz w:val="20"/>
        </w:rPr>
        <w:t>, d</w:t>
      </w:r>
      <w:r w:rsidR="00FF58B5">
        <w:rPr>
          <w:rFonts w:ascii="Avenir Next" w:hAnsi="Avenir Next"/>
          <w:sz w:val="20"/>
        </w:rPr>
        <w:t>ie</w:t>
      </w:r>
      <w:r>
        <w:rPr>
          <w:rFonts w:ascii="Avenir Next" w:hAnsi="Avenir Next"/>
          <w:sz w:val="20"/>
        </w:rPr>
        <w:t xml:space="preserve"> damals die traditionelle Schweizer Uhrmacherkunst bedrohte, bewies Zenith, dass mechanische Uhren längst nicht </w:t>
      </w:r>
      <w:r w:rsidR="00FF58B5">
        <w:rPr>
          <w:rFonts w:ascii="Avenir Next" w:hAnsi="Avenir Next"/>
          <w:sz w:val="20"/>
        </w:rPr>
        <w:t>ihren Zenith überschritten hatten</w:t>
      </w:r>
      <w:r w:rsidR="008A2FF2">
        <w:rPr>
          <w:rFonts w:ascii="Avenir Next" w:hAnsi="Avenir Next"/>
          <w:sz w:val="20"/>
        </w:rPr>
        <w:t>.</w:t>
      </w:r>
      <w:r w:rsidR="00FF58B5">
        <w:rPr>
          <w:rFonts w:ascii="Avenir Next" w:hAnsi="Avenir Next"/>
          <w:sz w:val="20"/>
        </w:rPr>
        <w:t xml:space="preserve"> </w:t>
      </w:r>
      <w:r w:rsidR="008A2FF2">
        <w:rPr>
          <w:rFonts w:ascii="Avenir Next" w:hAnsi="Avenir Next"/>
          <w:sz w:val="20"/>
        </w:rPr>
        <w:t xml:space="preserve"> So stellte die Marke</w:t>
      </w:r>
      <w:r>
        <w:rPr>
          <w:rFonts w:ascii="Avenir Next" w:hAnsi="Avenir Next"/>
          <w:sz w:val="20"/>
        </w:rPr>
        <w:t xml:space="preserve"> einen Zeitmesser mit einem einzigartig modernen Design und einer Robustheit vor, mit dem die in Masse produzierten elektronischen Uhren der damaligen Zeit einfach nicht mithalten konnten.</w:t>
      </w:r>
    </w:p>
    <w:p w14:paraId="7C93A332" w14:textId="48AAC40B" w:rsidR="00780609" w:rsidRPr="00E2393B" w:rsidRDefault="00780609" w:rsidP="003014F1">
      <w:pPr>
        <w:jc w:val="both"/>
        <w:rPr>
          <w:rFonts w:ascii="Avenir Next" w:hAnsi="Avenir Next"/>
          <w:sz w:val="20"/>
          <w:szCs w:val="20"/>
        </w:rPr>
      </w:pPr>
    </w:p>
    <w:p w14:paraId="6646A28E" w14:textId="71BE26BA" w:rsidR="00780609" w:rsidRPr="00845C38" w:rsidRDefault="008A2FF2" w:rsidP="003014F1">
      <w:pPr>
        <w:jc w:val="both"/>
        <w:rPr>
          <w:rFonts w:ascii="Avenir Next" w:hAnsi="Avenir Next"/>
          <w:sz w:val="20"/>
          <w:szCs w:val="20"/>
        </w:rPr>
      </w:pPr>
      <w:r>
        <w:rPr>
          <w:rFonts w:ascii="Avenir Next" w:hAnsi="Avenir Next"/>
          <w:sz w:val="20"/>
        </w:rPr>
        <w:t xml:space="preserve">Grund für diese </w:t>
      </w:r>
      <w:r w:rsidR="00D40C3F">
        <w:rPr>
          <w:rFonts w:ascii="Avenir Next" w:hAnsi="Avenir Next"/>
          <w:sz w:val="20"/>
        </w:rPr>
        <w:t>mutige und gewagte Haltung war die</w:t>
      </w:r>
      <w:r w:rsidR="00DE7686">
        <w:rPr>
          <w:rFonts w:ascii="Avenir Next" w:hAnsi="Avenir Next"/>
          <w:sz w:val="20"/>
        </w:rPr>
        <w:t xml:space="preserve"> DEFY A3642</w:t>
      </w:r>
      <w:r w:rsidR="00D40C3F">
        <w:rPr>
          <w:rFonts w:ascii="Avenir Next" w:hAnsi="Avenir Next"/>
          <w:sz w:val="20"/>
        </w:rPr>
        <w:t>,</w:t>
      </w:r>
      <w:r w:rsidR="00DE7686">
        <w:rPr>
          <w:rFonts w:ascii="Avenir Next" w:hAnsi="Avenir Next"/>
          <w:sz w:val="20"/>
        </w:rPr>
        <w:t xml:space="preserve"> </w:t>
      </w:r>
      <w:r w:rsidR="00D40C3F">
        <w:rPr>
          <w:rFonts w:ascii="Avenir Next" w:hAnsi="Avenir Next"/>
          <w:sz w:val="20"/>
        </w:rPr>
        <w:t xml:space="preserve">die </w:t>
      </w:r>
      <w:r w:rsidR="00DE7686">
        <w:rPr>
          <w:rFonts w:ascii="Avenir Next" w:hAnsi="Avenir Next"/>
          <w:sz w:val="20"/>
        </w:rPr>
        <w:t>der Manufaktur in</w:t>
      </w:r>
      <w:r w:rsidR="00D40C3F">
        <w:rPr>
          <w:rFonts w:ascii="Avenir Next" w:hAnsi="Avenir Next"/>
          <w:sz w:val="20"/>
        </w:rPr>
        <w:t xml:space="preserve"> Bezug auf</w:t>
      </w:r>
      <w:r w:rsidR="00DE7686">
        <w:rPr>
          <w:rFonts w:ascii="Avenir Next" w:hAnsi="Avenir Next"/>
          <w:sz w:val="20"/>
        </w:rPr>
        <w:t xml:space="preserve"> Design und Leistung ganz neue Möglichkeiten</w:t>
      </w:r>
      <w:r w:rsidR="00D40C3F">
        <w:rPr>
          <w:rFonts w:ascii="Avenir Next" w:hAnsi="Avenir Next"/>
          <w:sz w:val="20"/>
        </w:rPr>
        <w:t xml:space="preserve"> eröffnete</w:t>
      </w:r>
      <w:r w:rsidR="00DE7686">
        <w:rPr>
          <w:rFonts w:ascii="Avenir Next" w:hAnsi="Avenir Next"/>
          <w:sz w:val="20"/>
        </w:rPr>
        <w:t xml:space="preserve">. </w:t>
      </w:r>
      <w:r w:rsidR="00D40C3F">
        <w:rPr>
          <w:rFonts w:ascii="Avenir Next" w:hAnsi="Avenir Next"/>
          <w:sz w:val="20"/>
        </w:rPr>
        <w:t>Die A3642 erhielt treffend</w:t>
      </w:r>
      <w:r w:rsidR="00DE7686">
        <w:rPr>
          <w:rFonts w:ascii="Avenir Next" w:hAnsi="Avenir Next"/>
          <w:sz w:val="20"/>
        </w:rPr>
        <w:t xml:space="preserve"> den Spitznamen </w:t>
      </w:r>
      <w:r w:rsidR="00DE7686">
        <w:rPr>
          <w:rFonts w:ascii="Avenir Next" w:hAnsi="Avenir Next"/>
          <w:i/>
          <w:sz w:val="20"/>
        </w:rPr>
        <w:t>coffre-fort</w:t>
      </w:r>
      <w:r w:rsidR="00DE7686">
        <w:rPr>
          <w:rFonts w:ascii="Avenir Next" w:hAnsi="Avenir Next"/>
          <w:sz w:val="20"/>
        </w:rPr>
        <w:t>, was</w:t>
      </w:r>
      <w:r w:rsidR="00D40C3F">
        <w:rPr>
          <w:rFonts w:ascii="Avenir Next" w:hAnsi="Avenir Next"/>
          <w:sz w:val="20"/>
        </w:rPr>
        <w:t xml:space="preserve"> im Französischen</w:t>
      </w:r>
      <w:r w:rsidR="00DE7686">
        <w:rPr>
          <w:rFonts w:ascii="Avenir Next" w:hAnsi="Avenir Next"/>
          <w:sz w:val="20"/>
        </w:rPr>
        <w:t xml:space="preserve"> so viel bedeutet wie „</w:t>
      </w:r>
      <w:r w:rsidR="00D40C3F">
        <w:rPr>
          <w:rFonts w:ascii="Avenir Next" w:hAnsi="Avenir Next"/>
          <w:sz w:val="20"/>
        </w:rPr>
        <w:t>Tresor</w:t>
      </w:r>
      <w:r w:rsidR="00DE7686">
        <w:rPr>
          <w:rFonts w:ascii="Avenir Next" w:hAnsi="Avenir Next"/>
          <w:sz w:val="20"/>
        </w:rPr>
        <w:t xml:space="preserve">“ oder „Safe“. Ihr markantes, achteckiges Gehäuse mit der vierzehnseitigen Lünette </w:t>
      </w:r>
      <w:r w:rsidR="000252EB">
        <w:rPr>
          <w:rFonts w:ascii="Avenir Next" w:hAnsi="Avenir Next"/>
          <w:sz w:val="20"/>
        </w:rPr>
        <w:t xml:space="preserve">unterstreicht das kühne und robuste Design wobei </w:t>
      </w:r>
      <w:r w:rsidR="00DE7686">
        <w:rPr>
          <w:rFonts w:ascii="Avenir Next" w:hAnsi="Avenir Next"/>
          <w:sz w:val="20"/>
        </w:rPr>
        <w:t xml:space="preserve"> </w:t>
      </w:r>
      <w:r w:rsidR="00DF2DC1">
        <w:rPr>
          <w:rFonts w:ascii="Avenir Next" w:hAnsi="Avenir Next"/>
          <w:sz w:val="20"/>
        </w:rPr>
        <w:t>scharf definierte</w:t>
      </w:r>
      <w:r w:rsidR="00DE7686">
        <w:rPr>
          <w:rFonts w:ascii="Avenir Next" w:hAnsi="Avenir Next"/>
          <w:sz w:val="20"/>
        </w:rPr>
        <w:t xml:space="preserve"> Linien und Facetten mit verschiedenen Veredelungen</w:t>
      </w:r>
      <w:r w:rsidR="0035274B">
        <w:rPr>
          <w:rFonts w:ascii="Avenir Next" w:hAnsi="Avenir Next"/>
          <w:sz w:val="20"/>
        </w:rPr>
        <w:t xml:space="preserve"> den besonderen Charakter der Uhr betonen. Stilelemente, die sic</w:t>
      </w:r>
      <w:r w:rsidR="007A6FE4">
        <w:rPr>
          <w:rFonts w:ascii="Avenir Next" w:hAnsi="Avenir Next"/>
          <w:sz w:val="20"/>
        </w:rPr>
        <w:t>h</w:t>
      </w:r>
      <w:r w:rsidR="00DE7686">
        <w:rPr>
          <w:rFonts w:ascii="Avenir Next" w:hAnsi="Avenir Next"/>
          <w:sz w:val="20"/>
        </w:rPr>
        <w:t xml:space="preserve"> auch</w:t>
      </w:r>
      <w:r w:rsidR="0035274B">
        <w:rPr>
          <w:rFonts w:ascii="Avenir Next" w:hAnsi="Avenir Next"/>
          <w:sz w:val="20"/>
        </w:rPr>
        <w:t xml:space="preserve"> in der</w:t>
      </w:r>
      <w:r w:rsidR="00DE7686">
        <w:rPr>
          <w:rFonts w:ascii="Avenir Next" w:hAnsi="Avenir Next"/>
          <w:sz w:val="20"/>
        </w:rPr>
        <w:t xml:space="preserve"> moderne</w:t>
      </w:r>
      <w:r w:rsidR="0035274B">
        <w:rPr>
          <w:rFonts w:ascii="Avenir Next" w:hAnsi="Avenir Next"/>
          <w:sz w:val="20"/>
        </w:rPr>
        <w:t>n</w:t>
      </w:r>
      <w:r w:rsidR="00DE7686">
        <w:rPr>
          <w:rFonts w:ascii="Avenir Next" w:hAnsi="Avenir Next"/>
          <w:sz w:val="20"/>
        </w:rPr>
        <w:t xml:space="preserve"> DEFY Kollektion</w:t>
      </w:r>
      <w:r w:rsidR="0035274B">
        <w:rPr>
          <w:rFonts w:ascii="Avenir Next" w:hAnsi="Avenir Next"/>
          <w:sz w:val="20"/>
        </w:rPr>
        <w:t xml:space="preserve"> wiederfinden</w:t>
      </w:r>
      <w:r w:rsidR="00DE7686">
        <w:rPr>
          <w:rFonts w:ascii="Avenir Next" w:hAnsi="Avenir Next"/>
          <w:sz w:val="20"/>
        </w:rPr>
        <w:t xml:space="preserve">. Mit ihrem „Leiter“-Armband aus Edelstahl, das von dem berühmten Unternehmen Gay Frères entworfen und hergestellt wurde, war die </w:t>
      </w:r>
      <w:r w:rsidR="0035274B">
        <w:rPr>
          <w:rFonts w:ascii="Avenir Next" w:hAnsi="Avenir Next"/>
          <w:sz w:val="20"/>
        </w:rPr>
        <w:t>ursprüngliche</w:t>
      </w:r>
      <w:r w:rsidR="00DE7686">
        <w:rPr>
          <w:rFonts w:ascii="Avenir Next" w:hAnsi="Avenir Next"/>
          <w:sz w:val="20"/>
        </w:rPr>
        <w:t xml:space="preserve"> DEFY ihrer Zeit in Sachen Sportuhren mit Edelstahlarmband und geometrischem Design definitiv voraus. Mit einer Wasserdichtigkeit von 30 ATM (300 Meter), die über eine verschraubte Krone gesichert wird, sind die DEFY A3642 und ihre moderne Neuauflage für jedes Terrain und jede Situation gewappnet.</w:t>
      </w:r>
    </w:p>
    <w:p w14:paraId="2D9A8C16" w14:textId="1CFCE164" w:rsidR="00DE7686" w:rsidRPr="00E2393B" w:rsidRDefault="00DE7686" w:rsidP="003014F1">
      <w:pPr>
        <w:jc w:val="both"/>
        <w:rPr>
          <w:rFonts w:ascii="Avenir Next" w:hAnsi="Avenir Next"/>
          <w:sz w:val="20"/>
          <w:szCs w:val="20"/>
        </w:rPr>
      </w:pPr>
    </w:p>
    <w:p w14:paraId="2C5F720D" w14:textId="3C762062" w:rsidR="00DE7686" w:rsidRPr="00845C38" w:rsidRDefault="00777093" w:rsidP="003014F1">
      <w:pPr>
        <w:jc w:val="both"/>
        <w:rPr>
          <w:rFonts w:ascii="Avenir Next" w:hAnsi="Avenir Next"/>
          <w:sz w:val="20"/>
          <w:szCs w:val="20"/>
        </w:rPr>
      </w:pPr>
      <w:r>
        <w:rPr>
          <w:rFonts w:ascii="Avenir Next" w:hAnsi="Avenir Next"/>
          <w:sz w:val="20"/>
        </w:rPr>
        <w:t xml:space="preserve">Neu aufgelegt mit einer faszinierenden Detailtreue, anhand der </w:t>
      </w:r>
      <w:r w:rsidR="00B25FBD">
        <w:rPr>
          <w:rFonts w:ascii="Avenir Next" w:hAnsi="Avenir Next"/>
          <w:sz w:val="20"/>
        </w:rPr>
        <w:t xml:space="preserve"> </w:t>
      </w:r>
      <w:r>
        <w:rPr>
          <w:rFonts w:ascii="Avenir Next" w:hAnsi="Avenir Next"/>
          <w:sz w:val="20"/>
        </w:rPr>
        <w:t>Original-</w:t>
      </w:r>
      <w:r w:rsidR="00B25FBD">
        <w:rPr>
          <w:rFonts w:ascii="Avenir Next" w:hAnsi="Avenir Next"/>
          <w:sz w:val="20"/>
        </w:rPr>
        <w:t xml:space="preserve"> Produktionspläne von 1969 </w:t>
      </w:r>
      <w:r>
        <w:rPr>
          <w:rFonts w:ascii="Avenir Next" w:hAnsi="Avenir Next"/>
          <w:sz w:val="20"/>
        </w:rPr>
        <w:t xml:space="preserve"> bringt die </w:t>
      </w:r>
      <w:r w:rsidR="00B25FBD">
        <w:rPr>
          <w:rFonts w:ascii="Avenir Next" w:hAnsi="Avenir Next"/>
          <w:b/>
          <w:sz w:val="20"/>
        </w:rPr>
        <w:t>DEFY Revival A3642</w:t>
      </w:r>
      <w:r w:rsidR="00B25FBD">
        <w:rPr>
          <w:rFonts w:ascii="Avenir Next" w:hAnsi="Avenir Next"/>
          <w:sz w:val="20"/>
        </w:rPr>
        <w:t xml:space="preserve"> alle Details und einzigartigen Designelemente, die das Original zu seiner Zeit so bemerkenswert machten</w:t>
      </w:r>
      <w:r>
        <w:rPr>
          <w:rFonts w:ascii="Avenir Next" w:hAnsi="Avenir Next"/>
          <w:sz w:val="20"/>
        </w:rPr>
        <w:t xml:space="preserve"> zurück</w:t>
      </w:r>
      <w:r w:rsidR="00B25FBD">
        <w:rPr>
          <w:rFonts w:ascii="Avenir Next" w:hAnsi="Avenir Next"/>
          <w:sz w:val="20"/>
        </w:rPr>
        <w:t xml:space="preserve">: </w:t>
      </w:r>
      <w:r>
        <w:rPr>
          <w:rFonts w:ascii="Avenir Next" w:hAnsi="Avenir Next"/>
          <w:sz w:val="20"/>
        </w:rPr>
        <w:t>Desin</w:t>
      </w:r>
      <w:r w:rsidR="00B25FBD">
        <w:rPr>
          <w:rFonts w:ascii="Avenir Next" w:hAnsi="Avenir Next"/>
          <w:sz w:val="20"/>
        </w:rPr>
        <w:t xml:space="preserve">Codes, die noch heute die modernen DEFY Modelle inspirieren. Ihr warmes, graues Zifferblatt mit dem eindrucksvollen Farbverlauf, der zum Rand hin dunkler wird, gehörte bei seiner Einführung im Jahr 1969 zu den ersten seiner Art. Die </w:t>
      </w:r>
      <w:r w:rsidR="00FF196E">
        <w:rPr>
          <w:rFonts w:ascii="Avenir Next" w:hAnsi="Avenir Next"/>
          <w:sz w:val="20"/>
        </w:rPr>
        <w:t xml:space="preserve">ungewöhnlichen </w:t>
      </w:r>
      <w:r w:rsidR="00B25FBD">
        <w:rPr>
          <w:rFonts w:ascii="Avenir Next" w:hAnsi="Avenir Next"/>
          <w:sz w:val="20"/>
        </w:rPr>
        <w:t>applizierten Stundenindizes</w:t>
      </w:r>
      <w:r w:rsidR="00C55A59">
        <w:rPr>
          <w:rFonts w:ascii="Avenir Next" w:hAnsi="Avenir Next"/>
          <w:sz w:val="20"/>
        </w:rPr>
        <w:t xml:space="preserve"> in rechteckiger Form</w:t>
      </w:r>
      <w:r w:rsidR="00B25FBD">
        <w:rPr>
          <w:rFonts w:ascii="Avenir Next" w:hAnsi="Avenir Next"/>
          <w:sz w:val="20"/>
        </w:rPr>
        <w:t xml:space="preserve"> sind mit horizontalen Rillen versehen, die eine ständige Bewegung vermitteln. Die breiten Schwertzeiger </w:t>
      </w:r>
      <w:r w:rsidR="00C55A59">
        <w:rPr>
          <w:rFonts w:ascii="Avenir Next" w:hAnsi="Avenir Next"/>
          <w:sz w:val="20"/>
        </w:rPr>
        <w:t>sind</w:t>
      </w:r>
      <w:r w:rsidR="00B25FBD">
        <w:rPr>
          <w:rFonts w:ascii="Avenir Next" w:hAnsi="Avenir Next"/>
          <w:sz w:val="20"/>
        </w:rPr>
        <w:t xml:space="preserve"> mit SuperLumiNova in einer Farbe gefüllt, die der des Tritiums auf dem Original ähnelt</w:t>
      </w:r>
      <w:r w:rsidR="00C55A59">
        <w:rPr>
          <w:rFonts w:ascii="Avenir Next" w:hAnsi="Avenir Next"/>
          <w:sz w:val="20"/>
        </w:rPr>
        <w:t>.</w:t>
      </w:r>
      <w:r w:rsidR="00B25FBD">
        <w:rPr>
          <w:rFonts w:ascii="Avenir Next" w:hAnsi="Avenir Next"/>
          <w:sz w:val="20"/>
        </w:rPr>
        <w:t xml:space="preserve"> </w:t>
      </w:r>
      <w:r w:rsidR="00C55A59">
        <w:rPr>
          <w:rFonts w:ascii="Avenir Next" w:hAnsi="Avenir Next"/>
          <w:sz w:val="20"/>
        </w:rPr>
        <w:t>D</w:t>
      </w:r>
      <w:r w:rsidR="00B25FBD">
        <w:rPr>
          <w:rFonts w:ascii="Avenir Next" w:hAnsi="Avenir Next"/>
          <w:sz w:val="20"/>
        </w:rPr>
        <w:t xml:space="preserve">er paddelförmige Sekundenzeiger ist ein Merkmal zahlreicher Zenith Uhren </w:t>
      </w:r>
      <w:r w:rsidR="00C55A59">
        <w:rPr>
          <w:rFonts w:ascii="Avenir Next" w:hAnsi="Avenir Next"/>
          <w:sz w:val="20"/>
        </w:rPr>
        <w:t xml:space="preserve">aus </w:t>
      </w:r>
      <w:r w:rsidR="00B25FBD">
        <w:rPr>
          <w:rFonts w:ascii="Avenir Next" w:hAnsi="Avenir Next"/>
          <w:sz w:val="20"/>
        </w:rPr>
        <w:t>der gleichen Epoche. Die einzigen äußeren Unterschiede zwischen</w:t>
      </w:r>
      <w:r w:rsidR="007A6FE4">
        <w:rPr>
          <w:rFonts w:ascii="Avenir Next" w:hAnsi="Avenir Next"/>
          <w:sz w:val="20"/>
        </w:rPr>
        <w:t xml:space="preserve"> </w:t>
      </w:r>
      <w:r w:rsidR="00B25FBD">
        <w:rPr>
          <w:rFonts w:ascii="Avenir Next" w:hAnsi="Avenir Next"/>
          <w:sz w:val="20"/>
        </w:rPr>
        <w:t>der</w:t>
      </w:r>
      <w:r w:rsidR="007A6FE4">
        <w:rPr>
          <w:rFonts w:ascii="Avenir Next" w:hAnsi="Avenir Next"/>
          <w:sz w:val="20"/>
        </w:rPr>
        <w:t xml:space="preserve"> </w:t>
      </w:r>
      <w:r w:rsidR="00B25FBD">
        <w:rPr>
          <w:rFonts w:ascii="Avenir Next" w:hAnsi="Avenir Next"/>
          <w:sz w:val="20"/>
        </w:rPr>
        <w:t>Revival und ihrer Vorgängerin sind das Saphirglas, der transparente Gehäuseboden und die Art der Leuchtpigmente.</w:t>
      </w:r>
    </w:p>
    <w:p w14:paraId="73F214A1" w14:textId="290E6B49" w:rsidR="00780609" w:rsidRPr="00E2393B" w:rsidRDefault="00780609" w:rsidP="003014F1">
      <w:pPr>
        <w:jc w:val="both"/>
        <w:rPr>
          <w:rFonts w:ascii="Avenir Next" w:hAnsi="Avenir Next"/>
          <w:b/>
          <w:bCs/>
          <w:sz w:val="20"/>
          <w:szCs w:val="20"/>
        </w:rPr>
      </w:pPr>
    </w:p>
    <w:p w14:paraId="2936A0AB" w14:textId="0E574BBA" w:rsidR="00780609" w:rsidRPr="00E436C8" w:rsidRDefault="00E436C8" w:rsidP="003014F1">
      <w:pPr>
        <w:jc w:val="both"/>
        <w:rPr>
          <w:rFonts w:ascii="Avenir Next" w:hAnsi="Avenir Next"/>
          <w:color w:val="000000" w:themeColor="text1"/>
          <w:sz w:val="20"/>
          <w:szCs w:val="20"/>
        </w:rPr>
      </w:pPr>
      <w:r>
        <w:rPr>
          <w:rFonts w:ascii="Avenir Next" w:hAnsi="Avenir Next"/>
          <w:color w:val="000000" w:themeColor="text1"/>
          <w:sz w:val="20"/>
        </w:rPr>
        <w:t>Der andere große Unterschied schlägt im Inneren de</w:t>
      </w:r>
      <w:r w:rsidR="00C55A59">
        <w:rPr>
          <w:rFonts w:ascii="Avenir Next" w:hAnsi="Avenir Next"/>
          <w:color w:val="000000" w:themeColor="text1"/>
          <w:sz w:val="20"/>
        </w:rPr>
        <w:t>r Uhr</w:t>
      </w:r>
      <w:r>
        <w:rPr>
          <w:rFonts w:ascii="Avenir Next" w:hAnsi="Avenir Next"/>
          <w:color w:val="000000" w:themeColor="text1"/>
          <w:sz w:val="20"/>
        </w:rPr>
        <w:t xml:space="preserve">. </w:t>
      </w:r>
      <w:r w:rsidR="00467711">
        <w:rPr>
          <w:rFonts w:ascii="Avenir Next" w:hAnsi="Avenir Next"/>
          <w:color w:val="000000" w:themeColor="text1"/>
          <w:sz w:val="20"/>
        </w:rPr>
        <w:t>S</w:t>
      </w:r>
      <w:r>
        <w:rPr>
          <w:rFonts w:ascii="Avenir Next" w:hAnsi="Avenir Next"/>
          <w:color w:val="000000" w:themeColor="text1"/>
          <w:sz w:val="20"/>
        </w:rPr>
        <w:t xml:space="preserve">tatt des soliden Gehäusebodens des Originals mit dem vierzackigen Stern, der später zu einem der Markenlogos und einem wiederkehrenden Designelement werden sollte, besitzt die </w:t>
      </w:r>
      <w:r>
        <w:rPr>
          <w:rFonts w:ascii="Avenir Next" w:hAnsi="Avenir Next"/>
          <w:b/>
          <w:color w:val="000000" w:themeColor="text1"/>
          <w:sz w:val="20"/>
        </w:rPr>
        <w:t>DEFY Revival A3642</w:t>
      </w:r>
      <w:r>
        <w:rPr>
          <w:rFonts w:ascii="Avenir Next" w:hAnsi="Avenir Next"/>
          <w:color w:val="000000" w:themeColor="text1"/>
          <w:sz w:val="20"/>
        </w:rPr>
        <w:t xml:space="preserve"> einen Saphirglasboden</w:t>
      </w:r>
      <w:r w:rsidR="00467711">
        <w:rPr>
          <w:rFonts w:ascii="Avenir Next" w:hAnsi="Avenir Next"/>
          <w:color w:val="000000" w:themeColor="text1"/>
          <w:sz w:val="20"/>
        </w:rPr>
        <w:t>.</w:t>
      </w:r>
      <w:r>
        <w:rPr>
          <w:rFonts w:ascii="Avenir Next" w:hAnsi="Avenir Next"/>
          <w:color w:val="000000" w:themeColor="text1"/>
          <w:sz w:val="20"/>
        </w:rPr>
        <w:t xml:space="preserve"> </w:t>
      </w:r>
      <w:r w:rsidR="00467711">
        <w:rPr>
          <w:rFonts w:ascii="Avenir Next" w:hAnsi="Avenir Next"/>
          <w:color w:val="000000" w:themeColor="text1"/>
          <w:sz w:val="20"/>
        </w:rPr>
        <w:t>D</w:t>
      </w:r>
      <w:r>
        <w:rPr>
          <w:rFonts w:ascii="Avenir Next" w:hAnsi="Avenir Next"/>
          <w:color w:val="000000" w:themeColor="text1"/>
          <w:sz w:val="20"/>
        </w:rPr>
        <w:t xml:space="preserve">urch </w:t>
      </w:r>
      <w:r w:rsidR="00467711">
        <w:rPr>
          <w:rFonts w:ascii="Avenir Next" w:hAnsi="Avenir Next"/>
          <w:color w:val="000000" w:themeColor="text1"/>
          <w:sz w:val="20"/>
        </w:rPr>
        <w:t xml:space="preserve">diesen kann </w:t>
      </w:r>
      <w:r>
        <w:rPr>
          <w:rFonts w:ascii="Avenir Next" w:hAnsi="Avenir Next"/>
          <w:color w:val="000000" w:themeColor="text1"/>
          <w:sz w:val="20"/>
        </w:rPr>
        <w:t>das mit einer Frequenz von 4 Hz (28.</w:t>
      </w:r>
      <w:r w:rsidR="00467711">
        <w:rPr>
          <w:rFonts w:ascii="Avenir Next" w:hAnsi="Avenir Next"/>
          <w:color w:val="000000" w:themeColor="text1"/>
          <w:sz w:val="20"/>
        </w:rPr>
        <w:t>8</w:t>
      </w:r>
      <w:r>
        <w:rPr>
          <w:rFonts w:ascii="Avenir Next" w:hAnsi="Avenir Next"/>
          <w:color w:val="000000" w:themeColor="text1"/>
          <w:sz w:val="20"/>
        </w:rPr>
        <w:t>00 Halbschwingungen pro Stunde) schlagende automatische Manufaktur-Kaliber Elite 670</w:t>
      </w:r>
      <w:r w:rsidR="00467711">
        <w:rPr>
          <w:rFonts w:ascii="Avenir Next" w:hAnsi="Avenir Next"/>
          <w:color w:val="000000" w:themeColor="text1"/>
          <w:sz w:val="20"/>
        </w:rPr>
        <w:t>,</w:t>
      </w:r>
      <w:r>
        <w:rPr>
          <w:rFonts w:ascii="Avenir Next" w:hAnsi="Avenir Next"/>
          <w:color w:val="000000" w:themeColor="text1"/>
          <w:sz w:val="20"/>
        </w:rPr>
        <w:t xml:space="preserve"> mit einer Gangreserve von 50 Stunden</w:t>
      </w:r>
      <w:r w:rsidR="00467711">
        <w:rPr>
          <w:rFonts w:ascii="Avenir Next" w:hAnsi="Avenir Next"/>
          <w:color w:val="000000" w:themeColor="text1"/>
          <w:sz w:val="20"/>
        </w:rPr>
        <w:t>,</w:t>
      </w:r>
      <w:r>
        <w:rPr>
          <w:rFonts w:ascii="Avenir Next" w:hAnsi="Avenir Next"/>
          <w:color w:val="000000" w:themeColor="text1"/>
          <w:sz w:val="20"/>
        </w:rPr>
        <w:t xml:space="preserve"> bewundert werden kann.</w:t>
      </w:r>
    </w:p>
    <w:p w14:paraId="27A884AC" w14:textId="06F67229" w:rsidR="007D5E21" w:rsidRPr="00E2393B" w:rsidRDefault="007D5E21" w:rsidP="003014F1">
      <w:pPr>
        <w:jc w:val="both"/>
        <w:rPr>
          <w:rFonts w:ascii="Avenir Next" w:hAnsi="Avenir Next"/>
          <w:b/>
          <w:bCs/>
          <w:sz w:val="20"/>
          <w:szCs w:val="20"/>
        </w:rPr>
      </w:pPr>
    </w:p>
    <w:p w14:paraId="378640CC" w14:textId="0694920D" w:rsidR="003014F1" w:rsidRDefault="001670E5" w:rsidP="003014F1">
      <w:pPr>
        <w:jc w:val="both"/>
        <w:rPr>
          <w:rFonts w:ascii="Avenir Next" w:hAnsi="Avenir Next"/>
          <w:sz w:val="20"/>
          <w:szCs w:val="20"/>
        </w:rPr>
      </w:pPr>
      <w:r>
        <w:rPr>
          <w:rFonts w:ascii="Avenir Next" w:hAnsi="Avenir Next"/>
          <w:sz w:val="20"/>
        </w:rPr>
        <w:lastRenderedPageBreak/>
        <w:t xml:space="preserve">Mit der </w:t>
      </w:r>
      <w:r>
        <w:rPr>
          <w:rFonts w:ascii="Avenir Next" w:hAnsi="Avenir Next"/>
          <w:b/>
          <w:sz w:val="20"/>
        </w:rPr>
        <w:t>DEFY Revival A3642</w:t>
      </w:r>
      <w:r>
        <w:rPr>
          <w:rFonts w:ascii="Avenir Next" w:hAnsi="Avenir Next"/>
          <w:sz w:val="20"/>
        </w:rPr>
        <w:t xml:space="preserve"> lässt die Marke Zenith nicht nur eine ihrer </w:t>
      </w:r>
      <w:r w:rsidR="00DD24B3">
        <w:rPr>
          <w:rFonts w:ascii="Avenir Next" w:hAnsi="Avenir Next"/>
          <w:sz w:val="20"/>
        </w:rPr>
        <w:t>gewagtesten</w:t>
      </w:r>
      <w:r>
        <w:rPr>
          <w:rFonts w:ascii="Avenir Next" w:hAnsi="Avenir Next"/>
          <w:sz w:val="20"/>
        </w:rPr>
        <w:t xml:space="preserve"> und herausragendsten Referenzen aus den 1960er-Jahren neu aufleben, sondern </w:t>
      </w:r>
      <w:r w:rsidR="00467711">
        <w:rPr>
          <w:rFonts w:ascii="Avenir Next" w:hAnsi="Avenir Next"/>
          <w:sz w:val="20"/>
        </w:rPr>
        <w:t xml:space="preserve">kehrt auch an die Wurzeln </w:t>
      </w:r>
      <w:r w:rsidR="00DD24B3">
        <w:rPr>
          <w:rFonts w:ascii="Avenir Next" w:hAnsi="Avenir Next"/>
          <w:sz w:val="20"/>
        </w:rPr>
        <w:t>der</w:t>
      </w:r>
      <w:r w:rsidR="00467711">
        <w:rPr>
          <w:rFonts w:ascii="Avenir Next" w:hAnsi="Avenir Next"/>
          <w:sz w:val="20"/>
        </w:rPr>
        <w:t xml:space="preserve"> Entstehung </w:t>
      </w:r>
      <w:r>
        <w:rPr>
          <w:rFonts w:ascii="Avenir Next" w:hAnsi="Avenir Next"/>
          <w:sz w:val="20"/>
        </w:rPr>
        <w:t>eine</w:t>
      </w:r>
      <w:r w:rsidR="00DD24B3">
        <w:rPr>
          <w:rFonts w:ascii="Avenir Next" w:hAnsi="Avenir Next"/>
          <w:sz w:val="20"/>
        </w:rPr>
        <w:t>s</w:t>
      </w:r>
      <w:r>
        <w:rPr>
          <w:rFonts w:ascii="Avenir Next" w:hAnsi="Avenir Next"/>
          <w:sz w:val="20"/>
        </w:rPr>
        <w:t xml:space="preserve"> ihrer </w:t>
      </w:r>
      <w:r w:rsidR="00DD24B3">
        <w:rPr>
          <w:rFonts w:ascii="Avenir Next" w:hAnsi="Avenir Next"/>
          <w:sz w:val="20"/>
        </w:rPr>
        <w:t>markantesten</w:t>
      </w:r>
      <w:r>
        <w:rPr>
          <w:rFonts w:ascii="Avenir Next" w:hAnsi="Avenir Next"/>
          <w:sz w:val="20"/>
        </w:rPr>
        <w:t xml:space="preserve"> und innovativsten Kollektionen </w:t>
      </w:r>
      <w:r w:rsidR="00DD24B3">
        <w:rPr>
          <w:rFonts w:ascii="Avenir Next" w:hAnsi="Avenir Next"/>
          <w:sz w:val="20"/>
        </w:rPr>
        <w:t>zurück</w:t>
      </w:r>
      <w:r>
        <w:rPr>
          <w:rFonts w:ascii="Avenir Next" w:hAnsi="Avenir Next"/>
          <w:sz w:val="20"/>
        </w:rPr>
        <w:t>.</w:t>
      </w:r>
    </w:p>
    <w:p w14:paraId="534158FE" w14:textId="0CFFE82F" w:rsidR="00332A70" w:rsidRPr="00E2393B" w:rsidRDefault="00332A70" w:rsidP="003014F1">
      <w:pPr>
        <w:jc w:val="both"/>
        <w:rPr>
          <w:rFonts w:ascii="Avenir Next" w:hAnsi="Avenir Next"/>
          <w:sz w:val="20"/>
          <w:szCs w:val="20"/>
        </w:rPr>
      </w:pPr>
    </w:p>
    <w:p w14:paraId="2E8AA81A" w14:textId="77777777" w:rsidR="00DD24B3" w:rsidRDefault="00DD24B3" w:rsidP="00C93E2F">
      <w:pPr>
        <w:jc w:val="both"/>
        <w:rPr>
          <w:rFonts w:ascii="Avenir Next" w:hAnsi="Avenir Next"/>
          <w:sz w:val="20"/>
        </w:rPr>
      </w:pPr>
    </w:p>
    <w:p w14:paraId="3659F6DB" w14:textId="77777777" w:rsidR="00DD24B3" w:rsidRDefault="00DD24B3" w:rsidP="00C93E2F">
      <w:pPr>
        <w:jc w:val="both"/>
        <w:rPr>
          <w:rFonts w:ascii="Avenir Next" w:hAnsi="Avenir Next"/>
          <w:sz w:val="20"/>
        </w:rPr>
      </w:pPr>
    </w:p>
    <w:p w14:paraId="743705BD" w14:textId="2AD42D85" w:rsidR="00DD24B3" w:rsidRDefault="00332A70" w:rsidP="00C93E2F">
      <w:pPr>
        <w:jc w:val="both"/>
        <w:rPr>
          <w:rFonts w:ascii="Avenir Next" w:hAnsi="Avenir Next"/>
          <w:sz w:val="20"/>
        </w:rPr>
      </w:pPr>
      <w:r>
        <w:rPr>
          <w:rFonts w:ascii="Avenir Next" w:hAnsi="Avenir Next"/>
          <w:sz w:val="20"/>
        </w:rPr>
        <w:t xml:space="preserve">Bleiben Sie </w:t>
      </w:r>
      <w:r w:rsidR="00DD24B3">
        <w:rPr>
          <w:rFonts w:ascii="Avenir Next" w:hAnsi="Avenir Next"/>
          <w:sz w:val="20"/>
        </w:rPr>
        <w:t>gespannt</w:t>
      </w:r>
      <w:r>
        <w:rPr>
          <w:rFonts w:ascii="Avenir Next" w:hAnsi="Avenir Next"/>
          <w:sz w:val="20"/>
        </w:rPr>
        <w:t xml:space="preserve">, denn schon bald wird Zenith eine </w:t>
      </w:r>
      <w:r w:rsidR="00DD24B3">
        <w:rPr>
          <w:rFonts w:ascii="Avenir Next" w:hAnsi="Avenir Next"/>
          <w:sz w:val="20"/>
        </w:rPr>
        <w:t>moderenes Nachfolgemodell</w:t>
      </w:r>
      <w:r>
        <w:rPr>
          <w:rFonts w:ascii="Avenir Next" w:hAnsi="Avenir Next"/>
          <w:sz w:val="20"/>
        </w:rPr>
        <w:t xml:space="preserve"> der </w:t>
      </w:r>
      <w:r w:rsidR="00DD24B3">
        <w:rPr>
          <w:rFonts w:ascii="Avenir Next" w:hAnsi="Avenir Next"/>
          <w:sz w:val="20"/>
        </w:rPr>
        <w:t>ursprünglichen</w:t>
      </w:r>
      <w:r>
        <w:rPr>
          <w:rFonts w:ascii="Avenir Next" w:hAnsi="Avenir Next"/>
          <w:sz w:val="20"/>
        </w:rPr>
        <w:t xml:space="preserve"> DEFY</w:t>
      </w:r>
      <w:r w:rsidR="00DD24B3">
        <w:rPr>
          <w:rFonts w:ascii="Avenir Next" w:hAnsi="Avenir Next"/>
          <w:sz w:val="20"/>
        </w:rPr>
        <w:t xml:space="preserve"> vorstellen - </w:t>
      </w:r>
      <w:r>
        <w:rPr>
          <w:rFonts w:ascii="Avenir Next" w:hAnsi="Avenir Next"/>
          <w:sz w:val="20"/>
        </w:rPr>
        <w:t>mit einer schlankeren und moderneren Architektur und einem ganz neuen Leistungsniveau</w:t>
      </w:r>
    </w:p>
    <w:p w14:paraId="762D2580" w14:textId="77777777" w:rsidR="00DD24B3" w:rsidRDefault="00DD24B3" w:rsidP="00C93E2F">
      <w:pPr>
        <w:jc w:val="both"/>
        <w:rPr>
          <w:rFonts w:ascii="Avenir Next" w:hAnsi="Avenir Next"/>
          <w:sz w:val="20"/>
        </w:rPr>
      </w:pPr>
    </w:p>
    <w:p w14:paraId="4EDE45F2" w14:textId="199EA503" w:rsidR="003014F1" w:rsidRPr="007A6FE4" w:rsidRDefault="00332A70" w:rsidP="00C93E2F">
      <w:pPr>
        <w:jc w:val="both"/>
        <w:rPr>
          <w:rFonts w:ascii="Avenir Next" w:hAnsi="Avenir Next"/>
          <w:sz w:val="20"/>
          <w:szCs w:val="20"/>
          <w:lang w:val="en-GB"/>
        </w:rPr>
      </w:pPr>
      <w:r w:rsidRPr="007A6FE4">
        <w:rPr>
          <w:rFonts w:ascii="Avenir Next" w:hAnsi="Avenir Next"/>
          <w:sz w:val="20"/>
          <w:lang w:val="en-GB"/>
        </w:rPr>
        <w:t>.</w:t>
      </w:r>
    </w:p>
    <w:p w14:paraId="402E44B5" w14:textId="77777777" w:rsidR="003014F1" w:rsidRPr="00E2393B" w:rsidRDefault="003014F1" w:rsidP="003014F1">
      <w:pPr>
        <w:spacing w:line="276" w:lineRule="auto"/>
        <w:jc w:val="both"/>
        <w:rPr>
          <w:rFonts w:ascii="Avenir Next" w:hAnsi="Avenir Next"/>
          <w:b/>
          <w:bCs/>
          <w:sz w:val="20"/>
          <w:szCs w:val="20"/>
          <w:lang w:val="en-US"/>
        </w:rPr>
      </w:pPr>
      <w:r w:rsidRPr="00E2393B">
        <w:rPr>
          <w:rFonts w:ascii="Avenir Next" w:hAnsi="Avenir Next"/>
          <w:b/>
          <w:sz w:val="20"/>
          <w:lang w:val="en-US"/>
        </w:rPr>
        <w:t>ZENITH: TIME TO REACH YOUR STAR.</w:t>
      </w:r>
    </w:p>
    <w:p w14:paraId="4A0EADE4" w14:textId="77777777" w:rsidR="003014F1" w:rsidRPr="00C974BE" w:rsidRDefault="003014F1" w:rsidP="003014F1">
      <w:pPr>
        <w:jc w:val="both"/>
        <w:rPr>
          <w:rFonts w:ascii="Avenir Next" w:hAnsi="Avenir Next"/>
          <w:sz w:val="20"/>
          <w:szCs w:val="20"/>
          <w:lang w:val="en-US"/>
        </w:rPr>
      </w:pPr>
    </w:p>
    <w:p w14:paraId="3031F160" w14:textId="77777777" w:rsidR="003014F1" w:rsidRPr="00C974BE" w:rsidRDefault="003014F1" w:rsidP="003014F1">
      <w:pPr>
        <w:jc w:val="both"/>
        <w:rPr>
          <w:rFonts w:ascii="Avenir Next" w:hAnsi="Avenir Next"/>
          <w:sz w:val="20"/>
          <w:szCs w:val="20"/>
        </w:rPr>
      </w:pPr>
      <w:r>
        <w:rPr>
          <w:rFonts w:ascii="Avenir Next" w:hAnsi="Avenir Next"/>
          <w:sz w:val="20"/>
        </w:rPr>
        <w:t>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aus Vergangenheit und Gegenwart mit ihren Leistungen ins Rampenlicht. In diesem Sinne wurde die Plattform DREAMHERS ins Leben gerufen, wo Frauen ihre Erfahrungen austauschen und sich gegenseitig dazu inspirieren können, ihre Träume zu verwirklichen.</w:t>
      </w:r>
    </w:p>
    <w:p w14:paraId="0705B8C9" w14:textId="77777777" w:rsidR="003014F1" w:rsidRPr="00E2393B" w:rsidRDefault="003014F1" w:rsidP="003014F1">
      <w:pPr>
        <w:jc w:val="both"/>
        <w:rPr>
          <w:rFonts w:ascii="Avenir Next" w:hAnsi="Avenir Next"/>
          <w:sz w:val="20"/>
          <w:szCs w:val="20"/>
        </w:rPr>
      </w:pPr>
    </w:p>
    <w:p w14:paraId="018EA062" w14:textId="77777777" w:rsidR="003014F1" w:rsidRPr="00C974BE" w:rsidRDefault="003014F1" w:rsidP="003014F1">
      <w:pPr>
        <w:jc w:val="both"/>
        <w:rPr>
          <w:sz w:val="22"/>
          <w:szCs w:val="22"/>
        </w:rPr>
      </w:pPr>
      <w:r>
        <w:rPr>
          <w:rFonts w:ascii="Avenir Next" w:hAnsi="Avenir Next"/>
          <w:sz w:val="20"/>
        </w:rPr>
        <w:t>Zenith verwendet für alle Uhren der Marke ausschließlich im eigenen Haus entwickelte und gefertigte Uhrwerke. Seit der Kreation des weltweit ersten automatischen Chronographenwerks, des Kalibers El Primero im Jahr 1969, perfektionierte Zenith diese Komplikation immer weiter bis hin zu einer Präzision von einer Zehntelsekunde bei den neuesten Chronomaster Serien und sogar einer Hundertstelsekunde bei der DEFY Kollektion. Seit 1865 prägt Zenith die Zukunft der Schweizer Uhrenherstellung – als Begleiter all derer, die es wagen, sich selbst herauszufordern und Hindernisse zu überwinden. Die Zeit nach Ihrem Stern zu greifen, ist gekommen.</w:t>
      </w:r>
    </w:p>
    <w:p w14:paraId="2440A06C" w14:textId="77777777" w:rsidR="007D5E21" w:rsidRPr="00E2393B" w:rsidRDefault="007D5E21" w:rsidP="003014F1">
      <w:pPr>
        <w:jc w:val="both"/>
        <w:rPr>
          <w:rFonts w:ascii="Avenir Next" w:hAnsi="Avenir Next"/>
          <w:sz w:val="20"/>
          <w:szCs w:val="20"/>
        </w:rPr>
      </w:pPr>
    </w:p>
    <w:p w14:paraId="333DA524" w14:textId="77777777" w:rsidR="001670E5" w:rsidRPr="00E2393B" w:rsidRDefault="001670E5" w:rsidP="003014F1">
      <w:pPr>
        <w:jc w:val="both"/>
        <w:rPr>
          <w:b/>
          <w:bCs/>
        </w:rPr>
      </w:pPr>
    </w:p>
    <w:p w14:paraId="62E66C97" w14:textId="42B48411" w:rsidR="00197CA7" w:rsidRDefault="00197CA7">
      <w:r>
        <w:br w:type="page"/>
      </w:r>
    </w:p>
    <w:p w14:paraId="5BFE85D8" w14:textId="08B5FE80" w:rsidR="00197CA7" w:rsidRPr="000F6411" w:rsidRDefault="00197CA7" w:rsidP="00197CA7">
      <w:pPr>
        <w:jc w:val="both"/>
        <w:rPr>
          <w:rFonts w:ascii="Avenir Next" w:hAnsi="Avenir Next" w:cstheme="majorHAnsi"/>
          <w:b/>
          <w:szCs w:val="20"/>
        </w:rPr>
      </w:pPr>
      <w:r>
        <w:rPr>
          <w:rFonts w:ascii="Avenir Next" w:hAnsi="Avenir Next"/>
          <w:b/>
        </w:rPr>
        <w:lastRenderedPageBreak/>
        <w:t>DEFY REVIVAL A3642</w:t>
      </w:r>
    </w:p>
    <w:p w14:paraId="4E61A255" w14:textId="312265E7" w:rsidR="00197CA7" w:rsidRPr="00197CA7" w:rsidRDefault="00197CA7" w:rsidP="00197CA7">
      <w:pPr>
        <w:jc w:val="both"/>
        <w:rPr>
          <w:rFonts w:ascii="Avenir Next" w:hAnsi="Avenir Next" w:cs="OpenSans-CondensedLight"/>
          <w:sz w:val="18"/>
          <w:szCs w:val="18"/>
        </w:rPr>
      </w:pPr>
      <w:r>
        <w:rPr>
          <w:rFonts w:ascii="Avenir Next" w:hAnsi="Avenir Next"/>
          <w:b/>
          <w:noProof/>
        </w:rPr>
        <w:drawing>
          <wp:anchor distT="0" distB="0" distL="114300" distR="114300" simplePos="0" relativeHeight="251658240" behindDoc="1" locked="0" layoutInCell="1" allowOverlap="1" wp14:anchorId="63C1FB02" wp14:editId="7E7E4236">
            <wp:simplePos x="0" y="0"/>
            <wp:positionH relativeFrom="page">
              <wp:posOffset>5731835</wp:posOffset>
            </wp:positionH>
            <wp:positionV relativeFrom="paragraph">
              <wp:posOffset>103151</wp:posOffset>
            </wp:positionV>
            <wp:extent cx="1618615" cy="2884170"/>
            <wp:effectExtent l="0" t="0" r="635" b="0"/>
            <wp:wrapTight wrapText="bothSides">
              <wp:wrapPolygon edited="0">
                <wp:start x="4830" y="0"/>
                <wp:lineTo x="4322" y="2283"/>
                <wp:lineTo x="2542" y="4565"/>
                <wp:lineTo x="254" y="6848"/>
                <wp:lineTo x="0" y="7419"/>
                <wp:lineTo x="0" y="12412"/>
                <wp:lineTo x="3051" y="15979"/>
                <wp:lineTo x="4576" y="18262"/>
                <wp:lineTo x="4830" y="21400"/>
                <wp:lineTo x="14490" y="21400"/>
                <wp:lineTo x="14745" y="18262"/>
                <wp:lineTo x="16016" y="15979"/>
                <wp:lineTo x="18304" y="13696"/>
                <wp:lineTo x="19829" y="11699"/>
                <wp:lineTo x="19829" y="11413"/>
                <wp:lineTo x="21354" y="10700"/>
                <wp:lineTo x="21354" y="9131"/>
                <wp:lineTo x="16524" y="4565"/>
                <wp:lineTo x="14745" y="2283"/>
                <wp:lineTo x="14236" y="0"/>
                <wp:lineTo x="483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615"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sz w:val="18"/>
        </w:rPr>
        <w:t>Referenz: 03.A3642.670/75.M3642</w:t>
      </w:r>
    </w:p>
    <w:p w14:paraId="129D822E" w14:textId="28E57794" w:rsidR="00197CA7" w:rsidRPr="00E2393B" w:rsidRDefault="00197CA7" w:rsidP="00197CA7">
      <w:pPr>
        <w:jc w:val="both"/>
        <w:rPr>
          <w:rFonts w:ascii="Avenir Next" w:hAnsi="Avenir Next" w:cs="Arial"/>
          <w:sz w:val="16"/>
          <w:szCs w:val="36"/>
        </w:rPr>
      </w:pPr>
    </w:p>
    <w:p w14:paraId="3B6D2E70" w14:textId="28E31FE2" w:rsidR="00197CA7" w:rsidRDefault="00197CA7" w:rsidP="00197CA7">
      <w:pPr>
        <w:autoSpaceDE w:val="0"/>
        <w:autoSpaceDN w:val="0"/>
        <w:adjustRightInd w:val="0"/>
        <w:spacing w:line="276" w:lineRule="auto"/>
        <w:rPr>
          <w:rFonts w:ascii="Avenir Next" w:hAnsi="Avenir Next" w:cs="OpenSans-CondensedLight"/>
          <w:sz w:val="18"/>
          <w:szCs w:val="18"/>
        </w:rPr>
      </w:pPr>
      <w:bookmarkStart w:id="0" w:name="_Hlk29295538"/>
      <w:r>
        <w:rPr>
          <w:rFonts w:ascii="Avenir Next" w:hAnsi="Avenir Next"/>
          <w:b/>
          <w:sz w:val="18"/>
        </w:rPr>
        <w:t>Zentrale Merkmale:</w:t>
      </w:r>
      <w:r>
        <w:rPr>
          <w:rFonts w:ascii="Avenir Next" w:hAnsi="Avenir Next"/>
          <w:sz w:val="18"/>
        </w:rPr>
        <w:t xml:space="preserve"> Original-Revival der ursprünglichen Referenz A3642 von 1969. Achteckiges Gehäuse mit ikonische</w:t>
      </w:r>
      <w:r w:rsidR="00374B65">
        <w:rPr>
          <w:rFonts w:ascii="Avenir Next" w:hAnsi="Avenir Next"/>
          <w:sz w:val="18"/>
        </w:rPr>
        <w:t>r</w:t>
      </w:r>
      <w:r>
        <w:rPr>
          <w:rFonts w:ascii="Avenir Next" w:hAnsi="Avenir Next"/>
          <w:sz w:val="18"/>
        </w:rPr>
        <w:t xml:space="preserve"> vierzehnseitige</w:t>
      </w:r>
      <w:r w:rsidR="00374B65">
        <w:rPr>
          <w:rFonts w:ascii="Avenir Next" w:hAnsi="Avenir Next"/>
          <w:sz w:val="18"/>
        </w:rPr>
        <w:t>r</w:t>
      </w:r>
      <w:r>
        <w:rPr>
          <w:rFonts w:ascii="Avenir Next" w:hAnsi="Avenir Next"/>
          <w:sz w:val="18"/>
        </w:rPr>
        <w:t xml:space="preserve"> Lünette. Limitierte Auflage von 250 Exemplaren. </w:t>
      </w:r>
    </w:p>
    <w:p w14:paraId="669B61E4" w14:textId="5980D1DF" w:rsidR="00197CA7" w:rsidRPr="000F6411"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Elite 670, Automatik</w:t>
      </w:r>
    </w:p>
    <w:p w14:paraId="1E436E35" w14:textId="5927B741" w:rsidR="00197CA7" w:rsidRPr="000F6411"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sz w:val="18"/>
        </w:rPr>
        <w:t xml:space="preserve"> 28.800 Halbschwingungen pro Stunde (4 Hz)</w:t>
      </w:r>
      <w:r>
        <w:rPr>
          <w:rFonts w:ascii="Avenir Next" w:hAnsi="Avenir Next"/>
          <w:sz w:val="18"/>
        </w:rPr>
        <w:cr/>
      </w:r>
      <w:r>
        <w:rPr>
          <w:rFonts w:ascii="Avenir Next" w:hAnsi="Avenir Next"/>
          <w:b/>
          <w:sz w:val="18"/>
        </w:rPr>
        <w:t>Gangreserve:</w:t>
      </w:r>
      <w:r>
        <w:rPr>
          <w:rFonts w:ascii="Avenir Next" w:hAnsi="Avenir Next"/>
          <w:sz w:val="18"/>
        </w:rPr>
        <w:t xml:space="preserve"> über 50 Stunden</w:t>
      </w:r>
    </w:p>
    <w:p w14:paraId="196D8D13" w14:textId="49433C0C" w:rsidR="00197CA7" w:rsidRPr="000F6411"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Zentrale Stunden und Minuten. Zentraler Sekundenzeiger. Datumsanzeige bei 4:30 Uhr</w:t>
      </w:r>
      <w:r>
        <w:rPr>
          <w:rFonts w:ascii="Avenir Next" w:hAnsi="Avenir Next"/>
          <w:b/>
          <w:sz w:val="18"/>
        </w:rPr>
        <w:br/>
        <w:t>Finish:</w:t>
      </w:r>
      <w:r>
        <w:rPr>
          <w:rFonts w:ascii="Avenir Next" w:hAnsi="Avenir Next"/>
          <w:sz w:val="18"/>
        </w:rPr>
        <w:t xml:space="preserve">  Neue, sternförmige Schwungmasse mit satinierten Verzierungen</w:t>
      </w:r>
      <w:r>
        <w:rPr>
          <w:rFonts w:ascii="Avenir Next" w:hAnsi="Avenir Next"/>
          <w:sz w:val="18"/>
        </w:rPr>
        <w:br/>
      </w:r>
      <w:r>
        <w:rPr>
          <w:rFonts w:ascii="Avenir Next" w:hAnsi="Avenir Next"/>
          <w:b/>
          <w:sz w:val="18"/>
        </w:rPr>
        <w:t>Preis:</w:t>
      </w:r>
      <w:r>
        <w:rPr>
          <w:rFonts w:ascii="Avenir Next" w:hAnsi="Avenir Next"/>
          <w:sz w:val="18"/>
        </w:rPr>
        <w:t xml:space="preserve"> 6900 CHF</w:t>
      </w:r>
    </w:p>
    <w:p w14:paraId="685D9D83" w14:textId="77777777" w:rsidR="00197CA7"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Edelstahl</w:t>
      </w:r>
    </w:p>
    <w:p w14:paraId="4B69379B" w14:textId="25CCE17D" w:rsidR="00197CA7" w:rsidRDefault="00197CA7" w:rsidP="00197CA7">
      <w:pPr>
        <w:autoSpaceDE w:val="0"/>
        <w:autoSpaceDN w:val="0"/>
        <w:adjustRightInd w:val="0"/>
        <w:spacing w:line="276" w:lineRule="auto"/>
        <w:rPr>
          <w:rFonts w:ascii="Avenir Next" w:hAnsi="Avenir Next"/>
          <w:sz w:val="18"/>
        </w:rPr>
      </w:pPr>
      <w:r>
        <w:rPr>
          <w:rFonts w:ascii="Avenir Next" w:hAnsi="Avenir Next"/>
          <w:b/>
          <w:bCs/>
          <w:sz w:val="18"/>
        </w:rPr>
        <w:t>Wasserdichtigkeit:</w:t>
      </w:r>
      <w:r>
        <w:rPr>
          <w:rFonts w:ascii="Avenir Next" w:hAnsi="Avenir Next"/>
          <w:sz w:val="18"/>
        </w:rPr>
        <w:t xml:space="preserve"> 30 ATM</w:t>
      </w:r>
    </w:p>
    <w:p w14:paraId="3FF34EA7" w14:textId="56A27616" w:rsidR="000973D2" w:rsidRPr="000973D2" w:rsidRDefault="000973D2" w:rsidP="000973D2">
      <w:pPr>
        <w:spacing w:after="40" w:line="276" w:lineRule="auto"/>
        <w:rPr>
          <w:rFonts w:ascii="Avenir Next" w:hAnsi="Avenir Next" w:cs="Arial"/>
          <w:sz w:val="18"/>
          <w:szCs w:val="20"/>
        </w:rPr>
      </w:pPr>
      <w:r>
        <w:rPr>
          <w:rFonts w:ascii="Avenir Next" w:hAnsi="Avenir Next"/>
          <w:b/>
          <w:sz w:val="18"/>
        </w:rPr>
        <w:t>Gehäuse:</w:t>
      </w:r>
      <w:r>
        <w:rPr>
          <w:rFonts w:ascii="Avenir Next" w:hAnsi="Avenir Next"/>
          <w:sz w:val="18"/>
        </w:rPr>
        <w:t xml:space="preserve"> 37 mm</w:t>
      </w:r>
    </w:p>
    <w:p w14:paraId="1E8713DF" w14:textId="284FDAD5" w:rsidR="00197CA7" w:rsidRPr="00246EDA"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w:t>
      </w:r>
      <w:r w:rsidR="00374B65">
        <w:rPr>
          <w:rFonts w:ascii="Avenir Next" w:hAnsi="Avenir Next"/>
          <w:sz w:val="18"/>
        </w:rPr>
        <w:t xml:space="preserve">abgestufter Braunton </w:t>
      </w:r>
      <w:r>
        <w:rPr>
          <w:rFonts w:ascii="Avenir Next" w:hAnsi="Avenir Next"/>
          <w:sz w:val="18"/>
        </w:rPr>
        <w:cr/>
      </w:r>
      <w:r>
        <w:rPr>
          <w:rFonts w:ascii="Avenir Next" w:hAnsi="Avenir Next"/>
          <w:b/>
          <w:sz w:val="18"/>
        </w:rPr>
        <w:t>Stundenindizes:</w:t>
      </w:r>
      <w:r>
        <w:rPr>
          <w:rFonts w:ascii="Avenir Next" w:hAnsi="Avenir Next"/>
          <w:sz w:val="18"/>
        </w:rPr>
        <w:t xml:space="preserve"> Rhodiniert und facettiert </w:t>
      </w:r>
    </w:p>
    <w:p w14:paraId="5DECB4B1" w14:textId="473EC8DB" w:rsidR="00197CA7" w:rsidRPr="00197CA7"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Zeiger:</w:t>
      </w:r>
      <w:r>
        <w:rPr>
          <w:rFonts w:ascii="Avenir Next" w:hAnsi="Avenir Next"/>
          <w:sz w:val="18"/>
        </w:rPr>
        <w:t xml:space="preserve"> Rhodiniert, facettiert und mit SuperLuminova SLN C1 beschichtet</w:t>
      </w:r>
    </w:p>
    <w:p w14:paraId="32BC8ED3" w14:textId="6D9DA61B" w:rsidR="00197CA7" w:rsidRPr="00197CA7" w:rsidRDefault="00197CA7" w:rsidP="00197CA7">
      <w:pPr>
        <w:autoSpaceDE w:val="0"/>
        <w:autoSpaceDN w:val="0"/>
        <w:adjustRightInd w:val="0"/>
        <w:spacing w:line="276" w:lineRule="auto"/>
        <w:rPr>
          <w:rFonts w:ascii="Avenir Next" w:hAnsi="Avenir Next"/>
        </w:rPr>
      </w:pPr>
      <w:r>
        <w:rPr>
          <w:rFonts w:ascii="Avenir Next" w:hAnsi="Avenir Next"/>
          <w:b/>
          <w:sz w:val="18"/>
        </w:rPr>
        <w:t>Armband &amp; Schließe:</w:t>
      </w:r>
      <w:r>
        <w:rPr>
          <w:rFonts w:ascii="Avenir Next" w:hAnsi="Avenir Next"/>
          <w:sz w:val="18"/>
        </w:rPr>
        <w:t xml:space="preserve"> </w:t>
      </w:r>
      <w:bookmarkEnd w:id="0"/>
      <w:r>
        <w:rPr>
          <w:rFonts w:ascii="Avenir Next" w:hAnsi="Avenir Next"/>
          <w:sz w:val="18"/>
        </w:rPr>
        <w:t>„Leiter“-Armband aus Edelstahl.</w:t>
      </w:r>
    </w:p>
    <w:p w14:paraId="223B6781" w14:textId="77777777" w:rsidR="00143E12" w:rsidRPr="00E2393B" w:rsidRDefault="00143E12"/>
    <w:sectPr w:rsidR="00143E12" w:rsidRPr="00E239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0AD5C" w14:textId="77777777" w:rsidR="00B03F3C" w:rsidRDefault="00B03F3C" w:rsidP="003014F1">
      <w:r>
        <w:separator/>
      </w:r>
    </w:p>
  </w:endnote>
  <w:endnote w:type="continuationSeparator" w:id="0">
    <w:p w14:paraId="4149EF24" w14:textId="77777777" w:rsidR="00B03F3C" w:rsidRDefault="00B03F3C" w:rsidP="0030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CF5C" w14:textId="77777777" w:rsidR="003014F1" w:rsidRPr="007A6FE4" w:rsidRDefault="003014F1" w:rsidP="003014F1">
    <w:pPr>
      <w:pStyle w:val="Pieddepage"/>
      <w:jc w:val="center"/>
      <w:rPr>
        <w:rFonts w:ascii="Avenir Next" w:hAnsi="Avenir Next"/>
        <w:sz w:val="18"/>
        <w:szCs w:val="18"/>
        <w:lang w:val="fr-FR"/>
      </w:rPr>
    </w:pPr>
    <w:r w:rsidRPr="007A6FE4">
      <w:rPr>
        <w:rFonts w:ascii="Avenir Next" w:hAnsi="Avenir Next"/>
        <w:b/>
        <w:sz w:val="18"/>
        <w:lang w:val="fr-FR"/>
      </w:rPr>
      <w:t>ZENITH</w:t>
    </w:r>
    <w:r w:rsidRPr="007A6FE4">
      <w:rPr>
        <w:rFonts w:ascii="Avenir Next" w:hAnsi="Avenir Next"/>
        <w:sz w:val="18"/>
        <w:lang w:val="fr-FR"/>
      </w:rPr>
      <w:t xml:space="preserve"> | www.zenith-watches.com | Rue des Billodes 34-36 | CH-2400 Le Locle</w:t>
    </w:r>
  </w:p>
  <w:p w14:paraId="177C80D8" w14:textId="060F95B5" w:rsidR="003014F1" w:rsidRPr="003014F1" w:rsidRDefault="003014F1" w:rsidP="003014F1">
    <w:pPr>
      <w:pStyle w:val="Pieddepage"/>
      <w:jc w:val="center"/>
      <w:rPr>
        <w:rFonts w:ascii="Avenir Next" w:hAnsi="Avenir Next"/>
        <w:sz w:val="18"/>
        <w:szCs w:val="18"/>
      </w:rPr>
    </w:pPr>
    <w:r>
      <w:t>Internationale Medienarbeit – E-Mail:</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3B9F8" w14:textId="77777777" w:rsidR="00B03F3C" w:rsidRDefault="00B03F3C" w:rsidP="003014F1">
      <w:r>
        <w:separator/>
      </w:r>
    </w:p>
  </w:footnote>
  <w:footnote w:type="continuationSeparator" w:id="0">
    <w:p w14:paraId="040A652D" w14:textId="77777777" w:rsidR="00B03F3C" w:rsidRDefault="00B03F3C" w:rsidP="0030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451E" w14:textId="3640B156" w:rsidR="003014F1" w:rsidRDefault="003014F1" w:rsidP="003014F1">
    <w:pPr>
      <w:pStyle w:val="En-tte"/>
      <w:jc w:val="center"/>
    </w:pPr>
    <w:r>
      <w:rPr>
        <w:noProof/>
      </w:rPr>
      <w:drawing>
        <wp:inline distT="0" distB="0" distL="0" distR="0" wp14:anchorId="213CB019" wp14:editId="303C70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AE00C7A" w14:textId="77777777" w:rsidR="003014F1" w:rsidRDefault="003014F1" w:rsidP="003014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86356"/>
    <w:multiLevelType w:val="hybridMultilevel"/>
    <w:tmpl w:val="5146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1"/>
    <w:rsid w:val="000252EB"/>
    <w:rsid w:val="000863E8"/>
    <w:rsid w:val="000973D2"/>
    <w:rsid w:val="00125624"/>
    <w:rsid w:val="00143E12"/>
    <w:rsid w:val="001670E5"/>
    <w:rsid w:val="00197CA7"/>
    <w:rsid w:val="00231E0F"/>
    <w:rsid w:val="002F3EA9"/>
    <w:rsid w:val="003014F1"/>
    <w:rsid w:val="0032129B"/>
    <w:rsid w:val="00332A70"/>
    <w:rsid w:val="0033722B"/>
    <w:rsid w:val="0035274B"/>
    <w:rsid w:val="00374B65"/>
    <w:rsid w:val="00467711"/>
    <w:rsid w:val="004813B2"/>
    <w:rsid w:val="00492C84"/>
    <w:rsid w:val="004A73D7"/>
    <w:rsid w:val="004F504E"/>
    <w:rsid w:val="00595CD8"/>
    <w:rsid w:val="00610187"/>
    <w:rsid w:val="00616925"/>
    <w:rsid w:val="006C09EC"/>
    <w:rsid w:val="00745D7E"/>
    <w:rsid w:val="00777093"/>
    <w:rsid w:val="00780609"/>
    <w:rsid w:val="007835EF"/>
    <w:rsid w:val="007A3317"/>
    <w:rsid w:val="007A6FE4"/>
    <w:rsid w:val="007D5E21"/>
    <w:rsid w:val="00821156"/>
    <w:rsid w:val="00845C38"/>
    <w:rsid w:val="008A2FF2"/>
    <w:rsid w:val="008B0C6C"/>
    <w:rsid w:val="008C6214"/>
    <w:rsid w:val="009275A3"/>
    <w:rsid w:val="00A33DEF"/>
    <w:rsid w:val="00A60DB7"/>
    <w:rsid w:val="00AA0940"/>
    <w:rsid w:val="00B01C17"/>
    <w:rsid w:val="00B03F3C"/>
    <w:rsid w:val="00B051D2"/>
    <w:rsid w:val="00B25FBD"/>
    <w:rsid w:val="00B85F19"/>
    <w:rsid w:val="00B90808"/>
    <w:rsid w:val="00C207D0"/>
    <w:rsid w:val="00C227E7"/>
    <w:rsid w:val="00C55A59"/>
    <w:rsid w:val="00C93E2F"/>
    <w:rsid w:val="00CC5F44"/>
    <w:rsid w:val="00D0119B"/>
    <w:rsid w:val="00D01F69"/>
    <w:rsid w:val="00D03417"/>
    <w:rsid w:val="00D255A8"/>
    <w:rsid w:val="00D40C3F"/>
    <w:rsid w:val="00DD24B3"/>
    <w:rsid w:val="00DD50E1"/>
    <w:rsid w:val="00DE7686"/>
    <w:rsid w:val="00DF2DC1"/>
    <w:rsid w:val="00DF6707"/>
    <w:rsid w:val="00E2393B"/>
    <w:rsid w:val="00E436C8"/>
    <w:rsid w:val="00EA4636"/>
    <w:rsid w:val="00EB48C2"/>
    <w:rsid w:val="00EF64B8"/>
    <w:rsid w:val="00F005EF"/>
    <w:rsid w:val="00F16AE8"/>
    <w:rsid w:val="00F67D21"/>
    <w:rsid w:val="00FF196E"/>
    <w:rsid w:val="00FF58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261"/>
  <w15:docId w15:val="{426326CA-9C14-A14A-8F45-29428024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609"/>
    <w:pPr>
      <w:ind w:left="720"/>
      <w:contextualSpacing/>
    </w:pPr>
  </w:style>
  <w:style w:type="paragraph" w:styleId="En-tte">
    <w:name w:val="header"/>
    <w:basedOn w:val="Normal"/>
    <w:link w:val="En-tteCar"/>
    <w:uiPriority w:val="99"/>
    <w:unhideWhenUsed/>
    <w:rsid w:val="003014F1"/>
    <w:pPr>
      <w:tabs>
        <w:tab w:val="center" w:pos="4536"/>
        <w:tab w:val="right" w:pos="9072"/>
      </w:tabs>
    </w:pPr>
  </w:style>
  <w:style w:type="character" w:customStyle="1" w:styleId="En-tteCar">
    <w:name w:val="En-tête Car"/>
    <w:basedOn w:val="Policepardfaut"/>
    <w:link w:val="En-tte"/>
    <w:uiPriority w:val="99"/>
    <w:rsid w:val="003014F1"/>
  </w:style>
  <w:style w:type="paragraph" w:styleId="Pieddepage">
    <w:name w:val="footer"/>
    <w:basedOn w:val="Normal"/>
    <w:link w:val="PieddepageCar"/>
    <w:uiPriority w:val="99"/>
    <w:unhideWhenUsed/>
    <w:rsid w:val="003014F1"/>
    <w:pPr>
      <w:tabs>
        <w:tab w:val="center" w:pos="4536"/>
        <w:tab w:val="right" w:pos="9072"/>
      </w:tabs>
    </w:pPr>
  </w:style>
  <w:style w:type="character" w:customStyle="1" w:styleId="PieddepageCar">
    <w:name w:val="Pied de page Car"/>
    <w:basedOn w:val="Policepardfaut"/>
    <w:link w:val="Pieddepage"/>
    <w:uiPriority w:val="99"/>
    <w:rsid w:val="003014F1"/>
  </w:style>
  <w:style w:type="character" w:styleId="Lienhypertexte">
    <w:name w:val="Hyperlink"/>
    <w:rsid w:val="003014F1"/>
    <w:rPr>
      <w:u w:val="single"/>
    </w:rPr>
  </w:style>
  <w:style w:type="character" w:styleId="Marquedecommentaire">
    <w:name w:val="annotation reference"/>
    <w:basedOn w:val="Policepardfaut"/>
    <w:uiPriority w:val="99"/>
    <w:semiHidden/>
    <w:unhideWhenUsed/>
    <w:rsid w:val="003014F1"/>
    <w:rPr>
      <w:sz w:val="16"/>
      <w:szCs w:val="16"/>
    </w:rPr>
  </w:style>
  <w:style w:type="paragraph" w:styleId="Commentaire">
    <w:name w:val="annotation text"/>
    <w:basedOn w:val="Normal"/>
    <w:link w:val="CommentaireCar"/>
    <w:uiPriority w:val="99"/>
    <w:semiHidden/>
    <w:unhideWhenUsed/>
    <w:rsid w:val="003014F1"/>
    <w:rPr>
      <w:sz w:val="20"/>
      <w:szCs w:val="20"/>
    </w:rPr>
  </w:style>
  <w:style w:type="character" w:customStyle="1" w:styleId="CommentaireCar">
    <w:name w:val="Commentaire Car"/>
    <w:basedOn w:val="Policepardfaut"/>
    <w:link w:val="Commentaire"/>
    <w:uiPriority w:val="99"/>
    <w:semiHidden/>
    <w:rsid w:val="003014F1"/>
    <w:rPr>
      <w:sz w:val="20"/>
      <w:szCs w:val="20"/>
    </w:rPr>
  </w:style>
  <w:style w:type="paragraph" w:styleId="Objetducommentaire">
    <w:name w:val="annotation subject"/>
    <w:basedOn w:val="Commentaire"/>
    <w:next w:val="Commentaire"/>
    <w:link w:val="ObjetducommentaireCar"/>
    <w:uiPriority w:val="99"/>
    <w:semiHidden/>
    <w:unhideWhenUsed/>
    <w:rsid w:val="003014F1"/>
    <w:rPr>
      <w:b/>
      <w:bCs/>
    </w:rPr>
  </w:style>
  <w:style w:type="character" w:customStyle="1" w:styleId="ObjetducommentaireCar">
    <w:name w:val="Objet du commentaire Car"/>
    <w:basedOn w:val="CommentaireCar"/>
    <w:link w:val="Objetducommentaire"/>
    <w:uiPriority w:val="99"/>
    <w:semiHidden/>
    <w:rsid w:val="003014F1"/>
    <w:rPr>
      <w:b/>
      <w:bCs/>
      <w:sz w:val="20"/>
      <w:szCs w:val="20"/>
    </w:rPr>
  </w:style>
  <w:style w:type="paragraph" w:styleId="Rvision">
    <w:name w:val="Revision"/>
    <w:hidden/>
    <w:uiPriority w:val="99"/>
    <w:semiHidden/>
    <w:rsid w:val="00D255A8"/>
  </w:style>
  <w:style w:type="paragraph" w:styleId="Textedebulles">
    <w:name w:val="Balloon Text"/>
    <w:basedOn w:val="Normal"/>
    <w:link w:val="TextedebullesCar"/>
    <w:uiPriority w:val="99"/>
    <w:semiHidden/>
    <w:unhideWhenUsed/>
    <w:rsid w:val="007A6F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6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5094">
      <w:bodyDiv w:val="1"/>
      <w:marLeft w:val="0"/>
      <w:marRight w:val="0"/>
      <w:marTop w:val="0"/>
      <w:marBottom w:val="0"/>
      <w:divBdr>
        <w:top w:val="none" w:sz="0" w:space="0" w:color="auto"/>
        <w:left w:val="none" w:sz="0" w:space="0" w:color="auto"/>
        <w:bottom w:val="none" w:sz="0" w:space="0" w:color="auto"/>
        <w:right w:val="none" w:sz="0" w:space="0" w:color="auto"/>
      </w:divBdr>
    </w:div>
    <w:div w:id="146827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5330</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2022-01-05T13:07:00Z</dcterms:created>
  <dcterms:modified xsi:type="dcterms:W3CDTF">2022-01-17T11:15:00Z</dcterms:modified>
</cp:coreProperties>
</file>