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D37C1" w14:textId="77777777" w:rsidR="00355415" w:rsidRDefault="00355415" w:rsidP="00355415">
      <w:pPr>
        <w:jc w:val="center"/>
        <w:rPr>
          <w:rFonts w:ascii="Avenir Next" w:eastAsia="MS Mincho" w:hAnsi="Avenir Next"/>
          <w:b/>
          <w:bCs/>
          <w:sz w:val="22"/>
          <w:szCs w:val="22"/>
        </w:rPr>
      </w:pPr>
      <w:r>
        <w:rPr>
          <w:rFonts w:ascii="Avenir Next" w:eastAsia="MS Mincho" w:hAnsi="Avenir Next" w:hint="eastAsia"/>
          <w:b/>
          <w:sz w:val="22"/>
        </w:rPr>
        <w:t>フォルムへの回帰：ゼニス、</w:t>
      </w:r>
      <w:r>
        <w:rPr>
          <w:rFonts w:ascii="Avenir Next" w:eastAsia="MS Mincho" w:hAnsi="Avenir Next"/>
          <w:b/>
          <w:sz w:val="22"/>
        </w:rPr>
        <w:t>1969</w:t>
      </w:r>
      <w:r>
        <w:rPr>
          <w:rFonts w:ascii="Avenir Next" w:eastAsia="MS Mincho" w:hAnsi="Avenir Next" w:hint="eastAsia"/>
          <w:b/>
          <w:sz w:val="22"/>
        </w:rPr>
        <w:t>年の最初期のデファイ</w:t>
      </w:r>
      <w:r>
        <w:rPr>
          <w:rFonts w:ascii="Avenir Next" w:eastAsia="MS Mincho" w:hAnsi="Avenir Next"/>
          <w:b/>
          <w:sz w:val="22"/>
        </w:rPr>
        <w:t xml:space="preserve"> </w:t>
      </w:r>
      <w:r>
        <w:rPr>
          <w:rFonts w:ascii="Avenir Next" w:eastAsia="MS Mincho" w:hAnsi="Avenir Next" w:hint="eastAsia"/>
          <w:b/>
          <w:sz w:val="22"/>
        </w:rPr>
        <w:t>モデルを復刻</w:t>
      </w:r>
    </w:p>
    <w:p w14:paraId="2BA0ACA6" w14:textId="77777777" w:rsidR="00355415" w:rsidRDefault="00355415" w:rsidP="00355415">
      <w:pPr>
        <w:jc w:val="both"/>
        <w:rPr>
          <w:rFonts w:ascii="Avenir Next" w:hAnsi="Avenir Next"/>
          <w:b/>
          <w:bCs/>
          <w:sz w:val="20"/>
          <w:szCs w:val="20"/>
        </w:rPr>
      </w:pPr>
    </w:p>
    <w:p w14:paraId="4E0C255C" w14:textId="77777777" w:rsidR="00355415" w:rsidRDefault="00355415" w:rsidP="00355415">
      <w:pPr>
        <w:jc w:val="both"/>
        <w:rPr>
          <w:rFonts w:ascii="Avenir Next" w:eastAsia="MS Mincho" w:hAnsi="Avenir Next"/>
          <w:b/>
          <w:sz w:val="20"/>
        </w:rPr>
      </w:pPr>
      <w:r>
        <w:rPr>
          <w:rFonts w:ascii="Avenir Next" w:eastAsia="MS Mincho" w:hAnsi="Avenir Next" w:hint="eastAsia"/>
          <w:b/>
          <w:sz w:val="20"/>
        </w:rPr>
        <w:t>高く評価され、人気を博している</w:t>
      </w:r>
      <w:r>
        <w:rPr>
          <w:rFonts w:ascii="Avenir Next" w:eastAsia="MS Mincho" w:hAnsi="Avenir Next"/>
          <w:b/>
          <w:sz w:val="20"/>
        </w:rPr>
        <w:t>1960</w:t>
      </w:r>
      <w:r>
        <w:rPr>
          <w:rFonts w:ascii="Avenir Next" w:eastAsia="MS Mincho" w:hAnsi="Avenir Next" w:hint="eastAsia"/>
          <w:b/>
          <w:sz w:val="20"/>
        </w:rPr>
        <w:t>年代および</w:t>
      </w:r>
      <w:r>
        <w:rPr>
          <w:rFonts w:ascii="Avenir Next" w:eastAsia="MS Mincho" w:hAnsi="Avenir Next"/>
          <w:b/>
          <w:sz w:val="20"/>
        </w:rPr>
        <w:t>1970</w:t>
      </w:r>
      <w:r>
        <w:rPr>
          <w:rFonts w:ascii="Avenir Next" w:eastAsia="MS Mincho" w:hAnsi="Avenir Next" w:hint="eastAsia"/>
          <w:b/>
          <w:sz w:val="20"/>
        </w:rPr>
        <w:t>年代の歴史的なエル・プリメロの復刻モデルに続いて、ゼニス</w:t>
      </w:r>
      <w:r>
        <w:rPr>
          <w:rFonts w:ascii="Avenir Next" w:eastAsia="MS Mincho" w:hAnsi="Avenir Next"/>
          <w:b/>
          <w:sz w:val="20"/>
        </w:rPr>
        <w:t xml:space="preserve"> </w:t>
      </w:r>
      <w:r>
        <w:rPr>
          <w:rFonts w:ascii="Avenir Next" w:eastAsia="MS Mincho" w:hAnsi="Avenir Next" w:hint="eastAsia"/>
          <w:b/>
          <w:sz w:val="20"/>
        </w:rPr>
        <w:t>マニュファクチュールは</w:t>
      </w:r>
      <w:r>
        <w:rPr>
          <w:rFonts w:ascii="Avenir Next" w:eastAsia="MS Mincho" w:hAnsi="Avenir Next"/>
          <w:b/>
          <w:sz w:val="20"/>
        </w:rPr>
        <w:t>1969</w:t>
      </w:r>
      <w:r>
        <w:rPr>
          <w:rFonts w:ascii="Avenir Next" w:eastAsia="MS Mincho" w:hAnsi="Avenir Next" w:hint="eastAsia"/>
          <w:b/>
          <w:sz w:val="20"/>
        </w:rPr>
        <w:t>年誕生のもう</w:t>
      </w:r>
      <w:r>
        <w:rPr>
          <w:rFonts w:ascii="Avenir Next" w:eastAsia="MS Mincho" w:hAnsi="Avenir Next"/>
          <w:b/>
          <w:sz w:val="20"/>
        </w:rPr>
        <w:t>1</w:t>
      </w:r>
      <w:r>
        <w:rPr>
          <w:rFonts w:ascii="Avenir Next" w:eastAsia="MS Mincho" w:hAnsi="Avenir Next" w:hint="eastAsia"/>
          <w:b/>
          <w:sz w:val="20"/>
        </w:rPr>
        <w:t>つの記念碑的モデルに注目しました：こうして発表されるのが、誕生時のデファイ</w:t>
      </w:r>
      <w:r>
        <w:rPr>
          <w:rFonts w:ascii="Avenir Next" w:eastAsia="MS Mincho" w:hAnsi="Avenir Next"/>
          <w:b/>
          <w:sz w:val="20"/>
        </w:rPr>
        <w:t xml:space="preserve"> </w:t>
      </w:r>
      <w:r>
        <w:rPr>
          <w:rFonts w:ascii="Avenir Next" w:eastAsia="MS Mincho" w:hAnsi="Avenir Next" w:hint="eastAsia"/>
          <w:b/>
          <w:sz w:val="20"/>
        </w:rPr>
        <w:t>モデルを現代に復刻した「デファイ</w:t>
      </w:r>
      <w:r>
        <w:rPr>
          <w:rFonts w:ascii="Avenir Next" w:eastAsia="MS Mincho" w:hAnsi="Avenir Next"/>
          <w:b/>
          <w:sz w:val="20"/>
        </w:rPr>
        <w:t xml:space="preserve"> </w:t>
      </w:r>
      <w:r>
        <w:rPr>
          <w:rFonts w:ascii="Avenir Next" w:eastAsia="MS Mincho" w:hAnsi="Avenir Next" w:hint="eastAsia"/>
          <w:b/>
          <w:sz w:val="20"/>
        </w:rPr>
        <w:t>リバイバル</w:t>
      </w:r>
      <w:r>
        <w:rPr>
          <w:rFonts w:ascii="Avenir Next" w:eastAsia="MS Mincho" w:hAnsi="Avenir Next"/>
          <w:b/>
          <w:sz w:val="20"/>
        </w:rPr>
        <w:t xml:space="preserve"> A3642</w:t>
      </w:r>
      <w:r>
        <w:rPr>
          <w:rFonts w:ascii="Avenir Next" w:eastAsia="MS Mincho" w:hAnsi="Avenir Next" w:hint="eastAsia"/>
          <w:b/>
          <w:sz w:val="20"/>
        </w:rPr>
        <w:t>」です。</w:t>
      </w:r>
    </w:p>
    <w:p w14:paraId="43021815" w14:textId="77777777" w:rsidR="00355415" w:rsidRDefault="00355415" w:rsidP="00355415">
      <w:pPr>
        <w:jc w:val="both"/>
        <w:rPr>
          <w:rFonts w:ascii="Avenir Next" w:hAnsi="Avenir Next"/>
          <w:sz w:val="20"/>
          <w:szCs w:val="20"/>
        </w:rPr>
      </w:pPr>
    </w:p>
    <w:p w14:paraId="4262B96B" w14:textId="77777777" w:rsidR="00355415" w:rsidRDefault="00355415" w:rsidP="00355415">
      <w:pPr>
        <w:jc w:val="both"/>
        <w:rPr>
          <w:rFonts w:ascii="Avenir Next" w:eastAsia="MS Mincho" w:hAnsi="Avenir Next"/>
          <w:sz w:val="20"/>
          <w:szCs w:val="20"/>
        </w:rPr>
      </w:pPr>
      <w:r>
        <w:rPr>
          <w:rFonts w:ascii="Avenir Next" w:eastAsia="MS Mincho" w:hAnsi="Avenir Next"/>
          <w:sz w:val="20"/>
        </w:rPr>
        <w:t>1969</w:t>
      </w:r>
      <w:r>
        <w:rPr>
          <w:rFonts w:ascii="Avenir Next" w:eastAsia="MS Mincho" w:hAnsi="Avenir Next" w:hint="eastAsia"/>
          <w:sz w:val="20"/>
        </w:rPr>
        <w:t>年はエル・プリメロ</w:t>
      </w:r>
      <w:r>
        <w:rPr>
          <w:rFonts w:ascii="Avenir Next" w:eastAsia="MS Mincho" w:hAnsi="Avenir Next"/>
          <w:sz w:val="20"/>
        </w:rPr>
        <w:t xml:space="preserve"> </w:t>
      </w:r>
      <w:r>
        <w:rPr>
          <w:rFonts w:ascii="Avenir Next" w:eastAsia="MS Mincho" w:hAnsi="Avenir Next" w:hint="eastAsia"/>
          <w:sz w:val="20"/>
        </w:rPr>
        <w:t>キャリバーの発売によって、ゼニスおよび時計製造業界全体にとって画期的な年となりましたが、同年、ゼニスにとってもう</w:t>
      </w:r>
      <w:r>
        <w:rPr>
          <w:rFonts w:ascii="Avenir Next" w:eastAsia="MS Mincho" w:hAnsi="Avenir Next"/>
          <w:sz w:val="20"/>
        </w:rPr>
        <w:t>1</w:t>
      </w:r>
      <w:r>
        <w:rPr>
          <w:rFonts w:ascii="Avenir Next" w:eastAsia="MS Mincho" w:hAnsi="Avenir Next" w:hint="eastAsia"/>
          <w:sz w:val="20"/>
        </w:rPr>
        <w:t>つの驚異的な作品「デファイ」コレクションが誕生しました。スイスの伝統的な時計製造業を脅かすクォーツ時計の急増に果敢に立ち向かったゼニスは、当時の大量生産された電子時計にはない、非常にエッジの効いたデザインと堅牢性を備えたタイムピースを製作することによって、機械式ムーブメントの存在感を証明しました。</w:t>
      </w:r>
    </w:p>
    <w:p w14:paraId="607004E7" w14:textId="77777777" w:rsidR="00355415" w:rsidRDefault="00355415" w:rsidP="00355415">
      <w:pPr>
        <w:jc w:val="both"/>
        <w:rPr>
          <w:rFonts w:ascii="Avenir Next" w:hAnsi="Avenir Next"/>
          <w:sz w:val="20"/>
          <w:szCs w:val="20"/>
        </w:rPr>
      </w:pPr>
    </w:p>
    <w:p w14:paraId="4478F340" w14:textId="77777777" w:rsidR="00355415" w:rsidRDefault="00355415" w:rsidP="00355415">
      <w:pPr>
        <w:jc w:val="both"/>
        <w:rPr>
          <w:rFonts w:ascii="Avenir Next" w:eastAsia="MS Mincho" w:hAnsi="Avenir Next"/>
          <w:sz w:val="20"/>
          <w:szCs w:val="20"/>
        </w:rPr>
      </w:pPr>
      <w:r>
        <w:rPr>
          <w:rFonts w:ascii="Avenir Next" w:eastAsia="MS Mincho" w:hAnsi="Avenir Next" w:hint="eastAsia"/>
          <w:sz w:val="20"/>
        </w:rPr>
        <w:t>この大胆な発想を実現したのが「デファイ</w:t>
      </w:r>
      <w:r>
        <w:rPr>
          <w:rFonts w:ascii="Avenir Next" w:eastAsia="MS Mincho" w:hAnsi="Avenir Next"/>
          <w:sz w:val="20"/>
        </w:rPr>
        <w:t xml:space="preserve"> A3642</w:t>
      </w:r>
      <w:r>
        <w:rPr>
          <w:rFonts w:ascii="Avenir Next" w:eastAsia="MS Mincho" w:hAnsi="Avenir Next" w:hint="eastAsia"/>
          <w:sz w:val="20"/>
        </w:rPr>
        <w:t>」であり、マニュファクチュールが探求するデザインと性能の新たな道を拓きました。</w:t>
      </w:r>
      <w:r>
        <w:rPr>
          <w:rFonts w:ascii="Avenir Next" w:eastAsia="MS Mincho" w:hAnsi="Avenir Next"/>
          <w:sz w:val="20"/>
        </w:rPr>
        <w:t>A3642</w:t>
      </w:r>
      <w:r>
        <w:rPr>
          <w:rFonts w:ascii="Avenir Next" w:eastAsia="MS Mincho" w:hAnsi="Avenir Next" w:hint="eastAsia"/>
          <w:sz w:val="20"/>
        </w:rPr>
        <w:t>は、フランス語で「銀行の金庫」または「貸金庫」を意味する「コフルフォール（</w:t>
      </w:r>
      <w:r>
        <w:rPr>
          <w:rFonts w:ascii="Avenir Next" w:eastAsia="MS Mincho" w:hAnsi="Avenir Next"/>
          <w:sz w:val="20"/>
        </w:rPr>
        <w:t>coffre-fort</w:t>
      </w:r>
      <w:r>
        <w:rPr>
          <w:rFonts w:ascii="Avenir Next" w:eastAsia="MS Mincho" w:hAnsi="Avenir Next" w:hint="eastAsia"/>
          <w:sz w:val="20"/>
        </w:rPr>
        <w:t>）」の愛称で呼ばれていました。その大胆な八角形のケースと</w:t>
      </w:r>
      <w:r>
        <w:rPr>
          <w:rFonts w:ascii="Avenir Next" w:eastAsia="MS Mincho" w:hAnsi="Avenir Next"/>
          <w:sz w:val="20"/>
        </w:rPr>
        <w:t>14</w:t>
      </w:r>
      <w:r>
        <w:rPr>
          <w:rFonts w:ascii="Avenir Next" w:eastAsia="MS Mincho" w:hAnsi="Avenir Next" w:hint="eastAsia"/>
          <w:sz w:val="20"/>
        </w:rPr>
        <w:t>面のベゼルを組み合わせることで、さまざまな仕上げを備えたくっきりとしたラインとファセット加工を通じて、大胆さや頑丈さを見事に表現しています。そしてそれは、現代のゼニスの「デファイ」コレクションにも受け継がれています。有名なゲイフレアー社によってデザインおよび製作されたスチール製「ラダー」ブレスレットを備えたオリジナルの「デファイ」は、極めて幾何学的なデザインを備えたスポーティなスチール製ブレスレットウォッチとして確実に時代を先取りしていました。ねじ込み式リューズによって実現された</w:t>
      </w:r>
      <w:r>
        <w:rPr>
          <w:rFonts w:ascii="Avenir Next" w:eastAsia="MS Mincho" w:hAnsi="Avenir Next"/>
          <w:sz w:val="20"/>
        </w:rPr>
        <w:t>30</w:t>
      </w:r>
      <w:r>
        <w:rPr>
          <w:rFonts w:ascii="Avenir Next" w:eastAsia="MS Mincho" w:hAnsi="Avenir Next" w:hint="eastAsia"/>
          <w:sz w:val="20"/>
        </w:rPr>
        <w:t>気圧（</w:t>
      </w:r>
      <w:r>
        <w:rPr>
          <w:rFonts w:ascii="Avenir Next" w:eastAsia="MS Mincho" w:hAnsi="Avenir Next"/>
          <w:sz w:val="20"/>
        </w:rPr>
        <w:t>300m</w:t>
      </w:r>
      <w:r>
        <w:rPr>
          <w:rFonts w:ascii="Avenir Next" w:eastAsia="MS Mincho" w:hAnsi="Avenir Next" w:hint="eastAsia"/>
          <w:sz w:val="20"/>
        </w:rPr>
        <w:t>）防水を備えた「デファイ</w:t>
      </w:r>
      <w:r>
        <w:rPr>
          <w:rFonts w:ascii="Avenir Next" w:eastAsia="MS Mincho" w:hAnsi="Avenir Next"/>
          <w:sz w:val="20"/>
        </w:rPr>
        <w:t xml:space="preserve"> A3642</w:t>
      </w:r>
      <w:r>
        <w:rPr>
          <w:rFonts w:ascii="Avenir Next" w:eastAsia="MS Mincho" w:hAnsi="Avenir Next" w:hint="eastAsia"/>
          <w:sz w:val="20"/>
        </w:rPr>
        <w:t>」およびその現代的な復刻版は、間違いなくあらゆる地形および状況に対応した時計です。</w:t>
      </w:r>
    </w:p>
    <w:p w14:paraId="6F18B637" w14:textId="77777777" w:rsidR="00355415" w:rsidRDefault="00355415" w:rsidP="00355415">
      <w:pPr>
        <w:jc w:val="both"/>
        <w:rPr>
          <w:rFonts w:ascii="Avenir Next" w:hAnsi="Avenir Next"/>
          <w:sz w:val="20"/>
          <w:szCs w:val="20"/>
        </w:rPr>
      </w:pPr>
    </w:p>
    <w:p w14:paraId="22133F43" w14:textId="03811458" w:rsidR="00355415" w:rsidRDefault="00355415" w:rsidP="00355415">
      <w:pPr>
        <w:jc w:val="both"/>
        <w:rPr>
          <w:rFonts w:ascii="Avenir Next" w:eastAsia="MS Mincho" w:hAnsi="Avenir Next"/>
          <w:sz w:val="20"/>
          <w:szCs w:val="20"/>
        </w:rPr>
      </w:pPr>
      <w:r>
        <w:rPr>
          <w:rFonts w:ascii="Avenir Next" w:eastAsia="MS Mincho" w:hAnsi="Avenir Next"/>
          <w:sz w:val="20"/>
        </w:rPr>
        <w:t>1969</w:t>
      </w:r>
      <w:r>
        <w:rPr>
          <w:rFonts w:ascii="Avenir Next" w:eastAsia="MS Mincho" w:hAnsi="Avenir Next" w:hint="eastAsia"/>
          <w:sz w:val="20"/>
        </w:rPr>
        <w:t>年のオリジナルの設計図をもとに、驚くほど正確なディテールで再現された「</w:t>
      </w:r>
      <w:r>
        <w:rPr>
          <w:rFonts w:ascii="Avenir Next" w:eastAsia="MS Mincho" w:hAnsi="Avenir Next" w:hint="eastAsia"/>
          <w:b/>
          <w:bCs/>
          <w:sz w:val="20"/>
        </w:rPr>
        <w:t>デファイ</w:t>
      </w:r>
      <w:r>
        <w:rPr>
          <w:rFonts w:ascii="Avenir Next" w:eastAsia="MS Mincho" w:hAnsi="Avenir Next"/>
          <w:b/>
          <w:bCs/>
          <w:sz w:val="20"/>
        </w:rPr>
        <w:t xml:space="preserve"> </w:t>
      </w:r>
      <w:r>
        <w:rPr>
          <w:rFonts w:ascii="Avenir Next" w:eastAsia="MS Mincho" w:hAnsi="Avenir Next" w:hint="eastAsia"/>
          <w:b/>
          <w:bCs/>
          <w:sz w:val="20"/>
        </w:rPr>
        <w:t>リバイバル</w:t>
      </w:r>
      <w:r>
        <w:rPr>
          <w:rFonts w:ascii="Avenir Next" w:eastAsia="MS Mincho" w:hAnsi="Avenir Next"/>
          <w:b/>
          <w:bCs/>
          <w:sz w:val="20"/>
        </w:rPr>
        <w:t xml:space="preserve"> A3642</w:t>
      </w:r>
      <w:r>
        <w:rPr>
          <w:rFonts w:ascii="Avenir Next" w:eastAsia="MS Mincho" w:hAnsi="Avenir Next" w:hint="eastAsia"/>
          <w:sz w:val="20"/>
        </w:rPr>
        <w:t>」は、当時のオリジナルを非常に際立たせていたあらゆるディテールと特異なデザイン要素、そして現代の「デファイ」モデルにインスピレーションを与え続ける基準を確立した方法を復活させています。端に向かって濃くなる印象的なグラデーション効果を備えた温かみのあるグレーの文字盤は、</w:t>
      </w:r>
      <w:r>
        <w:rPr>
          <w:rFonts w:ascii="Avenir Next" w:eastAsia="MS Mincho" w:hAnsi="Avenir Next"/>
          <w:sz w:val="20"/>
        </w:rPr>
        <w:t>1969</w:t>
      </w:r>
      <w:r>
        <w:rPr>
          <w:rFonts w:ascii="Avenir Next" w:eastAsia="MS Mincho" w:hAnsi="Avenir Next" w:hint="eastAsia"/>
          <w:sz w:val="20"/>
        </w:rPr>
        <w:t>年の発売当時はまったく新しいものでした。通常とは異なるスクエア型のアプライド</w:t>
      </w:r>
      <w:r>
        <w:rPr>
          <w:rFonts w:ascii="Avenir Next" w:eastAsia="MS Mincho" w:hAnsi="Avenir Next"/>
          <w:sz w:val="20"/>
        </w:rPr>
        <w:t xml:space="preserve"> </w:t>
      </w:r>
      <w:r>
        <w:rPr>
          <w:rFonts w:ascii="Avenir Next" w:eastAsia="MS Mincho" w:hAnsi="Avenir Next" w:hint="eastAsia"/>
          <w:sz w:val="20"/>
        </w:rPr>
        <w:t>アワーマーカーは、永遠に動き続ける感覚を伝える水平方向の溝を備えています。幅広の剣型の針は、オリジナルに見られるトリチウムに似た色調のスーパールミノーバがたっぷりと塗布され、同時代の多くのゼニスの時計の目立った特徴であるパドル型の秒針とペアになっています。復刻版とオリジナルの見た目の違いは、サファイアクリスタル、内部を眺めることができるケースバック、夜光塗料の種類だけです。</w:t>
      </w:r>
    </w:p>
    <w:p w14:paraId="576EBABD" w14:textId="77777777" w:rsidR="00355415" w:rsidRDefault="00355415" w:rsidP="00355415">
      <w:pPr>
        <w:jc w:val="both"/>
        <w:rPr>
          <w:rFonts w:ascii="Avenir Next" w:hAnsi="Avenir Next"/>
          <w:b/>
          <w:bCs/>
          <w:sz w:val="20"/>
          <w:szCs w:val="20"/>
        </w:rPr>
      </w:pPr>
    </w:p>
    <w:p w14:paraId="4DFED6DA" w14:textId="77777777" w:rsidR="00355415" w:rsidRDefault="00355415" w:rsidP="00355415">
      <w:pPr>
        <w:jc w:val="both"/>
        <w:rPr>
          <w:rFonts w:ascii="Avenir Next" w:eastAsia="MS Mincho" w:hAnsi="Avenir Next"/>
          <w:color w:val="000000" w:themeColor="text1"/>
          <w:sz w:val="20"/>
          <w:szCs w:val="20"/>
        </w:rPr>
      </w:pPr>
      <w:r>
        <w:rPr>
          <w:rFonts w:ascii="Avenir Next" w:eastAsia="MS Mincho" w:hAnsi="Avenir Next" w:hint="eastAsia"/>
          <w:color w:val="000000" w:themeColor="text1"/>
          <w:sz w:val="20"/>
        </w:rPr>
        <w:t>もう</w:t>
      </w:r>
      <w:r>
        <w:rPr>
          <w:rFonts w:ascii="Avenir Next" w:eastAsia="MS Mincho" w:hAnsi="Avenir Next"/>
          <w:color w:val="000000" w:themeColor="text1"/>
          <w:sz w:val="20"/>
        </w:rPr>
        <w:t>1</w:t>
      </w:r>
      <w:r>
        <w:rPr>
          <w:rFonts w:ascii="Avenir Next" w:eastAsia="MS Mincho" w:hAnsi="Avenir Next" w:hint="eastAsia"/>
          <w:color w:val="000000" w:themeColor="text1"/>
          <w:sz w:val="20"/>
        </w:rPr>
        <w:t>つの重要な違いは、内部での時の刻み方です。ブランドのロゴの</w:t>
      </w:r>
      <w:r>
        <w:rPr>
          <w:rFonts w:ascii="Avenir Next" w:eastAsia="MS Mincho" w:hAnsi="Avenir Next"/>
          <w:color w:val="000000" w:themeColor="text1"/>
          <w:sz w:val="20"/>
        </w:rPr>
        <w:t>1</w:t>
      </w:r>
      <w:r>
        <w:rPr>
          <w:rFonts w:ascii="Avenir Next" w:eastAsia="MS Mincho" w:hAnsi="Avenir Next" w:hint="eastAsia"/>
          <w:color w:val="000000" w:themeColor="text1"/>
          <w:sz w:val="20"/>
        </w:rPr>
        <w:t>つとなり、その後何年にも渡って繰り返し使用されるデザイン要素となった</w:t>
      </w:r>
      <w:r>
        <w:rPr>
          <w:rFonts w:ascii="Avenir Next" w:eastAsia="MS Mincho" w:hAnsi="Avenir Next"/>
          <w:color w:val="000000" w:themeColor="text1"/>
          <w:sz w:val="20"/>
        </w:rPr>
        <w:t>4</w:t>
      </w:r>
      <w:r>
        <w:rPr>
          <w:rFonts w:ascii="Avenir Next" w:eastAsia="MS Mincho" w:hAnsi="Avenir Next" w:hint="eastAsia"/>
          <w:color w:val="000000" w:themeColor="text1"/>
          <w:sz w:val="20"/>
        </w:rPr>
        <w:t>つの点を結んだ星で装飾されたオリジナルのソリッド</w:t>
      </w:r>
      <w:r>
        <w:rPr>
          <w:rFonts w:ascii="Avenir Next" w:eastAsia="MS Mincho" w:hAnsi="Avenir Next"/>
          <w:color w:val="000000" w:themeColor="text1"/>
          <w:sz w:val="20"/>
        </w:rPr>
        <w:t xml:space="preserve"> </w:t>
      </w:r>
      <w:r>
        <w:rPr>
          <w:rFonts w:ascii="Avenir Next" w:eastAsia="MS Mincho" w:hAnsi="Avenir Next" w:hint="eastAsia"/>
          <w:color w:val="000000" w:themeColor="text1"/>
          <w:sz w:val="20"/>
        </w:rPr>
        <w:t>ケースバックの代わりに、「</w:t>
      </w:r>
      <w:r>
        <w:rPr>
          <w:rFonts w:ascii="Avenir Next" w:eastAsia="MS Mincho" w:hAnsi="Avenir Next" w:hint="eastAsia"/>
          <w:b/>
          <w:bCs/>
          <w:color w:val="000000" w:themeColor="text1"/>
          <w:sz w:val="20"/>
        </w:rPr>
        <w:t>デファイ</w:t>
      </w:r>
      <w:r>
        <w:rPr>
          <w:rFonts w:ascii="Avenir Next" w:eastAsia="MS Mincho" w:hAnsi="Avenir Next"/>
          <w:b/>
          <w:bCs/>
          <w:color w:val="000000" w:themeColor="text1"/>
          <w:sz w:val="20"/>
        </w:rPr>
        <w:t xml:space="preserve"> </w:t>
      </w:r>
      <w:r>
        <w:rPr>
          <w:rFonts w:ascii="Avenir Next" w:eastAsia="MS Mincho" w:hAnsi="Avenir Next" w:hint="eastAsia"/>
          <w:b/>
          <w:bCs/>
          <w:color w:val="000000" w:themeColor="text1"/>
          <w:sz w:val="20"/>
        </w:rPr>
        <w:t>リバイバル</w:t>
      </w:r>
      <w:r>
        <w:rPr>
          <w:rFonts w:ascii="Avenir Next" w:eastAsia="MS Mincho" w:hAnsi="Avenir Next"/>
          <w:b/>
          <w:bCs/>
          <w:color w:val="000000" w:themeColor="text1"/>
          <w:sz w:val="20"/>
        </w:rPr>
        <w:t xml:space="preserve"> A3642</w:t>
      </w:r>
      <w:r>
        <w:rPr>
          <w:rFonts w:ascii="Avenir Next" w:eastAsia="MS Mincho" w:hAnsi="Avenir Next" w:hint="eastAsia"/>
          <w:color w:val="000000" w:themeColor="text1"/>
          <w:sz w:val="20"/>
        </w:rPr>
        <w:t>」は自社製自動巻エリート</w:t>
      </w:r>
      <w:r>
        <w:rPr>
          <w:rFonts w:ascii="Avenir Next" w:eastAsia="MS Mincho" w:hAnsi="Avenir Next"/>
          <w:color w:val="000000" w:themeColor="text1"/>
          <w:sz w:val="20"/>
        </w:rPr>
        <w:t xml:space="preserve">670 </w:t>
      </w:r>
      <w:r>
        <w:rPr>
          <w:rFonts w:ascii="Avenir Next" w:eastAsia="MS Mincho" w:hAnsi="Avenir Next" w:hint="eastAsia"/>
          <w:color w:val="000000" w:themeColor="text1"/>
          <w:sz w:val="20"/>
        </w:rPr>
        <w:t>ムーブメントを眺めることができるサファイアクリスタルのケースバックを備えています。このムーブメントは、</w:t>
      </w:r>
      <w:r>
        <w:rPr>
          <w:rFonts w:ascii="Avenir Next" w:eastAsia="MS Mincho" w:hAnsi="Avenir Next"/>
          <w:color w:val="000000" w:themeColor="text1"/>
          <w:sz w:val="20"/>
        </w:rPr>
        <w:t>4Hz</w:t>
      </w:r>
      <w:r>
        <w:rPr>
          <w:rFonts w:ascii="Avenir Next" w:eastAsia="MS Mincho" w:hAnsi="Avenir Next" w:hint="eastAsia"/>
          <w:color w:val="000000" w:themeColor="text1"/>
          <w:sz w:val="20"/>
        </w:rPr>
        <w:t>（毎時</w:t>
      </w:r>
      <w:r>
        <w:rPr>
          <w:rFonts w:ascii="Avenir Next" w:eastAsia="MS Mincho" w:hAnsi="Avenir Next"/>
          <w:color w:val="000000" w:themeColor="text1"/>
          <w:sz w:val="20"/>
        </w:rPr>
        <w:t>28'800</w:t>
      </w:r>
      <w:r>
        <w:rPr>
          <w:rFonts w:ascii="Avenir Next" w:eastAsia="MS Mincho" w:hAnsi="Avenir Next" w:hint="eastAsia"/>
          <w:color w:val="000000" w:themeColor="text1"/>
          <w:sz w:val="20"/>
        </w:rPr>
        <w:t>振動）で鼓動し、完全に巻き上げられた場合は</w:t>
      </w:r>
      <w:r>
        <w:rPr>
          <w:rFonts w:ascii="Avenir Next" w:eastAsia="MS Mincho" w:hAnsi="Avenir Next"/>
          <w:color w:val="000000" w:themeColor="text1"/>
          <w:sz w:val="20"/>
        </w:rPr>
        <w:t>50</w:t>
      </w:r>
      <w:r>
        <w:rPr>
          <w:rFonts w:ascii="Avenir Next" w:eastAsia="MS Mincho" w:hAnsi="Avenir Next" w:hint="eastAsia"/>
          <w:color w:val="000000" w:themeColor="text1"/>
          <w:sz w:val="20"/>
        </w:rPr>
        <w:t>時間のパワーリザーブを提供します。</w:t>
      </w:r>
    </w:p>
    <w:p w14:paraId="44853C24" w14:textId="77777777" w:rsidR="00355415" w:rsidRDefault="00355415" w:rsidP="00355415">
      <w:pPr>
        <w:jc w:val="both"/>
        <w:rPr>
          <w:rFonts w:ascii="Avenir Next" w:hAnsi="Avenir Next"/>
          <w:b/>
          <w:bCs/>
          <w:sz w:val="20"/>
          <w:szCs w:val="20"/>
        </w:rPr>
      </w:pPr>
    </w:p>
    <w:p w14:paraId="46610DD7" w14:textId="77777777" w:rsidR="00355415" w:rsidRDefault="00355415" w:rsidP="00355415">
      <w:pPr>
        <w:jc w:val="both"/>
        <w:rPr>
          <w:rFonts w:ascii="Avenir Next" w:eastAsia="MS Mincho" w:hAnsi="Avenir Next"/>
          <w:sz w:val="20"/>
          <w:szCs w:val="20"/>
        </w:rPr>
      </w:pPr>
      <w:r>
        <w:rPr>
          <w:rFonts w:ascii="Avenir Next" w:eastAsia="MS Mincho" w:hAnsi="Avenir Next" w:hint="eastAsia"/>
          <w:sz w:val="20"/>
        </w:rPr>
        <w:t>「</w:t>
      </w:r>
      <w:r>
        <w:rPr>
          <w:rFonts w:ascii="Avenir Next" w:eastAsia="MS Mincho" w:hAnsi="Avenir Next" w:hint="eastAsia"/>
          <w:b/>
          <w:bCs/>
          <w:sz w:val="20"/>
        </w:rPr>
        <w:t>デファイ</w:t>
      </w:r>
      <w:r>
        <w:rPr>
          <w:rFonts w:ascii="Avenir Next" w:eastAsia="MS Mincho" w:hAnsi="Avenir Next"/>
          <w:b/>
          <w:bCs/>
          <w:sz w:val="20"/>
        </w:rPr>
        <w:t xml:space="preserve"> </w:t>
      </w:r>
      <w:r>
        <w:rPr>
          <w:rFonts w:ascii="Avenir Next" w:eastAsia="MS Mincho" w:hAnsi="Avenir Next" w:hint="eastAsia"/>
          <w:b/>
          <w:bCs/>
          <w:sz w:val="20"/>
        </w:rPr>
        <w:t>リバイバル</w:t>
      </w:r>
      <w:r>
        <w:rPr>
          <w:rFonts w:ascii="Avenir Next" w:eastAsia="MS Mincho" w:hAnsi="Avenir Next"/>
          <w:b/>
          <w:bCs/>
          <w:sz w:val="20"/>
        </w:rPr>
        <w:t xml:space="preserve"> A3642</w:t>
      </w:r>
      <w:r>
        <w:rPr>
          <w:rFonts w:ascii="Avenir Next" w:eastAsia="MS Mincho" w:hAnsi="Avenir Next" w:hint="eastAsia"/>
          <w:sz w:val="20"/>
        </w:rPr>
        <w:t>」によって、ゼニスは、</w:t>
      </w:r>
      <w:r>
        <w:rPr>
          <w:rFonts w:ascii="Avenir Next" w:eastAsia="MS Mincho" w:hAnsi="Avenir Next"/>
          <w:sz w:val="20"/>
        </w:rPr>
        <w:t>1960</w:t>
      </w:r>
      <w:r>
        <w:rPr>
          <w:rFonts w:ascii="Avenir Next" w:eastAsia="MS Mincho" w:hAnsi="Avenir Next" w:hint="eastAsia"/>
          <w:sz w:val="20"/>
        </w:rPr>
        <w:t>年代以降で最も大胆で傑出したモデルのひとつを復活させるだけでなく、その原点に戻ることで、ゼニスで最も大胆で革新的なコレクションの独自の起源に注目を集めます。</w:t>
      </w:r>
    </w:p>
    <w:p w14:paraId="145CC601" w14:textId="77777777" w:rsidR="00355415" w:rsidRDefault="00355415" w:rsidP="00355415">
      <w:pPr>
        <w:jc w:val="both"/>
        <w:rPr>
          <w:rFonts w:ascii="Avenir Next" w:hAnsi="Avenir Next"/>
          <w:sz w:val="20"/>
          <w:szCs w:val="20"/>
        </w:rPr>
      </w:pPr>
    </w:p>
    <w:p w14:paraId="4624C01F" w14:textId="77777777" w:rsidR="00355415" w:rsidRDefault="00355415" w:rsidP="00355415">
      <w:pPr>
        <w:jc w:val="both"/>
        <w:rPr>
          <w:rFonts w:ascii="Avenir Next" w:eastAsia="MS Mincho" w:hAnsi="Avenir Next"/>
          <w:sz w:val="20"/>
          <w:szCs w:val="20"/>
        </w:rPr>
      </w:pPr>
      <w:r>
        <w:rPr>
          <w:rFonts w:ascii="Avenir Next" w:eastAsia="MS Mincho" w:hAnsi="Avenir Next" w:hint="eastAsia"/>
          <w:sz w:val="20"/>
        </w:rPr>
        <w:t>ゼニスは、より洗練され、より現代的な構造とまったく新しいレベルの性能を備えた、オリジナルのデファイの現代版を間もなく発表します。どうぞご期待ください。</w:t>
      </w:r>
    </w:p>
    <w:p w14:paraId="146C4F4C" w14:textId="77777777" w:rsidR="00355415" w:rsidRDefault="00355415" w:rsidP="003014F1">
      <w:pPr>
        <w:spacing w:line="276" w:lineRule="auto"/>
        <w:jc w:val="both"/>
        <w:rPr>
          <w:rFonts w:ascii="Avenir Next" w:eastAsia="MS Mincho" w:hAnsi="Avenir Next"/>
          <w:b/>
          <w:sz w:val="20"/>
        </w:rPr>
      </w:pPr>
    </w:p>
    <w:p w14:paraId="77695638" w14:textId="77777777" w:rsidR="00355415" w:rsidRDefault="00355415" w:rsidP="003014F1">
      <w:pPr>
        <w:spacing w:line="276" w:lineRule="auto"/>
        <w:jc w:val="both"/>
        <w:rPr>
          <w:rFonts w:ascii="Avenir Next" w:eastAsia="MS Mincho" w:hAnsi="Avenir Next"/>
          <w:b/>
          <w:sz w:val="20"/>
        </w:rPr>
      </w:pPr>
    </w:p>
    <w:p w14:paraId="4FC93CFB" w14:textId="77777777" w:rsidR="00355415" w:rsidRDefault="00355415" w:rsidP="003014F1">
      <w:pPr>
        <w:spacing w:line="276" w:lineRule="auto"/>
        <w:jc w:val="both"/>
        <w:rPr>
          <w:rFonts w:ascii="Avenir Next" w:eastAsia="MS Mincho" w:hAnsi="Avenir Next"/>
          <w:b/>
          <w:sz w:val="20"/>
        </w:rPr>
      </w:pPr>
    </w:p>
    <w:p w14:paraId="402E44B5" w14:textId="1F1DA82B" w:rsidR="003014F1" w:rsidRPr="00C974BE" w:rsidRDefault="003014F1" w:rsidP="003014F1">
      <w:pPr>
        <w:spacing w:line="276" w:lineRule="auto"/>
        <w:jc w:val="both"/>
        <w:rPr>
          <w:rFonts w:ascii="Avenir Next" w:eastAsia="MS Mincho" w:hAnsi="Avenir Next"/>
          <w:b/>
          <w:bCs/>
          <w:sz w:val="20"/>
          <w:szCs w:val="20"/>
        </w:rPr>
      </w:pPr>
      <w:r>
        <w:rPr>
          <w:rFonts w:ascii="Avenir Next" w:eastAsia="MS Mincho" w:hAnsi="Avenir Next" w:hint="eastAsia"/>
          <w:b/>
          <w:sz w:val="20"/>
        </w:rPr>
        <w:t>ゼニス：最も高い、あなたの星をつかむために</w:t>
      </w:r>
    </w:p>
    <w:p w14:paraId="4A0EADE4" w14:textId="77777777" w:rsidR="003014F1" w:rsidRPr="00C974BE" w:rsidRDefault="003014F1" w:rsidP="003014F1">
      <w:pPr>
        <w:jc w:val="both"/>
        <w:rPr>
          <w:rFonts w:ascii="Avenir Next" w:hAnsi="Avenir Next"/>
          <w:sz w:val="20"/>
          <w:szCs w:val="20"/>
          <w:lang w:val="en-US"/>
        </w:rPr>
      </w:pPr>
    </w:p>
    <w:p w14:paraId="3031F160" w14:textId="77777777" w:rsidR="003014F1" w:rsidRPr="00C974BE" w:rsidRDefault="003014F1" w:rsidP="003014F1">
      <w:pPr>
        <w:jc w:val="both"/>
        <w:rPr>
          <w:rFonts w:ascii="Avenir Next" w:eastAsia="MS Mincho" w:hAnsi="Avenir Next"/>
          <w:sz w:val="20"/>
          <w:szCs w:val="20"/>
        </w:rPr>
      </w:pPr>
      <w:r>
        <w:rPr>
          <w:rFonts w:ascii="Avenir Next" w:eastAsia="MS Mincho" w:hAnsi="Avenir Next" w:hint="eastAsia"/>
          <w:sz w:val="20"/>
        </w:rPr>
        <w:t>ゼニスの存在意義。それは人々を勇気づけ、あらゆる困難に立ち向かって、自らの夢を叶える原動力となることです。</w:t>
      </w:r>
      <w:r>
        <w:rPr>
          <w:rFonts w:ascii="Avenir Next" w:eastAsia="MS Mincho" w:hAnsi="Avenir Next" w:hint="eastAsia"/>
          <w:sz w:val="20"/>
        </w:rPr>
        <w:t>1865</w:t>
      </w:r>
      <w:r>
        <w:rPr>
          <w:rFonts w:ascii="Avenir Next" w:eastAsia="MS Mincho" w:hAnsi="Avenir Next" w:hint="eastAsia"/>
          <w:sz w:val="20"/>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sz w:val="20"/>
        </w:rPr>
        <w:t>DREAMHERS</w:t>
      </w:r>
      <w:r>
        <w:rPr>
          <w:rFonts w:ascii="Avenir Next" w:eastAsia="MS Mincho" w:hAnsi="Avenir Next" w:hint="eastAsia"/>
          <w:sz w:val="20"/>
        </w:rPr>
        <w:t>」を作り出しました。</w:t>
      </w:r>
    </w:p>
    <w:p w14:paraId="0705B8C9" w14:textId="77777777" w:rsidR="003014F1" w:rsidRPr="00C974BE" w:rsidRDefault="003014F1" w:rsidP="003014F1">
      <w:pPr>
        <w:jc w:val="both"/>
        <w:rPr>
          <w:rFonts w:ascii="Avenir Next" w:hAnsi="Avenir Next"/>
          <w:sz w:val="20"/>
          <w:szCs w:val="20"/>
          <w:lang w:val="en-US"/>
        </w:rPr>
      </w:pPr>
    </w:p>
    <w:p w14:paraId="018EA062" w14:textId="77777777" w:rsidR="003014F1" w:rsidRPr="00C974BE" w:rsidRDefault="003014F1" w:rsidP="003014F1">
      <w:pPr>
        <w:jc w:val="both"/>
        <w:rPr>
          <w:sz w:val="22"/>
          <w:szCs w:val="22"/>
        </w:rPr>
      </w:pPr>
      <w:r>
        <w:rPr>
          <w:rFonts w:ascii="Avenir Next" w:eastAsia="MS Mincho" w:hAnsi="Avenir Next" w:hint="eastAsia"/>
          <w:sz w:val="20"/>
        </w:rPr>
        <w:t>ゼニスは、すべてのゼニス</w:t>
      </w:r>
      <w:r w:rsidRPr="00ED3A2F">
        <w:rPr>
          <w:rFonts w:ascii="Avenir Next" w:eastAsia="MS Mincho" w:hAnsi="Avenir Next" w:hint="eastAsia"/>
          <w:sz w:val="20"/>
          <w:lang w:val="en-US"/>
        </w:rPr>
        <w:t xml:space="preserve"> </w:t>
      </w:r>
      <w:r>
        <w:rPr>
          <w:rFonts w:ascii="Avenir Next" w:eastAsia="MS Mincho" w:hAnsi="Avenir Next" w:hint="eastAsia"/>
          <w:sz w:val="20"/>
        </w:rPr>
        <w:t>ウォッチに自社開発および自社製造したムーブメントのみを搭載しています。</w:t>
      </w:r>
      <w:r>
        <w:rPr>
          <w:rFonts w:ascii="Avenir Next" w:eastAsia="MS Mincho" w:hAnsi="Avenir Next" w:hint="eastAsia"/>
          <w:sz w:val="20"/>
        </w:rPr>
        <w:t>1969</w:t>
      </w:r>
      <w:r>
        <w:rPr>
          <w:rFonts w:ascii="Avenir Next" w:eastAsia="MS Mincho" w:hAnsi="Avenir Next" w:hint="eastAsia"/>
          <w:sz w:val="20"/>
        </w:rPr>
        <w:t>年に世界初の自動巻クロノグラフキャリバー「エル・プリメロ」を発表して以来、ゼニスの複雑機構の精度をさらに高めることに成功し、最新の「クロノマスター」シリーズでは</w:t>
      </w:r>
      <w:r>
        <w:rPr>
          <w:rFonts w:ascii="Avenir Next" w:eastAsia="MS Mincho" w:hAnsi="Avenir Next" w:hint="eastAsia"/>
          <w:sz w:val="20"/>
        </w:rPr>
        <w:t>1/10</w:t>
      </w:r>
      <w:r>
        <w:rPr>
          <w:rFonts w:ascii="Avenir Next" w:eastAsia="MS Mincho" w:hAnsi="Avenir Next" w:hint="eastAsia"/>
          <w:sz w:val="20"/>
        </w:rPr>
        <w:t>秒の精度、「デファイ」コレクションでは</w:t>
      </w:r>
      <w:r>
        <w:rPr>
          <w:rFonts w:ascii="Avenir Next" w:eastAsia="MS Mincho" w:hAnsi="Avenir Next" w:hint="eastAsia"/>
          <w:sz w:val="20"/>
        </w:rPr>
        <w:t>1/100</w:t>
      </w:r>
      <w:r>
        <w:rPr>
          <w:rFonts w:ascii="Avenir Next" w:eastAsia="MS Mincho" w:hAnsi="Avenir Next" w:hint="eastAsia"/>
          <w:sz w:val="20"/>
        </w:rPr>
        <w:t>秒の精度で、計測することが可能となりました。</w:t>
      </w:r>
      <w:r>
        <w:rPr>
          <w:rFonts w:ascii="Avenir Next" w:eastAsia="MS Mincho" w:hAnsi="Avenir Next" w:hint="eastAsia"/>
          <w:sz w:val="20"/>
        </w:rPr>
        <w:t>1865</w:t>
      </w:r>
      <w:r>
        <w:rPr>
          <w:rFonts w:ascii="Avenir Next" w:eastAsia="MS Mincho" w:hAnsi="Avenir Next" w:hint="eastAsia"/>
          <w:sz w:val="20"/>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2440A06C" w14:textId="77777777" w:rsidR="007D5E21" w:rsidRPr="00845C38" w:rsidRDefault="007D5E21" w:rsidP="003014F1">
      <w:pPr>
        <w:jc w:val="both"/>
        <w:rPr>
          <w:rFonts w:ascii="Avenir Next" w:hAnsi="Avenir Next"/>
          <w:sz w:val="20"/>
          <w:szCs w:val="20"/>
          <w:lang w:val="en-US"/>
        </w:rPr>
      </w:pPr>
    </w:p>
    <w:p w14:paraId="333DA524" w14:textId="77777777" w:rsidR="001670E5" w:rsidRPr="008A70E2" w:rsidRDefault="001670E5" w:rsidP="003014F1">
      <w:pPr>
        <w:jc w:val="both"/>
        <w:rPr>
          <w:b/>
          <w:bCs/>
          <w:lang w:val="en-US"/>
        </w:rPr>
      </w:pPr>
    </w:p>
    <w:p w14:paraId="62E66C97" w14:textId="42B48411" w:rsidR="00197CA7" w:rsidRDefault="00197CA7">
      <w:r>
        <w:rPr>
          <w:rFonts w:hint="eastAsia"/>
        </w:rPr>
        <w:br w:type="page"/>
      </w:r>
    </w:p>
    <w:p w14:paraId="5BFE85D8" w14:textId="08B5FE80" w:rsidR="00197CA7" w:rsidRPr="000F6411" w:rsidRDefault="00197CA7" w:rsidP="00197CA7">
      <w:pPr>
        <w:jc w:val="both"/>
        <w:rPr>
          <w:rFonts w:ascii="Avenir Next" w:eastAsia="MS Mincho" w:hAnsi="Avenir Next" w:cstheme="majorHAnsi"/>
          <w:b/>
          <w:szCs w:val="20"/>
        </w:rPr>
      </w:pPr>
      <w:r>
        <w:rPr>
          <w:rFonts w:ascii="Avenir Next" w:eastAsia="MS Mincho" w:hAnsi="Avenir Next" w:hint="eastAsia"/>
          <w:b/>
        </w:rPr>
        <w:lastRenderedPageBreak/>
        <w:t>デファイ</w:t>
      </w:r>
      <w:r>
        <w:rPr>
          <w:rFonts w:ascii="Avenir Next" w:eastAsia="MS Mincho" w:hAnsi="Avenir Next" w:hint="eastAsia"/>
          <w:b/>
        </w:rPr>
        <w:t xml:space="preserve"> </w:t>
      </w:r>
      <w:r>
        <w:rPr>
          <w:rFonts w:ascii="Avenir Next" w:eastAsia="MS Mincho" w:hAnsi="Avenir Next" w:hint="eastAsia"/>
          <w:b/>
        </w:rPr>
        <w:t>リバイバル</w:t>
      </w:r>
      <w:r>
        <w:rPr>
          <w:rFonts w:ascii="Avenir Next" w:eastAsia="MS Mincho" w:hAnsi="Avenir Next" w:hint="eastAsia"/>
          <w:b/>
        </w:rPr>
        <w:t xml:space="preserve"> A3642</w:t>
      </w:r>
    </w:p>
    <w:p w14:paraId="4E61A255" w14:textId="312265E7" w:rsidR="00197CA7" w:rsidRPr="00197CA7" w:rsidRDefault="00197CA7" w:rsidP="00197CA7">
      <w:pPr>
        <w:jc w:val="both"/>
        <w:rPr>
          <w:rFonts w:ascii="Avenir Next" w:eastAsia="MS Mincho" w:hAnsi="Avenir Next" w:cs="OpenSans-CondensedLight"/>
          <w:sz w:val="18"/>
          <w:szCs w:val="18"/>
        </w:rPr>
      </w:pPr>
      <w:r>
        <w:rPr>
          <w:rFonts w:ascii="Avenir Next" w:eastAsia="MS Mincho" w:hAnsi="Avenir Next" w:hint="eastAsia"/>
          <w:b/>
          <w:noProof/>
        </w:rPr>
        <w:drawing>
          <wp:anchor distT="0" distB="0" distL="114300" distR="114300" simplePos="0" relativeHeight="251658240" behindDoc="1" locked="0" layoutInCell="1" allowOverlap="1" wp14:anchorId="63C1FB02" wp14:editId="7E7E4236">
            <wp:simplePos x="0" y="0"/>
            <wp:positionH relativeFrom="page">
              <wp:posOffset>5731835</wp:posOffset>
            </wp:positionH>
            <wp:positionV relativeFrom="paragraph">
              <wp:posOffset>103151</wp:posOffset>
            </wp:positionV>
            <wp:extent cx="1618615" cy="2884170"/>
            <wp:effectExtent l="0" t="0" r="635" b="0"/>
            <wp:wrapTight wrapText="bothSides">
              <wp:wrapPolygon edited="0">
                <wp:start x="4830" y="0"/>
                <wp:lineTo x="4322" y="2283"/>
                <wp:lineTo x="2542" y="4565"/>
                <wp:lineTo x="254" y="6848"/>
                <wp:lineTo x="0" y="7419"/>
                <wp:lineTo x="0" y="12412"/>
                <wp:lineTo x="3051" y="15979"/>
                <wp:lineTo x="4576" y="18262"/>
                <wp:lineTo x="4830" y="21400"/>
                <wp:lineTo x="14490" y="21400"/>
                <wp:lineTo x="14745" y="18262"/>
                <wp:lineTo x="16016" y="15979"/>
                <wp:lineTo x="18304" y="13696"/>
                <wp:lineTo x="19829" y="11699"/>
                <wp:lineTo x="19829" y="11413"/>
                <wp:lineTo x="21354" y="10700"/>
                <wp:lineTo x="21354" y="9131"/>
                <wp:lineTo x="16524" y="4565"/>
                <wp:lineTo x="14745" y="2283"/>
                <wp:lineTo x="14236" y="0"/>
                <wp:lineTo x="483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eastAsia="MS Mincho" w:hAnsi="Avenir Next" w:hint="eastAsia"/>
          <w:sz w:val="18"/>
        </w:rPr>
        <w:t>リファレンス</w:t>
      </w:r>
      <w:r>
        <w:rPr>
          <w:rFonts w:ascii="Avenir Next" w:eastAsia="MS Mincho" w:hAnsi="Avenir Next" w:hint="eastAsia"/>
          <w:sz w:val="18"/>
        </w:rPr>
        <w:t>: 03.A3642.670/75.M3642</w:t>
      </w:r>
    </w:p>
    <w:p w14:paraId="129D822E" w14:textId="28E57794" w:rsidR="00197CA7" w:rsidRPr="00ED3A2F" w:rsidRDefault="00197CA7" w:rsidP="00197CA7">
      <w:pPr>
        <w:jc w:val="both"/>
        <w:rPr>
          <w:rFonts w:ascii="Avenir Next" w:hAnsi="Avenir Next" w:cs="Arial"/>
          <w:sz w:val="16"/>
          <w:szCs w:val="36"/>
        </w:rPr>
      </w:pPr>
    </w:p>
    <w:p w14:paraId="3B6D2E70" w14:textId="350F905F" w:rsidR="00197CA7" w:rsidRDefault="00197CA7" w:rsidP="00197CA7">
      <w:pPr>
        <w:autoSpaceDE w:val="0"/>
        <w:autoSpaceDN w:val="0"/>
        <w:adjustRightInd w:val="0"/>
        <w:spacing w:line="276" w:lineRule="auto"/>
        <w:rPr>
          <w:rFonts w:ascii="Avenir Next" w:eastAsia="MS Mincho" w:hAnsi="Avenir Next" w:cs="OpenSans-CondensedLight"/>
          <w:sz w:val="18"/>
          <w:szCs w:val="18"/>
        </w:rPr>
      </w:pPr>
      <w:bookmarkStart w:id="0" w:name="_Hlk29295538"/>
      <w:r>
        <w:rPr>
          <w:rFonts w:ascii="Avenir Next" w:eastAsia="MS Mincho" w:hAnsi="Avenir Next" w:hint="eastAsia"/>
          <w:b/>
          <w:sz w:val="18"/>
        </w:rPr>
        <w:t>特長：</w:t>
      </w:r>
      <w:r>
        <w:rPr>
          <w:rFonts w:ascii="Avenir Next" w:eastAsia="MS Mincho" w:hAnsi="Avenir Next" w:hint="eastAsia"/>
          <w:sz w:val="18"/>
        </w:rPr>
        <w:t xml:space="preserve">1969 </w:t>
      </w:r>
      <w:r>
        <w:rPr>
          <w:rFonts w:ascii="Avenir Next" w:eastAsia="MS Mincho" w:hAnsi="Avenir Next" w:hint="eastAsia"/>
          <w:sz w:val="18"/>
        </w:rPr>
        <w:t>リファレンス</w:t>
      </w:r>
      <w:r>
        <w:rPr>
          <w:rFonts w:ascii="Avenir Next" w:eastAsia="MS Mincho" w:hAnsi="Avenir Next" w:hint="eastAsia"/>
          <w:sz w:val="18"/>
        </w:rPr>
        <w:t xml:space="preserve"> A3642 </w:t>
      </w:r>
      <w:r>
        <w:rPr>
          <w:rFonts w:ascii="Avenir Next" w:eastAsia="MS Mincho" w:hAnsi="Avenir Next" w:hint="eastAsia"/>
          <w:sz w:val="18"/>
        </w:rPr>
        <w:t>の復刻版。アイコニックな</w:t>
      </w:r>
      <w:r>
        <w:rPr>
          <w:rFonts w:ascii="Avenir Next" w:eastAsia="MS Mincho" w:hAnsi="Avenir Next" w:hint="eastAsia"/>
          <w:sz w:val="18"/>
        </w:rPr>
        <w:t>14</w:t>
      </w:r>
      <w:r>
        <w:rPr>
          <w:rFonts w:ascii="Avenir Next" w:eastAsia="MS Mincho" w:hAnsi="Avenir Next" w:hint="eastAsia"/>
          <w:sz w:val="18"/>
        </w:rPr>
        <w:t>面のベゼルを備えた八角のケース。</w:t>
      </w:r>
      <w:r>
        <w:rPr>
          <w:rFonts w:ascii="Avenir Next" w:eastAsia="MS Mincho" w:hAnsi="Avenir Next" w:hint="eastAsia"/>
          <w:sz w:val="18"/>
        </w:rPr>
        <w:t>250</w:t>
      </w:r>
      <w:r>
        <w:rPr>
          <w:rFonts w:ascii="Avenir Next" w:eastAsia="MS Mincho" w:hAnsi="Avenir Next" w:hint="eastAsia"/>
          <w:sz w:val="18"/>
        </w:rPr>
        <w:t>本限定モデル</w:t>
      </w:r>
      <w:r>
        <w:rPr>
          <w:rFonts w:ascii="Avenir Next" w:eastAsia="MS Mincho" w:hAnsi="Avenir Next" w:hint="eastAsia"/>
          <w:sz w:val="18"/>
        </w:rPr>
        <w:t xml:space="preserve"> </w:t>
      </w:r>
    </w:p>
    <w:p w14:paraId="669B61E4" w14:textId="5980D1DF" w:rsidR="00197CA7" w:rsidRPr="000F6411" w:rsidRDefault="00197CA7" w:rsidP="00197CA7">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ムーブメント：</w:t>
      </w:r>
      <w:r>
        <w:rPr>
          <w:rFonts w:ascii="Avenir Next" w:eastAsia="MS Mincho" w:hAnsi="Avenir Next" w:hint="eastAsia"/>
          <w:sz w:val="18"/>
        </w:rPr>
        <w:t>エリート</w:t>
      </w:r>
      <w:r>
        <w:rPr>
          <w:rFonts w:ascii="Avenir Next" w:eastAsia="MS Mincho" w:hAnsi="Avenir Next" w:hint="eastAsia"/>
          <w:sz w:val="18"/>
        </w:rPr>
        <w:t xml:space="preserve"> 670 </w:t>
      </w:r>
      <w:r>
        <w:rPr>
          <w:rFonts w:ascii="Avenir Next" w:eastAsia="MS Mincho" w:hAnsi="Avenir Next" w:hint="eastAsia"/>
          <w:sz w:val="18"/>
        </w:rPr>
        <w:t>、自動巻ムーブメント</w:t>
      </w:r>
    </w:p>
    <w:p w14:paraId="1E436E35" w14:textId="5927B741" w:rsidR="00197CA7" w:rsidRPr="000F6411" w:rsidRDefault="00197CA7" w:rsidP="00197CA7">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振動数：</w:t>
      </w:r>
      <w:r>
        <w:rPr>
          <w:rFonts w:ascii="Avenir Next" w:eastAsia="MS Mincho" w:hAnsi="Avenir Next" w:hint="eastAsia"/>
          <w:sz w:val="18"/>
        </w:rPr>
        <w:t>毎時</w:t>
      </w:r>
      <w:r>
        <w:rPr>
          <w:rFonts w:ascii="Avenir Next" w:eastAsia="MS Mincho" w:hAnsi="Avenir Next" w:hint="eastAsia"/>
          <w:sz w:val="18"/>
        </w:rPr>
        <w:t xml:space="preserve"> 28,800 </w:t>
      </w:r>
      <w:r>
        <w:rPr>
          <w:rFonts w:ascii="Avenir Next" w:eastAsia="MS Mincho" w:hAnsi="Avenir Next" w:hint="eastAsia"/>
          <w:sz w:val="18"/>
        </w:rPr>
        <w:t>振動（</w:t>
      </w:r>
      <w:r>
        <w:rPr>
          <w:rFonts w:ascii="Avenir Next" w:eastAsia="MS Mincho" w:hAnsi="Avenir Next" w:hint="eastAsia"/>
          <w:sz w:val="18"/>
        </w:rPr>
        <w:t>4 Hz</w:t>
      </w:r>
      <w:r>
        <w:rPr>
          <w:rFonts w:ascii="Avenir Next" w:eastAsia="MS Mincho" w:hAnsi="Avenir Next" w:hint="eastAsia"/>
          <w:sz w:val="18"/>
        </w:rPr>
        <w:t>）</w:t>
      </w:r>
      <w:r>
        <w:rPr>
          <w:rFonts w:ascii="Avenir Next" w:eastAsia="MS Mincho" w:hAnsi="Avenir Next" w:hint="eastAsia"/>
          <w:sz w:val="18"/>
        </w:rPr>
        <w:br/>
      </w:r>
      <w:r>
        <w:rPr>
          <w:rFonts w:ascii="Avenir Next" w:eastAsia="MS Mincho" w:hAnsi="Avenir Next" w:hint="eastAsia"/>
          <w:b/>
          <w:bCs/>
          <w:sz w:val="18"/>
        </w:rPr>
        <w:t>パワーリザーブ：</w:t>
      </w:r>
      <w:r>
        <w:rPr>
          <w:rFonts w:ascii="Avenir Next" w:eastAsia="MS Mincho" w:hAnsi="Avenir Next" w:hint="eastAsia"/>
          <w:sz w:val="18"/>
        </w:rPr>
        <w:t xml:space="preserve"> 50</w:t>
      </w:r>
      <w:r>
        <w:rPr>
          <w:rFonts w:ascii="Avenir Next" w:eastAsia="MS Mincho" w:hAnsi="Avenir Next" w:hint="eastAsia"/>
          <w:sz w:val="18"/>
        </w:rPr>
        <w:t>時間以上</w:t>
      </w:r>
    </w:p>
    <w:p w14:paraId="196D8D13" w14:textId="4E47D7A8" w:rsidR="00197CA7" w:rsidRPr="000F6411" w:rsidRDefault="00197CA7" w:rsidP="00197CA7">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機能：</w:t>
      </w:r>
      <w:r>
        <w:rPr>
          <w:rFonts w:ascii="Avenir Next" w:eastAsia="MS Mincho" w:hAnsi="Avenir Next" w:hint="eastAsia"/>
          <w:sz w:val="18"/>
        </w:rPr>
        <w:t>中央に時針と分針。センターセコンド</w:t>
      </w:r>
      <w:r>
        <w:rPr>
          <w:rFonts w:ascii="Avenir Next" w:eastAsia="MS Mincho" w:hAnsi="Avenir Next" w:hint="eastAsia"/>
          <w:sz w:val="18"/>
        </w:rPr>
        <w:t>4</w:t>
      </w:r>
      <w:r>
        <w:rPr>
          <w:rFonts w:ascii="Avenir Next" w:eastAsia="MS Mincho" w:hAnsi="Avenir Next" w:hint="eastAsia"/>
          <w:sz w:val="18"/>
        </w:rPr>
        <w:t>時半位置に日付表示</w:t>
      </w:r>
      <w:r>
        <w:rPr>
          <w:rFonts w:ascii="Avenir Next" w:eastAsia="MS Mincho" w:hAnsi="Avenir Next" w:hint="eastAsia"/>
          <w:sz w:val="18"/>
        </w:rPr>
        <w:br/>
      </w:r>
      <w:r>
        <w:rPr>
          <w:rFonts w:ascii="Avenir Next" w:eastAsia="MS Mincho" w:hAnsi="Avenir Next" w:hint="eastAsia"/>
          <w:b/>
          <w:sz w:val="18"/>
        </w:rPr>
        <w:t>仕上げ</w:t>
      </w:r>
      <w:r>
        <w:rPr>
          <w:rFonts w:ascii="Avenir Next" w:eastAsia="MS Mincho" w:hAnsi="Avenir Next" w:hint="eastAsia"/>
          <w:b/>
          <w:sz w:val="18"/>
        </w:rPr>
        <w:t xml:space="preserve"> :</w:t>
      </w:r>
      <w:r>
        <w:rPr>
          <w:rFonts w:ascii="Avenir Next" w:eastAsia="MS Mincho" w:hAnsi="Avenir Next" w:hint="eastAsia"/>
          <w:sz w:val="18"/>
        </w:rPr>
        <w:t xml:space="preserve">  </w:t>
      </w:r>
      <w:r>
        <w:rPr>
          <w:rFonts w:ascii="Avenir Next" w:eastAsia="MS Mincho" w:hAnsi="Avenir Next" w:hint="eastAsia"/>
          <w:sz w:val="18"/>
        </w:rPr>
        <w:t>新しいサテン仕上げの星型ローター分銅</w:t>
      </w:r>
    </w:p>
    <w:p w14:paraId="685D9D83" w14:textId="77777777" w:rsidR="00197CA7" w:rsidRDefault="00197CA7" w:rsidP="00197CA7">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sz w:val="18"/>
        </w:rPr>
        <w:t>素材：ステンレススチール</w:t>
      </w:r>
    </w:p>
    <w:p w14:paraId="4B69379B" w14:textId="24372882" w:rsidR="00197CA7" w:rsidRDefault="00197CA7" w:rsidP="00197CA7">
      <w:pPr>
        <w:autoSpaceDE w:val="0"/>
        <w:autoSpaceDN w:val="0"/>
        <w:adjustRightInd w:val="0"/>
        <w:spacing w:line="276" w:lineRule="auto"/>
        <w:rPr>
          <w:rFonts w:ascii="Avenir Next" w:eastAsia="MS Mincho" w:hAnsi="Avenir Next"/>
          <w:sz w:val="18"/>
        </w:rPr>
      </w:pPr>
      <w:r>
        <w:rPr>
          <w:rFonts w:ascii="Avenir Next" w:eastAsia="MS Mincho" w:hAnsi="Avenir Next" w:hint="eastAsia"/>
          <w:b/>
          <w:bCs/>
          <w:sz w:val="18"/>
        </w:rPr>
        <w:t>防水機能：</w:t>
      </w:r>
      <w:r>
        <w:rPr>
          <w:rFonts w:ascii="Avenir Next" w:eastAsia="MS Mincho" w:hAnsi="Avenir Next" w:hint="eastAsia"/>
          <w:sz w:val="18"/>
        </w:rPr>
        <w:t xml:space="preserve">30 </w:t>
      </w:r>
      <w:r>
        <w:rPr>
          <w:rFonts w:ascii="Avenir Next" w:eastAsia="MS Mincho" w:hAnsi="Avenir Next" w:hint="eastAsia"/>
          <w:sz w:val="18"/>
        </w:rPr>
        <w:t>気圧</w:t>
      </w:r>
    </w:p>
    <w:p w14:paraId="7319CE60" w14:textId="0C6B900A" w:rsidR="00ED3A2F" w:rsidRPr="00ED3A2F" w:rsidRDefault="00ED3A2F" w:rsidP="00ED3A2F">
      <w:pPr>
        <w:spacing w:after="40" w:line="276" w:lineRule="auto"/>
        <w:rPr>
          <w:rFonts w:ascii="Avenir Next" w:eastAsia="MS Mincho" w:hAnsi="Avenir Next" w:cs="Arial" w:hint="eastAsia"/>
          <w:sz w:val="18"/>
          <w:szCs w:val="18"/>
        </w:rPr>
      </w:pPr>
      <w:r w:rsidRPr="00777BC7">
        <w:rPr>
          <w:rFonts w:ascii="Avenir Next" w:eastAsia="MS Mincho" w:hAnsi="Avenir Next" w:hint="eastAsia"/>
          <w:b/>
          <w:sz w:val="18"/>
          <w:szCs w:val="18"/>
        </w:rPr>
        <w:t>ケース：</w:t>
      </w:r>
      <w:r w:rsidRPr="00777BC7">
        <w:rPr>
          <w:rFonts w:ascii="Avenir Next" w:eastAsia="MS Mincho" w:hAnsi="Avenir Next" w:hint="eastAsia"/>
          <w:sz w:val="18"/>
          <w:szCs w:val="18"/>
        </w:rPr>
        <w:t>36 mm</w:t>
      </w:r>
    </w:p>
    <w:p w14:paraId="1E8713DF" w14:textId="22692968" w:rsidR="00197CA7" w:rsidRPr="00246EDA" w:rsidRDefault="00197CA7" w:rsidP="00197CA7">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文字盤：</w:t>
      </w:r>
      <w:r>
        <w:rPr>
          <w:rFonts w:ascii="Avenir Next" w:eastAsia="MS Mincho" w:hAnsi="Avenir Next" w:hint="eastAsia"/>
          <w:sz w:val="18"/>
        </w:rPr>
        <w:t>グラデーションブラウン</w:t>
      </w:r>
      <w:r>
        <w:rPr>
          <w:rFonts w:ascii="Avenir Next" w:eastAsia="MS Mincho" w:hAnsi="Avenir Next" w:hint="eastAsia"/>
          <w:sz w:val="18"/>
        </w:rPr>
        <w:br/>
      </w:r>
      <w:r>
        <w:rPr>
          <w:rFonts w:ascii="Avenir Next" w:eastAsia="MS Mincho" w:hAnsi="Avenir Next" w:hint="eastAsia"/>
          <w:b/>
          <w:bCs/>
          <w:sz w:val="18"/>
        </w:rPr>
        <w:t>アワーマーカー：</w:t>
      </w:r>
      <w:r>
        <w:rPr>
          <w:rFonts w:ascii="Avenir Next" w:eastAsia="MS Mincho" w:hAnsi="Avenir Next" w:hint="eastAsia"/>
          <w:sz w:val="18"/>
        </w:rPr>
        <w:t>ロジウムプレート加工、ファセットカット</w:t>
      </w:r>
      <w:r>
        <w:rPr>
          <w:rFonts w:ascii="Avenir Next" w:eastAsia="MS Mincho" w:hAnsi="Avenir Next" w:hint="eastAsia"/>
          <w:sz w:val="18"/>
        </w:rPr>
        <w:t xml:space="preserve"> </w:t>
      </w:r>
    </w:p>
    <w:p w14:paraId="5DECB4B1" w14:textId="473EC8DB" w:rsidR="00197CA7" w:rsidRPr="00197CA7" w:rsidRDefault="00197CA7" w:rsidP="00197CA7">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針</w:t>
      </w:r>
      <w:r>
        <w:rPr>
          <w:rFonts w:ascii="Avenir Next" w:eastAsia="MS Mincho" w:hAnsi="Avenir Next" w:hint="eastAsia"/>
          <w:sz w:val="18"/>
        </w:rPr>
        <w:t>：ロジウムプレート加工ファセットカット、スーパールミノーバ</w:t>
      </w:r>
      <w:r>
        <w:rPr>
          <w:rFonts w:ascii="Avenir Next" w:eastAsia="MS Mincho" w:hAnsi="Avenir Next" w:hint="eastAsia"/>
          <w:sz w:val="18"/>
        </w:rPr>
        <w:t xml:space="preserve"> SLN C1</w:t>
      </w:r>
      <w:r>
        <w:rPr>
          <w:rFonts w:ascii="Avenir Next" w:eastAsia="MS Mincho" w:hAnsi="Avenir Next" w:hint="eastAsia"/>
          <w:sz w:val="18"/>
        </w:rPr>
        <w:t>を塗布</w:t>
      </w:r>
    </w:p>
    <w:p w14:paraId="32BC8ED3" w14:textId="6D9DA61B" w:rsidR="00197CA7" w:rsidRPr="00197CA7" w:rsidRDefault="00197CA7" w:rsidP="00197CA7">
      <w:pPr>
        <w:autoSpaceDE w:val="0"/>
        <w:autoSpaceDN w:val="0"/>
        <w:adjustRightInd w:val="0"/>
        <w:spacing w:line="276" w:lineRule="auto"/>
        <w:rPr>
          <w:rFonts w:ascii="Avenir Next" w:eastAsia="MS Mincho" w:hAnsi="Avenir Next"/>
        </w:rPr>
      </w:pPr>
      <w:r>
        <w:rPr>
          <w:rFonts w:ascii="Avenir Next" w:eastAsia="MS Mincho" w:hAnsi="Avenir Next" w:hint="eastAsia"/>
          <w:b/>
          <w:sz w:val="18"/>
        </w:rPr>
        <w:t>ブレスレット＆バックル：</w:t>
      </w:r>
      <w:bookmarkEnd w:id="0"/>
      <w:r>
        <w:rPr>
          <w:rFonts w:ascii="Avenir Next" w:eastAsia="MS Mincho" w:hAnsi="Avenir Next" w:hint="eastAsia"/>
          <w:sz w:val="18"/>
        </w:rPr>
        <w:t>ステンレススチール製「ラダー」ブレスレット。</w:t>
      </w:r>
    </w:p>
    <w:p w14:paraId="223B6781" w14:textId="77777777" w:rsidR="00143E12" w:rsidRPr="00ED3A2F" w:rsidRDefault="00143E12"/>
    <w:sectPr w:rsidR="00143E12" w:rsidRPr="00ED3A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3B36" w14:textId="77777777" w:rsidR="002324D9" w:rsidRDefault="002324D9" w:rsidP="003014F1">
      <w:r>
        <w:separator/>
      </w:r>
    </w:p>
  </w:endnote>
  <w:endnote w:type="continuationSeparator" w:id="0">
    <w:p w14:paraId="1482ED65" w14:textId="77777777" w:rsidR="002324D9" w:rsidRDefault="002324D9" w:rsidP="0030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CF5C" w14:textId="77777777" w:rsidR="003014F1" w:rsidRPr="0052260C" w:rsidRDefault="003014F1" w:rsidP="003014F1">
    <w:pPr>
      <w:pStyle w:val="Pieddepage"/>
      <w:jc w:val="center"/>
      <w:rPr>
        <w:rFonts w:ascii="Avenir Next" w:eastAsia="MS Mincho" w:hAnsi="Avenir Next"/>
        <w:sz w:val="18"/>
        <w:szCs w:val="18"/>
      </w:rPr>
    </w:pPr>
    <w:r>
      <w:rPr>
        <w:rFonts w:ascii="Avenir Next" w:eastAsia="MS Mincho" w:hAnsi="Avenir Next" w:hint="eastAsia"/>
        <w:b/>
        <w:sz w:val="18"/>
      </w:rPr>
      <w:t>ZENITH</w:t>
    </w:r>
    <w:r>
      <w:rPr>
        <w:rFonts w:ascii="Avenir Next" w:eastAsia="MS Mincho" w:hAnsi="Avenir Next" w:hint="eastAsia"/>
        <w:sz w:val="18"/>
      </w:rPr>
      <w:t xml:space="preserve"> | www.zenith-watches.com | Rue des Billodes 34-36 | CH-2400 Le Locle</w:t>
    </w:r>
  </w:p>
  <w:p w14:paraId="177C80D8" w14:textId="060F95B5" w:rsidR="003014F1" w:rsidRPr="003014F1" w:rsidRDefault="003014F1" w:rsidP="003014F1">
    <w:pPr>
      <w:pStyle w:val="Pieddepage"/>
      <w:jc w:val="center"/>
      <w:rPr>
        <w:rFonts w:ascii="Avenir Next" w:eastAsia="MS Mincho" w:hAnsi="Avenir Next"/>
        <w:sz w:val="18"/>
        <w:szCs w:val="18"/>
      </w:rPr>
    </w:pPr>
    <w:r>
      <w:rPr>
        <w:rFonts w:ascii="Avenir Next" w:eastAsia="MS Mincho" w:hAnsi="Avenir Next" w:hint="eastAsia"/>
        <w:sz w:val="18"/>
      </w:rPr>
      <w:t>国際メディア対応</w:t>
    </w:r>
    <w:r>
      <w:rPr>
        <w:rFonts w:ascii="Avenir Next" w:eastAsia="MS Mincho" w:hAnsi="Avenir Next" w:hint="eastAsia"/>
        <w:sz w:val="18"/>
      </w:rPr>
      <w:t xml:space="preserve"> - Email : </w:t>
    </w:r>
    <w:hyperlink r:id="rId1" w:history="1">
      <w:r>
        <w:rPr>
          <w:rStyle w:val="Lienhypertexte"/>
          <w:rFonts w:ascii="Avenir Next" w:eastAsia="MS Mincho" w:hAnsi="Avenir Next" w:hint="eastAsia"/>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2D6CC" w14:textId="77777777" w:rsidR="002324D9" w:rsidRDefault="002324D9" w:rsidP="003014F1">
      <w:r>
        <w:separator/>
      </w:r>
    </w:p>
  </w:footnote>
  <w:footnote w:type="continuationSeparator" w:id="0">
    <w:p w14:paraId="30D1676B" w14:textId="77777777" w:rsidR="002324D9" w:rsidRDefault="002324D9" w:rsidP="0030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451E" w14:textId="3640B156" w:rsidR="003014F1" w:rsidRDefault="003014F1" w:rsidP="003014F1">
    <w:pPr>
      <w:pStyle w:val="En-tte"/>
      <w:jc w:val="center"/>
    </w:pPr>
    <w:r>
      <w:rPr>
        <w:rFonts w:hint="eastAsia"/>
        <w:noProof/>
      </w:rPr>
      <w:drawing>
        <wp:inline distT="0" distB="0" distL="0" distR="0" wp14:anchorId="213CB019" wp14:editId="303C70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AE00C7A" w14:textId="77777777" w:rsidR="003014F1" w:rsidRDefault="003014F1" w:rsidP="003014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86356"/>
    <w:multiLevelType w:val="hybridMultilevel"/>
    <w:tmpl w:val="5146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1"/>
    <w:rsid w:val="00125624"/>
    <w:rsid w:val="00143E12"/>
    <w:rsid w:val="001670E5"/>
    <w:rsid w:val="00197CA7"/>
    <w:rsid w:val="00231E0F"/>
    <w:rsid w:val="002324D9"/>
    <w:rsid w:val="002B20AF"/>
    <w:rsid w:val="002F3EA9"/>
    <w:rsid w:val="003014F1"/>
    <w:rsid w:val="0032129B"/>
    <w:rsid w:val="00332A70"/>
    <w:rsid w:val="0033722B"/>
    <w:rsid w:val="00355415"/>
    <w:rsid w:val="004813B2"/>
    <w:rsid w:val="00492C84"/>
    <w:rsid w:val="004A73D7"/>
    <w:rsid w:val="004F504E"/>
    <w:rsid w:val="00595CD8"/>
    <w:rsid w:val="00610187"/>
    <w:rsid w:val="00616925"/>
    <w:rsid w:val="006C09EC"/>
    <w:rsid w:val="00780609"/>
    <w:rsid w:val="007835EF"/>
    <w:rsid w:val="007A3317"/>
    <w:rsid w:val="007D5E21"/>
    <w:rsid w:val="00845C38"/>
    <w:rsid w:val="008B0C6C"/>
    <w:rsid w:val="008C6214"/>
    <w:rsid w:val="009275A3"/>
    <w:rsid w:val="00A33DEF"/>
    <w:rsid w:val="00AA0940"/>
    <w:rsid w:val="00B01C17"/>
    <w:rsid w:val="00B051D2"/>
    <w:rsid w:val="00B25FBD"/>
    <w:rsid w:val="00B85F19"/>
    <w:rsid w:val="00B90808"/>
    <w:rsid w:val="00C207D0"/>
    <w:rsid w:val="00C227E7"/>
    <w:rsid w:val="00C93E2F"/>
    <w:rsid w:val="00CC5F44"/>
    <w:rsid w:val="00D0119B"/>
    <w:rsid w:val="00D01F69"/>
    <w:rsid w:val="00D03417"/>
    <w:rsid w:val="00DD50E1"/>
    <w:rsid w:val="00DE7686"/>
    <w:rsid w:val="00DF6707"/>
    <w:rsid w:val="00E436C8"/>
    <w:rsid w:val="00EA2891"/>
    <w:rsid w:val="00EA4636"/>
    <w:rsid w:val="00EB48C2"/>
    <w:rsid w:val="00ED3A2F"/>
    <w:rsid w:val="00EF64B8"/>
    <w:rsid w:val="00F005EF"/>
    <w:rsid w:val="00F16AE8"/>
    <w:rsid w:val="00F67D2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AF261"/>
  <w15:docId w15:val="{426326CA-9C14-A14A-8F45-2942802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609"/>
    <w:pPr>
      <w:ind w:left="720"/>
      <w:contextualSpacing/>
    </w:pPr>
  </w:style>
  <w:style w:type="paragraph" w:styleId="En-tte">
    <w:name w:val="header"/>
    <w:basedOn w:val="Normal"/>
    <w:link w:val="En-tteCar"/>
    <w:uiPriority w:val="99"/>
    <w:unhideWhenUsed/>
    <w:rsid w:val="003014F1"/>
    <w:pPr>
      <w:tabs>
        <w:tab w:val="center" w:pos="4536"/>
        <w:tab w:val="right" w:pos="9072"/>
      </w:tabs>
    </w:pPr>
  </w:style>
  <w:style w:type="character" w:customStyle="1" w:styleId="En-tteCar">
    <w:name w:val="En-tête Car"/>
    <w:basedOn w:val="Policepardfaut"/>
    <w:link w:val="En-tte"/>
    <w:uiPriority w:val="99"/>
    <w:rsid w:val="003014F1"/>
  </w:style>
  <w:style w:type="paragraph" w:styleId="Pieddepage">
    <w:name w:val="footer"/>
    <w:basedOn w:val="Normal"/>
    <w:link w:val="PieddepageCar"/>
    <w:uiPriority w:val="99"/>
    <w:unhideWhenUsed/>
    <w:rsid w:val="003014F1"/>
    <w:pPr>
      <w:tabs>
        <w:tab w:val="center" w:pos="4536"/>
        <w:tab w:val="right" w:pos="9072"/>
      </w:tabs>
    </w:pPr>
  </w:style>
  <w:style w:type="character" w:customStyle="1" w:styleId="PieddepageCar">
    <w:name w:val="Pied de page Car"/>
    <w:basedOn w:val="Policepardfaut"/>
    <w:link w:val="Pieddepage"/>
    <w:uiPriority w:val="99"/>
    <w:rsid w:val="003014F1"/>
  </w:style>
  <w:style w:type="character" w:styleId="Lienhypertexte">
    <w:name w:val="Hyperlink"/>
    <w:rsid w:val="003014F1"/>
    <w:rPr>
      <w:u w:val="single"/>
    </w:rPr>
  </w:style>
  <w:style w:type="character" w:styleId="Marquedecommentaire">
    <w:name w:val="annotation reference"/>
    <w:basedOn w:val="Policepardfaut"/>
    <w:uiPriority w:val="99"/>
    <w:semiHidden/>
    <w:unhideWhenUsed/>
    <w:rsid w:val="003014F1"/>
    <w:rPr>
      <w:sz w:val="16"/>
      <w:szCs w:val="16"/>
    </w:rPr>
  </w:style>
  <w:style w:type="paragraph" w:styleId="Commentaire">
    <w:name w:val="annotation text"/>
    <w:basedOn w:val="Normal"/>
    <w:link w:val="CommentaireCar"/>
    <w:uiPriority w:val="99"/>
    <w:semiHidden/>
    <w:unhideWhenUsed/>
    <w:rsid w:val="003014F1"/>
    <w:rPr>
      <w:sz w:val="20"/>
      <w:szCs w:val="20"/>
    </w:rPr>
  </w:style>
  <w:style w:type="character" w:customStyle="1" w:styleId="CommentaireCar">
    <w:name w:val="Commentaire Car"/>
    <w:basedOn w:val="Policepardfaut"/>
    <w:link w:val="Commentaire"/>
    <w:uiPriority w:val="99"/>
    <w:semiHidden/>
    <w:rsid w:val="003014F1"/>
    <w:rPr>
      <w:sz w:val="20"/>
      <w:szCs w:val="20"/>
    </w:rPr>
  </w:style>
  <w:style w:type="paragraph" w:styleId="Objetducommentaire">
    <w:name w:val="annotation subject"/>
    <w:basedOn w:val="Commentaire"/>
    <w:next w:val="Commentaire"/>
    <w:link w:val="ObjetducommentaireCar"/>
    <w:uiPriority w:val="99"/>
    <w:semiHidden/>
    <w:unhideWhenUsed/>
    <w:rsid w:val="003014F1"/>
    <w:rPr>
      <w:b/>
      <w:bCs/>
    </w:rPr>
  </w:style>
  <w:style w:type="character" w:customStyle="1" w:styleId="ObjetducommentaireCar">
    <w:name w:val="Objet du commentaire Car"/>
    <w:basedOn w:val="CommentaireCar"/>
    <w:link w:val="Objetducommentaire"/>
    <w:uiPriority w:val="99"/>
    <w:semiHidden/>
    <w:rsid w:val="00301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95970">
      <w:bodyDiv w:val="1"/>
      <w:marLeft w:val="0"/>
      <w:marRight w:val="0"/>
      <w:marTop w:val="0"/>
      <w:marBottom w:val="0"/>
      <w:divBdr>
        <w:top w:val="none" w:sz="0" w:space="0" w:color="auto"/>
        <w:left w:val="none" w:sz="0" w:space="0" w:color="auto"/>
        <w:bottom w:val="none" w:sz="0" w:space="0" w:color="auto"/>
        <w:right w:val="none" w:sz="0" w:space="0" w:color="auto"/>
      </w:divBdr>
    </w:div>
    <w:div w:id="146827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dcterms:created xsi:type="dcterms:W3CDTF">2021-12-22T10:30:00Z</dcterms:created>
  <dcterms:modified xsi:type="dcterms:W3CDTF">2022-01-13T09:59:00Z</dcterms:modified>
</cp:coreProperties>
</file>