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8BB5" w14:textId="159E3DCD" w:rsidR="0084313B" w:rsidRPr="00CE450F" w:rsidRDefault="0084313B" w:rsidP="0084313B">
      <w:pPr>
        <w:jc w:val="center"/>
        <w:rPr>
          <w:rFonts w:ascii="Avenir Next" w:eastAsia="SimSun" w:hAnsi="Avenir Next" w:cs="Arial"/>
          <w:b/>
          <w:bCs/>
          <w:lang w:val="en-US"/>
        </w:rPr>
      </w:pPr>
      <w:r w:rsidRPr="00CE450F">
        <w:rPr>
          <w:rFonts w:ascii="Avenir Next" w:eastAsia="SimSun" w:hAnsi="Avenir Next" w:hint="eastAsia"/>
          <w:b/>
          <w:lang w:val="en-US"/>
        </w:rPr>
        <w:t xml:space="preserve">ZENITH x </w:t>
      </w:r>
      <w:r w:rsidRPr="00CE450F">
        <w:rPr>
          <w:rFonts w:ascii="Avenir Next" w:eastAsia="SimSun" w:hAnsi="Avenir Next" w:hint="eastAsia"/>
          <w:b/>
          <w:i/>
          <w:lang w:val="en-US"/>
        </w:rPr>
        <w:t>Revolution</w:t>
      </w:r>
      <w:r w:rsidRPr="00CE450F">
        <w:rPr>
          <w:rFonts w:ascii="Avenir Next" w:eastAsia="SimSun" w:hAnsi="Avenir Next" w:hint="eastAsia"/>
          <w:b/>
          <w:lang w:val="en-US"/>
        </w:rPr>
        <w:t xml:space="preserve"> &amp; </w:t>
      </w:r>
      <w:r w:rsidRPr="00CE450F">
        <w:rPr>
          <w:rFonts w:ascii="Avenir Next" w:eastAsia="SimSun" w:hAnsi="Avenir Next" w:hint="eastAsia"/>
          <w:b/>
          <w:i/>
          <w:lang w:val="en-US"/>
        </w:rPr>
        <w:t>The Rake</w:t>
      </w:r>
      <w:r w:rsidRPr="00CE450F">
        <w:rPr>
          <w:rFonts w:ascii="Avenir Next" w:eastAsia="SimSun" w:hAnsi="Avenir Next" w:hint="eastAsia"/>
          <w:b/>
          <w:lang w:val="en-US"/>
        </w:rPr>
        <w:t xml:space="preserve"> </w:t>
      </w:r>
      <w:r w:rsidRPr="00CE450F">
        <w:rPr>
          <w:rFonts w:ascii="Avenir Next" w:eastAsia="SimSun" w:hAnsi="Avenir Next" w:hint="eastAsia"/>
          <w:b/>
          <w:lang w:val="en-US"/>
        </w:rPr>
        <w:t>–</w:t>
      </w:r>
      <w:r w:rsidRPr="00CE450F">
        <w:rPr>
          <w:rFonts w:ascii="Avenir Next" w:eastAsia="SimSun" w:hAnsi="Avenir Next" w:hint="eastAsia"/>
          <w:b/>
          <w:lang w:val="en-US"/>
        </w:rPr>
        <w:t xml:space="preserve"> </w:t>
      </w:r>
      <w:proofErr w:type="spellStart"/>
      <w:r w:rsidRPr="00CE450F">
        <w:rPr>
          <w:rFonts w:ascii="Avenir Next" w:eastAsia="SimSun" w:hAnsi="Avenir Next" w:hint="eastAsia"/>
          <w:b/>
          <w:lang w:val="en-US"/>
        </w:rPr>
        <w:t>CHRONOMASTER</w:t>
      </w:r>
      <w:r w:rsidRPr="00CE450F">
        <w:rPr>
          <w:rFonts w:ascii="Avenir Next" w:eastAsia="SimSun" w:hAnsi="Avenir Next" w:hint="eastAsia"/>
          <w:b/>
        </w:rPr>
        <w:t>旗舰系列</w:t>
      </w:r>
      <w:proofErr w:type="spellEnd"/>
      <w:r w:rsidRPr="00CE450F">
        <w:rPr>
          <w:rFonts w:ascii="Avenir Next" w:eastAsia="SimSun" w:hAnsi="Avenir Next" w:hint="eastAsia"/>
          <w:b/>
          <w:lang w:val="en-US"/>
        </w:rPr>
        <w:t xml:space="preserve"> A3818 </w:t>
      </w:r>
    </w:p>
    <w:p w14:paraId="45E29784" w14:textId="70A247EE" w:rsidR="0084313B" w:rsidRPr="00CE450F" w:rsidRDefault="0084313B" w:rsidP="0084313B">
      <w:pPr>
        <w:jc w:val="center"/>
        <w:rPr>
          <w:rFonts w:ascii="Avenir Next" w:eastAsia="SimSun" w:hAnsi="Avenir Next" w:cs="Arial"/>
          <w:b/>
          <w:bCs/>
          <w:lang w:val="en-US"/>
        </w:rPr>
      </w:pPr>
      <w:r w:rsidRPr="00CE450F">
        <w:rPr>
          <w:rFonts w:ascii="Avenir Next" w:eastAsia="SimSun" w:hAnsi="Avenir Next" w:hint="eastAsia"/>
          <w:b/>
          <w:lang w:val="en-US"/>
        </w:rPr>
        <w:t>“</w:t>
      </w:r>
      <w:r w:rsidRPr="00CE450F">
        <w:rPr>
          <w:rFonts w:ascii="Avenir Next" w:eastAsia="SimSun" w:hAnsi="Avenir Next" w:hint="eastAsia"/>
          <w:b/>
          <w:lang w:val="en-US"/>
        </w:rPr>
        <w:t xml:space="preserve">The </w:t>
      </w:r>
      <w:proofErr w:type="spellStart"/>
      <w:r w:rsidRPr="00CE450F">
        <w:rPr>
          <w:rFonts w:ascii="Avenir Next" w:eastAsia="SimSun" w:hAnsi="Avenir Next" w:hint="eastAsia"/>
          <w:b/>
          <w:lang w:val="en-US"/>
        </w:rPr>
        <w:t>Airweight</w:t>
      </w:r>
      <w:proofErr w:type="spellEnd"/>
      <w:r w:rsidRPr="00CE450F">
        <w:rPr>
          <w:rFonts w:ascii="Avenir Next" w:eastAsia="SimSun" w:hAnsi="Avenir Next" w:hint="eastAsia"/>
          <w:b/>
          <w:lang w:val="en-US"/>
        </w:rPr>
        <w:t xml:space="preserve"> Cover </w:t>
      </w:r>
      <w:proofErr w:type="spellStart"/>
      <w:proofErr w:type="gramStart"/>
      <w:r w:rsidRPr="00CE450F">
        <w:rPr>
          <w:rFonts w:ascii="Avenir Next" w:eastAsia="SimSun" w:hAnsi="Avenir Next" w:hint="eastAsia"/>
          <w:b/>
          <w:lang w:val="en-US"/>
        </w:rPr>
        <w:t>Girl</w:t>
      </w:r>
      <w:r w:rsidRPr="00CE450F">
        <w:rPr>
          <w:rFonts w:ascii="Avenir Next" w:eastAsia="SimSun" w:hAnsi="Avenir Next" w:hint="eastAsia"/>
          <w:b/>
          <w:lang w:val="en-US"/>
        </w:rPr>
        <w:t>”</w:t>
      </w:r>
      <w:r w:rsidRPr="00CE450F">
        <w:rPr>
          <w:rFonts w:ascii="Avenir Next" w:eastAsia="SimSun" w:hAnsi="Avenir Next" w:hint="eastAsia"/>
          <w:b/>
        </w:rPr>
        <w:t>复刻版腕表</w:t>
      </w:r>
      <w:proofErr w:type="spellEnd"/>
      <w:proofErr w:type="gramEnd"/>
    </w:p>
    <w:p w14:paraId="7FE2BFBA" w14:textId="77777777" w:rsidR="007660BC" w:rsidRPr="00CE450F" w:rsidRDefault="007660BC" w:rsidP="00E4411B">
      <w:pPr>
        <w:jc w:val="both"/>
        <w:rPr>
          <w:rFonts w:ascii="Avenir Next" w:hAnsi="Avenir Next" w:cs="Arial"/>
          <w:sz w:val="20"/>
          <w:szCs w:val="20"/>
          <w:lang w:val="en-GB"/>
        </w:rPr>
      </w:pPr>
    </w:p>
    <w:p w14:paraId="6B85F0D8" w14:textId="77777777" w:rsidR="0084313B" w:rsidRPr="00CE450F" w:rsidRDefault="0084313B" w:rsidP="0084313B">
      <w:pPr>
        <w:jc w:val="both"/>
        <w:rPr>
          <w:rFonts w:ascii="Avenir Next" w:eastAsia="SimSun" w:hAnsi="Avenir Next" w:cs="Arial"/>
          <w:sz w:val="20"/>
          <w:szCs w:val="20"/>
          <w:lang w:val="en-US"/>
        </w:rPr>
      </w:pPr>
      <w:r w:rsidRPr="00CE450F">
        <w:rPr>
          <w:rFonts w:ascii="Avenir Next" w:eastAsia="SimSun" w:hAnsi="Avenir Next" w:hint="eastAsia"/>
          <w:sz w:val="20"/>
          <w:lang w:val="en-US"/>
        </w:rPr>
        <w:t>2020</w:t>
      </w:r>
      <w:r w:rsidRPr="00CE450F">
        <w:rPr>
          <w:rFonts w:ascii="Avenir Next" w:eastAsia="SimSun" w:hAnsi="Avenir Next" w:hint="eastAsia"/>
          <w:sz w:val="20"/>
        </w:rPr>
        <w:t>年</w:t>
      </w:r>
      <w:r w:rsidRPr="00CE450F">
        <w:rPr>
          <w:rFonts w:ascii="Avenir Next" w:eastAsia="SimSun" w:hAnsi="Avenir Next" w:hint="eastAsia"/>
          <w:sz w:val="20"/>
          <w:lang w:val="en-US"/>
        </w:rPr>
        <w:t>，</w:t>
      </w:r>
      <w:r w:rsidRPr="00CE450F">
        <w:rPr>
          <w:rFonts w:ascii="Avenir Next" w:eastAsia="SimSun" w:hAnsi="Avenir Next" w:hint="eastAsia"/>
          <w:sz w:val="20"/>
        </w:rPr>
        <w:t>真力时与《</w:t>
      </w:r>
      <w:proofErr w:type="spellStart"/>
      <w:r w:rsidRPr="00CE450F">
        <w:rPr>
          <w:rFonts w:ascii="Avenir Next" w:eastAsia="SimSun" w:hAnsi="Avenir Next" w:hint="eastAsia"/>
          <w:i/>
          <w:sz w:val="20"/>
          <w:lang w:val="en-US"/>
        </w:rPr>
        <w:t>Revolution</w:t>
      </w:r>
      <w:r w:rsidRPr="00CE450F">
        <w:rPr>
          <w:rFonts w:ascii="Avenir Next" w:eastAsia="SimSun" w:hAnsi="Avenir Next" w:hint="eastAsia"/>
          <w:sz w:val="20"/>
        </w:rPr>
        <w:t>》及其姊妹刊《</w:t>
      </w:r>
      <w:r w:rsidRPr="00CE450F">
        <w:rPr>
          <w:rFonts w:ascii="Avenir Next" w:eastAsia="SimSun" w:hAnsi="Avenir Next" w:hint="eastAsia"/>
          <w:i/>
          <w:sz w:val="20"/>
          <w:lang w:val="en-US"/>
        </w:rPr>
        <w:t>The</w:t>
      </w:r>
      <w:proofErr w:type="spellEnd"/>
      <w:r w:rsidRPr="00CE450F">
        <w:rPr>
          <w:rFonts w:ascii="Avenir Next" w:eastAsia="SimSun" w:hAnsi="Avenir Next" w:hint="eastAsia"/>
          <w:i/>
          <w:sz w:val="20"/>
          <w:lang w:val="en-US"/>
        </w:rPr>
        <w:t xml:space="preserve"> </w:t>
      </w:r>
      <w:proofErr w:type="spellStart"/>
      <w:r w:rsidRPr="00CE450F">
        <w:rPr>
          <w:rFonts w:ascii="Avenir Next" w:eastAsia="SimSun" w:hAnsi="Avenir Next" w:hint="eastAsia"/>
          <w:i/>
          <w:sz w:val="20"/>
          <w:lang w:val="en-US"/>
        </w:rPr>
        <w:t>Rake</w:t>
      </w:r>
      <w:r w:rsidRPr="00CE450F">
        <w:rPr>
          <w:rFonts w:ascii="Avenir Next" w:eastAsia="SimSun" w:hAnsi="Avenir Next" w:hint="eastAsia"/>
          <w:sz w:val="20"/>
        </w:rPr>
        <w:t>》杂志携手合作</w:t>
      </w:r>
      <w:r w:rsidRPr="00CE450F">
        <w:rPr>
          <w:rFonts w:ascii="Avenir Next" w:eastAsia="SimSun" w:hAnsi="Avenir Next" w:hint="eastAsia"/>
          <w:sz w:val="20"/>
          <w:lang w:val="en-US"/>
        </w:rPr>
        <w:t>，</w:t>
      </w:r>
      <w:r w:rsidRPr="00CE450F">
        <w:rPr>
          <w:rFonts w:ascii="Avenir Next" w:eastAsia="SimSun" w:hAnsi="Avenir Next" w:hint="eastAsia"/>
          <w:sz w:val="20"/>
        </w:rPr>
        <w:t>重新呈献倍受追捧的</w:t>
      </w:r>
      <w:r w:rsidRPr="00CE450F">
        <w:rPr>
          <w:rFonts w:ascii="Avenir Next" w:eastAsia="SimSun" w:hAnsi="Avenir Next" w:hint="eastAsia"/>
          <w:sz w:val="20"/>
          <w:lang w:val="en-US"/>
        </w:rPr>
        <w:t>El</w:t>
      </w:r>
      <w:proofErr w:type="spellEnd"/>
      <w:r w:rsidRPr="00CE450F">
        <w:rPr>
          <w:rFonts w:ascii="Avenir Next" w:eastAsia="SimSun" w:hAnsi="Avenir Next" w:hint="eastAsia"/>
          <w:sz w:val="20"/>
          <w:lang w:val="en-US"/>
        </w:rPr>
        <w:t xml:space="preserve"> Primero</w:t>
      </w:r>
      <w:r w:rsidRPr="00CE450F">
        <w:rPr>
          <w:rFonts w:ascii="Avenir Next" w:eastAsia="SimSun" w:hAnsi="Avenir Next" w:hint="eastAsia"/>
          <w:sz w:val="20"/>
        </w:rPr>
        <w:t>表款之一</w:t>
      </w:r>
      <w:r w:rsidRPr="00CE450F">
        <w:rPr>
          <w:rFonts w:ascii="Avenir Next" w:eastAsia="SimSun" w:hAnsi="Avenir Next" w:hint="eastAsia"/>
          <w:sz w:val="20"/>
          <w:lang w:val="en-US"/>
        </w:rPr>
        <w:t>——</w:t>
      </w:r>
      <w:r w:rsidRPr="00CE450F">
        <w:rPr>
          <w:rFonts w:ascii="Avenir Next" w:eastAsia="SimSun" w:hAnsi="Avenir Next" w:hint="eastAsia"/>
          <w:sz w:val="20"/>
          <w:lang w:val="en-US"/>
        </w:rPr>
        <w:t>A3818</w:t>
      </w:r>
      <w:r w:rsidRPr="00CE450F">
        <w:rPr>
          <w:rFonts w:ascii="Avenir Next" w:eastAsia="SimSun" w:hAnsi="Avenir Next" w:hint="eastAsia"/>
          <w:sz w:val="20"/>
        </w:rPr>
        <w:t>腕表。这款</w:t>
      </w:r>
      <w:r w:rsidRPr="00CE450F">
        <w:rPr>
          <w:rFonts w:ascii="Avenir Next" w:eastAsia="SimSun" w:hAnsi="Avenir Next" w:hint="eastAsia"/>
          <w:sz w:val="20"/>
          <w:lang w:val="en-US"/>
        </w:rPr>
        <w:t>A3818</w:t>
      </w:r>
      <w:r w:rsidRPr="00CE450F">
        <w:rPr>
          <w:rFonts w:ascii="Avenir Next" w:eastAsia="SimSun" w:hAnsi="Avenir Next" w:hint="eastAsia"/>
          <w:sz w:val="20"/>
        </w:rPr>
        <w:t>腕表于</w:t>
      </w:r>
      <w:r w:rsidRPr="00CE450F">
        <w:rPr>
          <w:rFonts w:ascii="Avenir Next" w:eastAsia="SimSun" w:hAnsi="Avenir Next" w:hint="eastAsia"/>
          <w:sz w:val="20"/>
          <w:lang w:val="en-US"/>
        </w:rPr>
        <w:t>1971</w:t>
      </w:r>
      <w:r w:rsidRPr="00CE450F">
        <w:rPr>
          <w:rFonts w:ascii="Avenir Next" w:eastAsia="SimSun" w:hAnsi="Avenir Next" w:hint="eastAsia"/>
          <w:sz w:val="20"/>
        </w:rPr>
        <w:t>年问世</w:t>
      </w:r>
      <w:r w:rsidRPr="00CE450F">
        <w:rPr>
          <w:rFonts w:ascii="Avenir Next" w:eastAsia="SimSun" w:hAnsi="Avenir Next" w:hint="eastAsia"/>
          <w:sz w:val="20"/>
          <w:lang w:val="en-US"/>
        </w:rPr>
        <w:t>，</w:t>
      </w:r>
      <w:r w:rsidRPr="00CE450F">
        <w:rPr>
          <w:rFonts w:ascii="Avenir Next" w:eastAsia="SimSun" w:hAnsi="Avenir Next" w:hint="eastAsia"/>
          <w:sz w:val="20"/>
        </w:rPr>
        <w:t>仅在短时期内限量出品</w:t>
      </w:r>
      <w:r w:rsidRPr="00CE450F">
        <w:rPr>
          <w:rFonts w:ascii="Avenir Next" w:eastAsia="SimSun" w:hAnsi="Avenir Next" w:hint="eastAsia"/>
          <w:sz w:val="20"/>
          <w:lang w:val="en-US"/>
        </w:rPr>
        <w:t>，</w:t>
      </w:r>
      <w:r w:rsidRPr="00CE450F">
        <w:rPr>
          <w:rFonts w:ascii="Avenir Next" w:eastAsia="SimSun" w:hAnsi="Avenir Next" w:hint="eastAsia"/>
          <w:sz w:val="20"/>
        </w:rPr>
        <w:t>因出现在曼弗雷德</w:t>
      </w:r>
      <w:r w:rsidRPr="00CE450F">
        <w:rPr>
          <w:rFonts w:ascii="Avenir Next" w:eastAsia="SimSun" w:hAnsi="Avenir Next" w:hint="eastAsia"/>
          <w:sz w:val="20"/>
          <w:lang w:val="en-US"/>
        </w:rPr>
        <w:t>·</w:t>
      </w:r>
      <w:r w:rsidRPr="00CE450F">
        <w:rPr>
          <w:rFonts w:ascii="Avenir Next" w:eastAsia="SimSun" w:hAnsi="Avenir Next" w:hint="eastAsia"/>
          <w:sz w:val="20"/>
        </w:rPr>
        <w:t>罗斯勒</w:t>
      </w:r>
      <w:r w:rsidRPr="00CE450F">
        <w:rPr>
          <w:rFonts w:ascii="Avenir Next" w:eastAsia="SimSun" w:hAnsi="Avenir Next" w:hint="eastAsia"/>
          <w:sz w:val="20"/>
          <w:lang w:val="en-US"/>
        </w:rPr>
        <w:t>（</w:t>
      </w:r>
      <w:r w:rsidRPr="00CE450F">
        <w:rPr>
          <w:rFonts w:ascii="Avenir Next" w:eastAsia="SimSun" w:hAnsi="Avenir Next" w:hint="eastAsia"/>
          <w:sz w:val="20"/>
          <w:lang w:val="en-US"/>
        </w:rPr>
        <w:t xml:space="preserve">Manfred </w:t>
      </w:r>
      <w:proofErr w:type="spellStart"/>
      <w:r w:rsidRPr="00CE450F">
        <w:rPr>
          <w:rFonts w:ascii="Avenir Next" w:eastAsia="SimSun" w:hAnsi="Avenir Next" w:hint="eastAsia"/>
          <w:sz w:val="20"/>
          <w:lang w:val="en-US"/>
        </w:rPr>
        <w:t>Rossler</w:t>
      </w:r>
      <w:r w:rsidRPr="00CE450F">
        <w:rPr>
          <w:rFonts w:ascii="Avenir Next" w:eastAsia="SimSun" w:hAnsi="Avenir Next" w:hint="eastAsia"/>
          <w:sz w:val="20"/>
          <w:lang w:val="en-US"/>
        </w:rPr>
        <w:t>）</w:t>
      </w:r>
      <w:r w:rsidRPr="00CE450F">
        <w:rPr>
          <w:rFonts w:ascii="Avenir Next" w:eastAsia="SimSun" w:hAnsi="Avenir Next" w:hint="eastAsia"/>
          <w:sz w:val="20"/>
        </w:rPr>
        <w:t>所著的《</w:t>
      </w:r>
      <w:r w:rsidRPr="00CE450F">
        <w:rPr>
          <w:rFonts w:ascii="Avenir Next" w:eastAsia="SimSun" w:hAnsi="Avenir Next" w:hint="eastAsia"/>
          <w:sz w:val="20"/>
          <w:lang w:val="en-US"/>
        </w:rPr>
        <w:t>Zenith</w:t>
      </w:r>
      <w:proofErr w:type="spellEnd"/>
      <w:r w:rsidRPr="00CE450F">
        <w:rPr>
          <w:rFonts w:ascii="Avenir Next" w:eastAsia="SimSun" w:hAnsi="Avenir Next" w:hint="eastAsia"/>
          <w:sz w:val="20"/>
          <w:lang w:val="en-US"/>
        </w:rPr>
        <w:t xml:space="preserve"> - Swiss Watchmaking Since 1865</w:t>
      </w:r>
      <w:r w:rsidRPr="00CE450F">
        <w:rPr>
          <w:rFonts w:ascii="Avenir Next" w:eastAsia="SimSun" w:hAnsi="Avenir Next" w:hint="eastAsia"/>
          <w:sz w:val="20"/>
        </w:rPr>
        <w:t>》一书封面</w:t>
      </w:r>
      <w:r w:rsidRPr="00CE450F">
        <w:rPr>
          <w:rFonts w:ascii="Avenir Next" w:eastAsia="SimSun" w:hAnsi="Avenir Next" w:hint="eastAsia"/>
          <w:sz w:val="20"/>
          <w:lang w:val="en-US"/>
        </w:rPr>
        <w:t>，</w:t>
      </w:r>
      <w:r w:rsidRPr="00CE450F">
        <w:rPr>
          <w:rFonts w:ascii="Avenir Next" w:eastAsia="SimSun" w:hAnsi="Avenir Next" w:hint="eastAsia"/>
          <w:sz w:val="20"/>
        </w:rPr>
        <w:t>而被古董表藏家和</w:t>
      </w:r>
      <w:r w:rsidRPr="00CE450F">
        <w:rPr>
          <w:rFonts w:ascii="Avenir Next" w:eastAsia="SimSun" w:hAnsi="Avenir Next" w:hint="eastAsia"/>
          <w:sz w:val="20"/>
          <w:lang w:val="en-US"/>
        </w:rPr>
        <w:t xml:space="preserve">El </w:t>
      </w:r>
      <w:proofErr w:type="spellStart"/>
      <w:r w:rsidRPr="00CE450F">
        <w:rPr>
          <w:rFonts w:ascii="Avenir Next" w:eastAsia="SimSun" w:hAnsi="Avenir Next" w:hint="eastAsia"/>
          <w:sz w:val="20"/>
          <w:lang w:val="en-US"/>
        </w:rPr>
        <w:t>Primero</w:t>
      </w:r>
      <w:r w:rsidRPr="00CE450F">
        <w:rPr>
          <w:rFonts w:ascii="Avenir Next" w:eastAsia="SimSun" w:hAnsi="Avenir Next" w:hint="eastAsia"/>
          <w:sz w:val="20"/>
        </w:rPr>
        <w:t>拥蹙亲切地称为</w:t>
      </w:r>
      <w:r w:rsidRPr="00CE450F">
        <w:rPr>
          <w:rFonts w:ascii="Avenir Next" w:eastAsia="SimSun" w:hAnsi="Avenir Next" w:hint="eastAsia"/>
          <w:sz w:val="20"/>
          <w:lang w:val="en-US"/>
        </w:rPr>
        <w:t>“</w:t>
      </w:r>
      <w:r w:rsidRPr="00CE450F">
        <w:rPr>
          <w:rFonts w:ascii="Avenir Next" w:eastAsia="SimSun" w:hAnsi="Avenir Next" w:hint="eastAsia"/>
          <w:sz w:val="20"/>
          <w:lang w:val="en-US"/>
        </w:rPr>
        <w:t>Cover</w:t>
      </w:r>
      <w:proofErr w:type="spellEnd"/>
      <w:r w:rsidRPr="00CE450F">
        <w:rPr>
          <w:rFonts w:ascii="Avenir Next" w:eastAsia="SimSun" w:hAnsi="Avenir Next" w:hint="eastAsia"/>
          <w:sz w:val="20"/>
          <w:lang w:val="en-US"/>
        </w:rPr>
        <w:t xml:space="preserve"> </w:t>
      </w:r>
      <w:proofErr w:type="spellStart"/>
      <w:r w:rsidRPr="00CE450F">
        <w:rPr>
          <w:rFonts w:ascii="Avenir Next" w:eastAsia="SimSun" w:hAnsi="Avenir Next" w:hint="eastAsia"/>
          <w:sz w:val="20"/>
          <w:lang w:val="en-US"/>
        </w:rPr>
        <w:t>Girl</w:t>
      </w:r>
      <w:r w:rsidRPr="00CE450F">
        <w:rPr>
          <w:rFonts w:ascii="Avenir Next" w:eastAsia="SimSun" w:hAnsi="Avenir Next" w:hint="eastAsia"/>
          <w:sz w:val="20"/>
          <w:lang w:val="en-US"/>
        </w:rPr>
        <w:t>（</w:t>
      </w:r>
      <w:r w:rsidRPr="00CE450F">
        <w:rPr>
          <w:rFonts w:ascii="Avenir Next" w:eastAsia="SimSun" w:hAnsi="Avenir Next" w:hint="eastAsia"/>
          <w:sz w:val="20"/>
        </w:rPr>
        <w:t>封面女郎</w:t>
      </w:r>
      <w:proofErr w:type="spellEnd"/>
      <w:r w:rsidRPr="00CE450F">
        <w:rPr>
          <w:rFonts w:ascii="Avenir Next" w:eastAsia="SimSun" w:hAnsi="Avenir Next" w:hint="eastAsia"/>
          <w:sz w:val="20"/>
          <w:lang w:val="en-US"/>
        </w:rPr>
        <w:t>）”，</w:t>
      </w:r>
      <w:proofErr w:type="spellStart"/>
      <w:r w:rsidRPr="00CE450F">
        <w:rPr>
          <w:rFonts w:ascii="Avenir Next" w:eastAsia="SimSun" w:hAnsi="Avenir Next" w:hint="eastAsia"/>
          <w:sz w:val="20"/>
        </w:rPr>
        <w:t>成为最受欢迎的畅销</w:t>
      </w:r>
      <w:r w:rsidRPr="00CE450F">
        <w:rPr>
          <w:rFonts w:ascii="Avenir Next" w:eastAsia="SimSun" w:hAnsi="Avenir Next" w:hint="eastAsia"/>
          <w:sz w:val="20"/>
          <w:lang w:val="en-US"/>
        </w:rPr>
        <w:t>El</w:t>
      </w:r>
      <w:proofErr w:type="spellEnd"/>
      <w:r w:rsidRPr="00CE450F">
        <w:rPr>
          <w:rFonts w:ascii="Avenir Next" w:eastAsia="SimSun" w:hAnsi="Avenir Next" w:hint="eastAsia"/>
          <w:sz w:val="20"/>
          <w:lang w:val="en-US"/>
        </w:rPr>
        <w:t xml:space="preserve"> </w:t>
      </w:r>
      <w:proofErr w:type="spellStart"/>
      <w:r w:rsidRPr="00CE450F">
        <w:rPr>
          <w:rFonts w:ascii="Avenir Next" w:eastAsia="SimSun" w:hAnsi="Avenir Next" w:hint="eastAsia"/>
          <w:sz w:val="20"/>
          <w:lang w:val="en-US"/>
        </w:rPr>
        <w:t>Primero</w:t>
      </w:r>
      <w:r w:rsidRPr="00CE450F">
        <w:rPr>
          <w:rFonts w:ascii="Avenir Next" w:eastAsia="SimSun" w:hAnsi="Avenir Next" w:hint="eastAsia"/>
          <w:sz w:val="20"/>
        </w:rPr>
        <w:t>古董腕表之一。而这款古董腕表的现代复刻版</w:t>
      </w:r>
      <w:proofErr w:type="spellEnd"/>
      <w:r w:rsidRPr="00CE450F">
        <w:rPr>
          <w:rFonts w:ascii="Avenir Next" w:eastAsia="SimSun" w:hAnsi="Avenir Next" w:hint="eastAsia"/>
          <w:sz w:val="20"/>
          <w:lang w:val="en-US"/>
        </w:rPr>
        <w:t>——</w:t>
      </w:r>
      <w:r w:rsidRPr="00CE450F">
        <w:rPr>
          <w:rFonts w:ascii="Avenir Next" w:eastAsia="SimSun" w:hAnsi="Avenir Next" w:hint="eastAsia"/>
          <w:sz w:val="20"/>
          <w:lang w:val="en-US"/>
        </w:rPr>
        <w:t xml:space="preserve">Zenith x </w:t>
      </w:r>
      <w:r w:rsidRPr="00CE450F">
        <w:rPr>
          <w:rFonts w:ascii="Avenir Next" w:eastAsia="SimSun" w:hAnsi="Avenir Next" w:hint="eastAsia"/>
          <w:i/>
          <w:sz w:val="20"/>
          <w:lang w:val="en-US"/>
        </w:rPr>
        <w:t>Revolution</w:t>
      </w:r>
      <w:r w:rsidRPr="00CE450F">
        <w:rPr>
          <w:rFonts w:ascii="Avenir Next" w:eastAsia="SimSun" w:hAnsi="Avenir Next" w:hint="eastAsia"/>
          <w:sz w:val="20"/>
          <w:lang w:val="en-US"/>
        </w:rPr>
        <w:t xml:space="preserve"> CHRONOMASTER</w:t>
      </w:r>
      <w:r w:rsidRPr="00CE450F">
        <w:rPr>
          <w:rFonts w:ascii="Avenir Next" w:eastAsia="SimSun" w:hAnsi="Avenir Next" w:hint="eastAsia"/>
          <w:sz w:val="20"/>
        </w:rPr>
        <w:t>旗舰系列</w:t>
      </w:r>
      <w:r w:rsidRPr="00CE450F">
        <w:rPr>
          <w:rFonts w:ascii="Avenir Next" w:eastAsia="SimSun" w:hAnsi="Avenir Next" w:hint="eastAsia"/>
          <w:sz w:val="20"/>
          <w:lang w:val="en-US"/>
        </w:rPr>
        <w:t>A3818</w:t>
      </w:r>
      <w:r w:rsidRPr="00CE450F">
        <w:rPr>
          <w:rFonts w:ascii="Avenir Next" w:eastAsia="SimSun" w:hAnsi="Avenir Next" w:hint="eastAsia"/>
          <w:sz w:val="20"/>
          <w:lang w:val="en-US"/>
        </w:rPr>
        <w:t>“</w:t>
      </w:r>
      <w:r w:rsidRPr="00CE450F">
        <w:rPr>
          <w:rFonts w:ascii="Avenir Next" w:eastAsia="SimSun" w:hAnsi="Avenir Next" w:hint="eastAsia"/>
          <w:sz w:val="20"/>
          <w:lang w:val="en-US"/>
        </w:rPr>
        <w:t>Cover Girl</w:t>
      </w:r>
      <w:r w:rsidRPr="00CE450F">
        <w:rPr>
          <w:rFonts w:ascii="Avenir Next" w:eastAsia="SimSun" w:hAnsi="Avenir Next" w:hint="eastAsia"/>
          <w:sz w:val="20"/>
          <w:lang w:val="en-US"/>
        </w:rPr>
        <w:t>”（</w:t>
      </w:r>
      <w:r w:rsidRPr="00CE450F">
        <w:rPr>
          <w:rFonts w:ascii="Avenir Next" w:eastAsia="SimSun" w:hAnsi="Avenir Next" w:hint="eastAsia"/>
          <w:sz w:val="20"/>
        </w:rPr>
        <w:t>封面女郎</w:t>
      </w:r>
      <w:r w:rsidRPr="00CE450F">
        <w:rPr>
          <w:rFonts w:ascii="Avenir Next" w:eastAsia="SimSun" w:hAnsi="Avenir Next" w:hint="eastAsia"/>
          <w:sz w:val="20"/>
          <w:lang w:val="en-US"/>
        </w:rPr>
        <w:t>）</w:t>
      </w:r>
      <w:r w:rsidRPr="00CE450F">
        <w:rPr>
          <w:rFonts w:ascii="Avenir Next" w:eastAsia="SimSun" w:hAnsi="Avenir Next" w:hint="eastAsia"/>
          <w:sz w:val="20"/>
        </w:rPr>
        <w:t>复刻版腕表甫一推出</w:t>
      </w:r>
      <w:r w:rsidRPr="00CE450F">
        <w:rPr>
          <w:rFonts w:ascii="Avenir Next" w:eastAsia="SimSun" w:hAnsi="Avenir Next" w:hint="eastAsia"/>
          <w:sz w:val="20"/>
          <w:lang w:val="en-US"/>
        </w:rPr>
        <w:t>，</w:t>
      </w:r>
      <w:r w:rsidRPr="00CE450F">
        <w:rPr>
          <w:rFonts w:ascii="Avenir Next" w:eastAsia="SimSun" w:hAnsi="Avenir Next" w:hint="eastAsia"/>
          <w:sz w:val="20"/>
        </w:rPr>
        <w:t>便大受古董钟表爱好者和真力时拥趸欢迎</w:t>
      </w:r>
      <w:r w:rsidRPr="00CE450F">
        <w:rPr>
          <w:rFonts w:ascii="Avenir Next" w:eastAsia="SimSun" w:hAnsi="Avenir Next" w:hint="eastAsia"/>
          <w:sz w:val="20"/>
          <w:lang w:val="en-US"/>
        </w:rPr>
        <w:t>，</w:t>
      </w:r>
      <w:r w:rsidRPr="00CE450F">
        <w:rPr>
          <w:rFonts w:ascii="Avenir Next" w:eastAsia="SimSun" w:hAnsi="Avenir Next" w:hint="eastAsia"/>
          <w:sz w:val="20"/>
          <w:lang w:val="en-US"/>
        </w:rPr>
        <w:t>100</w:t>
      </w:r>
      <w:r w:rsidRPr="00CE450F">
        <w:rPr>
          <w:rFonts w:ascii="Avenir Next" w:eastAsia="SimSun" w:hAnsi="Avenir Next" w:hint="eastAsia"/>
          <w:sz w:val="20"/>
        </w:rPr>
        <w:t>枚腕表在数分钟</w:t>
      </w:r>
      <w:r w:rsidRPr="00CE450F">
        <w:rPr>
          <w:rFonts w:ascii="Avenir Next" w:eastAsia="SimSun" w:hAnsi="Avenir Next" w:hint="eastAsia"/>
          <w:sz w:val="20"/>
          <w:lang w:val="en-US"/>
        </w:rPr>
        <w:t>/</w:t>
      </w:r>
      <w:r w:rsidRPr="00CE450F">
        <w:rPr>
          <w:rFonts w:ascii="Avenir Next" w:eastAsia="SimSun" w:hAnsi="Avenir Next" w:hint="eastAsia"/>
          <w:sz w:val="20"/>
        </w:rPr>
        <w:t>数小时内便告售罄。如今</w:t>
      </w:r>
      <w:r w:rsidRPr="00CE450F">
        <w:rPr>
          <w:rFonts w:ascii="Avenir Next" w:eastAsia="SimSun" w:hAnsi="Avenir Next" w:hint="eastAsia"/>
          <w:sz w:val="20"/>
          <w:lang w:val="en-US"/>
        </w:rPr>
        <w:t>，</w:t>
      </w:r>
      <w:r w:rsidRPr="00CE450F">
        <w:rPr>
          <w:rFonts w:ascii="Avenir Next" w:eastAsia="SimSun" w:hAnsi="Avenir Next" w:hint="eastAsia"/>
          <w:sz w:val="20"/>
        </w:rPr>
        <w:t>真力时再度与《</w:t>
      </w:r>
      <w:proofErr w:type="spellStart"/>
      <w:r w:rsidRPr="00CE450F">
        <w:rPr>
          <w:rFonts w:ascii="Avenir Next" w:eastAsia="SimSun" w:hAnsi="Avenir Next" w:hint="eastAsia"/>
          <w:i/>
          <w:sz w:val="20"/>
          <w:lang w:val="en-US"/>
        </w:rPr>
        <w:t>Revolution</w:t>
      </w:r>
      <w:r w:rsidRPr="00CE450F">
        <w:rPr>
          <w:rFonts w:ascii="Avenir Next" w:eastAsia="SimSun" w:hAnsi="Avenir Next" w:hint="eastAsia"/>
          <w:sz w:val="20"/>
        </w:rPr>
        <w:t>》及其姊妹刊《</w:t>
      </w:r>
      <w:r w:rsidRPr="00CE450F">
        <w:rPr>
          <w:rFonts w:ascii="Avenir Next" w:eastAsia="SimSun" w:hAnsi="Avenir Next" w:hint="eastAsia"/>
          <w:i/>
          <w:sz w:val="20"/>
          <w:lang w:val="en-US"/>
        </w:rPr>
        <w:t>The</w:t>
      </w:r>
      <w:proofErr w:type="spellEnd"/>
      <w:r w:rsidRPr="00CE450F">
        <w:rPr>
          <w:rFonts w:ascii="Avenir Next" w:eastAsia="SimSun" w:hAnsi="Avenir Next" w:hint="eastAsia"/>
          <w:i/>
          <w:sz w:val="20"/>
          <w:lang w:val="en-US"/>
        </w:rPr>
        <w:t xml:space="preserve"> </w:t>
      </w:r>
      <w:proofErr w:type="spellStart"/>
      <w:r w:rsidRPr="00CE450F">
        <w:rPr>
          <w:rFonts w:ascii="Avenir Next" w:eastAsia="SimSun" w:hAnsi="Avenir Next" w:hint="eastAsia"/>
          <w:i/>
          <w:sz w:val="20"/>
          <w:lang w:val="en-US"/>
        </w:rPr>
        <w:t>Rake</w:t>
      </w:r>
      <w:r w:rsidRPr="00CE450F">
        <w:rPr>
          <w:rFonts w:ascii="Avenir Next" w:eastAsia="SimSun" w:hAnsi="Avenir Next" w:hint="eastAsia"/>
          <w:sz w:val="20"/>
        </w:rPr>
        <w:t>》杂志合作</w:t>
      </w:r>
      <w:r w:rsidRPr="00CE450F">
        <w:rPr>
          <w:rFonts w:ascii="Avenir Next" w:eastAsia="SimSun" w:hAnsi="Avenir Next" w:hint="eastAsia"/>
          <w:sz w:val="20"/>
          <w:lang w:val="en-US"/>
        </w:rPr>
        <w:t>，</w:t>
      </w:r>
      <w:r w:rsidRPr="00CE450F">
        <w:rPr>
          <w:rFonts w:ascii="Avenir Next" w:eastAsia="SimSun" w:hAnsi="Avenir Next" w:hint="eastAsia"/>
          <w:sz w:val="20"/>
        </w:rPr>
        <w:t>以现代手法重新演绎这款</w:t>
      </w:r>
      <w:r w:rsidRPr="00CE450F">
        <w:rPr>
          <w:rFonts w:ascii="Avenir Next" w:eastAsia="SimSun" w:hAnsi="Avenir Next" w:hint="eastAsia"/>
          <w:sz w:val="20"/>
          <w:lang w:val="en-US"/>
        </w:rPr>
        <w:t>“</w:t>
      </w:r>
      <w:r w:rsidRPr="00CE450F">
        <w:rPr>
          <w:rFonts w:ascii="Avenir Next" w:eastAsia="SimSun" w:hAnsi="Avenir Next" w:hint="eastAsia"/>
          <w:sz w:val="20"/>
          <w:lang w:val="en-US"/>
        </w:rPr>
        <w:t>Cover</w:t>
      </w:r>
      <w:proofErr w:type="spellEnd"/>
      <w:r w:rsidRPr="00CE450F">
        <w:rPr>
          <w:rFonts w:ascii="Avenir Next" w:eastAsia="SimSun" w:hAnsi="Avenir Next" w:hint="eastAsia"/>
          <w:sz w:val="20"/>
          <w:lang w:val="en-US"/>
        </w:rPr>
        <w:t xml:space="preserve"> Girl</w:t>
      </w:r>
      <w:r w:rsidRPr="00CE450F">
        <w:rPr>
          <w:rFonts w:ascii="Avenir Next" w:eastAsia="SimSun" w:hAnsi="Avenir Next" w:hint="eastAsia"/>
          <w:sz w:val="20"/>
          <w:lang w:val="en-US"/>
        </w:rPr>
        <w:t>（</w:t>
      </w:r>
      <w:r w:rsidRPr="00CE450F">
        <w:rPr>
          <w:rFonts w:ascii="Avenir Next" w:eastAsia="SimSun" w:hAnsi="Avenir Next" w:hint="eastAsia"/>
          <w:sz w:val="20"/>
        </w:rPr>
        <w:t>封面女郎</w:t>
      </w:r>
      <w:r w:rsidRPr="00CE450F">
        <w:rPr>
          <w:rFonts w:ascii="Avenir Next" w:eastAsia="SimSun" w:hAnsi="Avenir Next" w:hint="eastAsia"/>
          <w:sz w:val="20"/>
          <w:lang w:val="en-US"/>
        </w:rPr>
        <w:t>）”</w:t>
      </w:r>
      <w:r w:rsidRPr="00CE450F">
        <w:rPr>
          <w:rFonts w:ascii="Avenir Next" w:eastAsia="SimSun" w:hAnsi="Avenir Next" w:hint="eastAsia"/>
          <w:sz w:val="20"/>
        </w:rPr>
        <w:t>腕表。了解</w:t>
      </w:r>
      <w:r w:rsidRPr="00CE450F">
        <w:rPr>
          <w:rFonts w:ascii="Avenir Next" w:eastAsia="SimSun" w:hAnsi="Avenir Next" w:hint="eastAsia"/>
          <w:b/>
          <w:sz w:val="20"/>
          <w:lang w:val="en-US"/>
        </w:rPr>
        <w:t>CHRONOMASTER</w:t>
      </w:r>
      <w:r w:rsidRPr="00CE450F">
        <w:rPr>
          <w:rFonts w:ascii="Avenir Next" w:eastAsia="SimSun" w:hAnsi="Avenir Next" w:hint="eastAsia"/>
          <w:b/>
          <w:sz w:val="20"/>
        </w:rPr>
        <w:t>旗舰系列</w:t>
      </w:r>
      <w:r w:rsidRPr="00CE450F">
        <w:rPr>
          <w:rFonts w:ascii="Avenir Next" w:eastAsia="SimSun" w:hAnsi="Avenir Next" w:hint="eastAsia"/>
          <w:b/>
          <w:sz w:val="20"/>
          <w:lang w:val="en-US"/>
        </w:rPr>
        <w:t xml:space="preserve">A3818 </w:t>
      </w:r>
      <w:r w:rsidRPr="00CE450F">
        <w:rPr>
          <w:rFonts w:ascii="Avenir Next" w:eastAsia="SimSun" w:hAnsi="Avenir Next" w:hint="eastAsia"/>
          <w:b/>
          <w:sz w:val="20"/>
          <w:lang w:val="en-US"/>
        </w:rPr>
        <w:t>“</w:t>
      </w:r>
      <w:r w:rsidRPr="00CE450F">
        <w:rPr>
          <w:rFonts w:ascii="Avenir Next" w:eastAsia="SimSun" w:hAnsi="Avenir Next" w:hint="eastAsia"/>
          <w:b/>
          <w:sz w:val="20"/>
          <w:lang w:val="en-US"/>
        </w:rPr>
        <w:t xml:space="preserve">The </w:t>
      </w:r>
      <w:proofErr w:type="spellStart"/>
      <w:r w:rsidRPr="00CE450F">
        <w:rPr>
          <w:rFonts w:ascii="Avenir Next" w:eastAsia="SimSun" w:hAnsi="Avenir Next" w:hint="eastAsia"/>
          <w:b/>
          <w:sz w:val="20"/>
          <w:lang w:val="en-US"/>
        </w:rPr>
        <w:t>Airweight</w:t>
      </w:r>
      <w:proofErr w:type="spellEnd"/>
      <w:r w:rsidRPr="00CE450F">
        <w:rPr>
          <w:rFonts w:ascii="Avenir Next" w:eastAsia="SimSun" w:hAnsi="Avenir Next" w:hint="eastAsia"/>
          <w:b/>
          <w:sz w:val="20"/>
          <w:lang w:val="en-US"/>
        </w:rPr>
        <w:t xml:space="preserve"> Cover </w:t>
      </w:r>
      <w:proofErr w:type="spellStart"/>
      <w:r w:rsidRPr="00CE450F">
        <w:rPr>
          <w:rFonts w:ascii="Avenir Next" w:eastAsia="SimSun" w:hAnsi="Avenir Next" w:hint="eastAsia"/>
          <w:b/>
          <w:sz w:val="20"/>
          <w:lang w:val="en-US"/>
        </w:rPr>
        <w:t>Girl</w:t>
      </w:r>
      <w:r w:rsidRPr="00CE450F">
        <w:rPr>
          <w:rFonts w:ascii="Avenir Next" w:eastAsia="SimSun" w:hAnsi="Avenir Next" w:hint="eastAsia"/>
          <w:b/>
          <w:sz w:val="20"/>
          <w:lang w:val="en-US"/>
        </w:rPr>
        <w:t>”</w:t>
      </w:r>
      <w:r w:rsidRPr="00CE450F">
        <w:rPr>
          <w:rFonts w:ascii="Avenir Next" w:eastAsia="SimSun" w:hAnsi="Avenir Next" w:hint="eastAsia"/>
          <w:b/>
          <w:sz w:val="20"/>
        </w:rPr>
        <w:t>复刻版</w:t>
      </w:r>
      <w:r w:rsidRPr="00CE450F">
        <w:rPr>
          <w:rFonts w:ascii="Avenir Next" w:eastAsia="SimSun" w:hAnsi="Avenir Next" w:hint="eastAsia"/>
          <w:b/>
          <w:bCs/>
          <w:sz w:val="20"/>
        </w:rPr>
        <w:t>腕表</w:t>
      </w:r>
      <w:proofErr w:type="spellEnd"/>
      <w:r w:rsidRPr="00CE450F">
        <w:rPr>
          <w:rFonts w:ascii="Avenir Next" w:eastAsia="SimSun" w:hAnsi="Avenir Next" w:hint="eastAsia"/>
          <w:sz w:val="20"/>
        </w:rPr>
        <w:t>。</w:t>
      </w:r>
      <w:r w:rsidRPr="00CE450F">
        <w:rPr>
          <w:rFonts w:ascii="Avenir Next" w:eastAsia="SimSun" w:hAnsi="Avenir Next" w:hint="eastAsia"/>
          <w:sz w:val="20"/>
          <w:lang w:val="en-US"/>
        </w:rPr>
        <w:t xml:space="preserve"> </w:t>
      </w:r>
    </w:p>
    <w:p w14:paraId="3F8F63B1" w14:textId="7AF04C92" w:rsidR="00E937C3" w:rsidRPr="00CE450F" w:rsidRDefault="00E937C3" w:rsidP="00E4411B">
      <w:pPr>
        <w:jc w:val="both"/>
        <w:rPr>
          <w:rFonts w:ascii="Avenir Next" w:hAnsi="Avenir Next" w:cs="Arial"/>
          <w:sz w:val="20"/>
          <w:szCs w:val="20"/>
          <w:lang w:val="en-GB"/>
        </w:rPr>
      </w:pPr>
    </w:p>
    <w:p w14:paraId="0B8106F9" w14:textId="6D1024E5" w:rsidR="0084313B" w:rsidRPr="00CE450F" w:rsidRDefault="0084313B" w:rsidP="00E4411B">
      <w:pPr>
        <w:jc w:val="both"/>
        <w:rPr>
          <w:rFonts w:ascii="Avenir Next" w:eastAsia="SimSun" w:hAnsi="Avenir Next" w:cs="Arial"/>
          <w:sz w:val="20"/>
          <w:szCs w:val="20"/>
          <w:lang w:eastAsia="zh-CN"/>
        </w:rPr>
      </w:pPr>
      <w:r w:rsidRPr="00CE450F">
        <w:rPr>
          <w:rFonts w:ascii="Avenir Next" w:eastAsia="SimSun" w:hAnsi="Avenir Next" w:hint="eastAsia"/>
          <w:sz w:val="20"/>
          <w:lang w:eastAsia="zh-CN"/>
        </w:rPr>
        <w:t>骤眼望去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，</w:t>
      </w:r>
      <w:r w:rsidRPr="00CE450F">
        <w:rPr>
          <w:rFonts w:ascii="Avenir Next" w:eastAsia="SimSun" w:hAnsi="Avenir Next" w:hint="eastAsia"/>
          <w:sz w:val="20"/>
          <w:lang w:eastAsia="zh-CN"/>
        </w:rPr>
        <w:t>这款新品与前代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“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Cover Girl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（</w:t>
      </w:r>
      <w:r w:rsidRPr="00CE450F">
        <w:rPr>
          <w:rFonts w:ascii="Avenir Next" w:eastAsia="SimSun" w:hAnsi="Avenir Next" w:hint="eastAsia"/>
          <w:sz w:val="20"/>
          <w:lang w:eastAsia="zh-CN"/>
        </w:rPr>
        <w:t>封面女郎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）”</w:t>
      </w:r>
      <w:r w:rsidRPr="00CE450F">
        <w:rPr>
          <w:rFonts w:ascii="Avenir Next" w:eastAsia="SimSun" w:hAnsi="Avenir Next" w:hint="eastAsia"/>
          <w:sz w:val="20"/>
          <w:lang w:eastAsia="zh-CN"/>
        </w:rPr>
        <w:t>腕表毫无二致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，</w:t>
      </w:r>
      <w:r w:rsidRPr="00CE450F">
        <w:rPr>
          <w:rFonts w:ascii="Avenir Next" w:eastAsia="SimSun" w:hAnsi="Avenir Next" w:hint="eastAsia"/>
          <w:sz w:val="20"/>
          <w:lang w:eastAsia="zh-CN"/>
        </w:rPr>
        <w:t>直至佩戴于腕上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，</w:t>
      </w:r>
      <w:r w:rsidRPr="00CE450F">
        <w:rPr>
          <w:rFonts w:ascii="Avenir Next" w:eastAsia="SimSun" w:hAnsi="Avenir Next" w:hint="eastAsia"/>
          <w:sz w:val="20"/>
          <w:lang w:eastAsia="zh-CN"/>
        </w:rPr>
        <w:t>方能觉察两者区别。</w:t>
      </w:r>
      <w:proofErr w:type="spellStart"/>
      <w:r w:rsidRPr="00CE450F">
        <w:rPr>
          <w:rFonts w:ascii="Avenir Next" w:eastAsia="SimSun" w:hAnsi="Avenir Next" w:hint="eastAsia"/>
          <w:sz w:val="20"/>
          <w:lang w:eastAsia="zh-CN"/>
        </w:rPr>
        <w:t>Airweight</w:t>
      </w:r>
      <w:proofErr w:type="spellEnd"/>
      <w:r w:rsidRPr="00CE450F">
        <w:rPr>
          <w:rFonts w:ascii="Avenir Next" w:eastAsia="SimSun" w:hAnsi="Avenir Next" w:hint="eastAsia"/>
          <w:sz w:val="20"/>
          <w:lang w:eastAsia="zh-CN"/>
        </w:rPr>
        <w:t xml:space="preserve"> Cover Girl</w:t>
      </w:r>
      <w:r w:rsidRPr="00CE450F">
        <w:rPr>
          <w:rFonts w:ascii="Avenir Next" w:eastAsia="SimSun" w:hAnsi="Avenir Next" w:hint="eastAsia"/>
          <w:sz w:val="20"/>
          <w:lang w:eastAsia="zh-CN"/>
        </w:rPr>
        <w:t>腕表搭配梯形链带，重量仅</w:t>
      </w:r>
      <w:r w:rsidRPr="00CE450F">
        <w:rPr>
          <w:rFonts w:ascii="Avenir Next" w:eastAsia="SimSun" w:hAnsi="Avenir Next" w:hint="eastAsia"/>
          <w:sz w:val="20"/>
          <w:lang w:eastAsia="zh-CN"/>
        </w:rPr>
        <w:t>78.2</w:t>
      </w:r>
      <w:r w:rsidRPr="00CE450F">
        <w:rPr>
          <w:rFonts w:ascii="Avenir Next" w:eastAsia="SimSun" w:hAnsi="Avenir Next" w:hint="eastAsia"/>
          <w:sz w:val="20"/>
          <w:lang w:eastAsia="zh-CN"/>
        </w:rPr>
        <w:t>克，整体采用</w:t>
      </w:r>
      <w:r w:rsidRPr="00CE450F">
        <w:rPr>
          <w:rFonts w:ascii="Avenir Next" w:eastAsia="SimSun" w:hAnsi="Avenir Next" w:hint="eastAsia"/>
          <w:sz w:val="20"/>
          <w:lang w:eastAsia="zh-CN"/>
        </w:rPr>
        <w:t>5</w:t>
      </w:r>
      <w:r w:rsidRPr="00CE450F">
        <w:rPr>
          <w:rFonts w:ascii="Avenir Next" w:eastAsia="SimSun" w:hAnsi="Avenir Next" w:hint="eastAsia"/>
          <w:sz w:val="20"/>
          <w:lang w:eastAsia="zh-CN"/>
        </w:rPr>
        <w:t>级钛金属制作，惟有达到这一等级的钛金属，方能进行镜面抛光处理。将原型腕表的精钢材质替换成轻盈坚固的钛金属，同时亦保留原有的所有修饰，对于品牌而言，未尝不是一种艰巨挑战。在历经不懈实验尝试之后，才获得满意的结果。运用钛金属制作原本由著名的盖·费尔（</w:t>
      </w:r>
      <w:r w:rsidRPr="00CE450F">
        <w:rPr>
          <w:rFonts w:ascii="Avenir Next" w:eastAsia="SimSun" w:hAnsi="Avenir Next" w:hint="eastAsia"/>
          <w:sz w:val="20"/>
          <w:lang w:eastAsia="zh-CN"/>
        </w:rPr>
        <w:t>Gay Fr</w:t>
      </w:r>
      <w:r w:rsidRPr="00CE450F">
        <w:rPr>
          <w:rFonts w:ascii="Avenir Next" w:eastAsia="SimSun" w:hAnsi="Avenir Next" w:hint="eastAsia"/>
          <w:sz w:val="20"/>
          <w:lang w:eastAsia="zh-CN"/>
        </w:rPr>
        <w:t>è</w:t>
      </w:r>
      <w:proofErr w:type="spellStart"/>
      <w:r w:rsidRPr="00CE450F">
        <w:rPr>
          <w:rFonts w:ascii="Avenir Next" w:eastAsia="SimSun" w:hAnsi="Avenir Next" w:hint="eastAsia"/>
          <w:sz w:val="20"/>
          <w:lang w:eastAsia="zh-CN"/>
        </w:rPr>
        <w:t>res</w:t>
      </w:r>
      <w:proofErr w:type="spellEnd"/>
      <w:r w:rsidRPr="00CE450F">
        <w:rPr>
          <w:rFonts w:ascii="Avenir Next" w:eastAsia="SimSun" w:hAnsi="Avenir Next" w:hint="eastAsia"/>
          <w:sz w:val="20"/>
          <w:lang w:eastAsia="zh-CN"/>
        </w:rPr>
        <w:t>）公司于</w:t>
      </w:r>
      <w:r w:rsidRPr="00CE450F">
        <w:rPr>
          <w:rFonts w:ascii="Avenir Next" w:eastAsia="SimSun" w:hAnsi="Avenir Next" w:hint="eastAsia"/>
          <w:sz w:val="20"/>
          <w:lang w:eastAsia="zh-CN"/>
        </w:rPr>
        <w:t>20</w:t>
      </w:r>
      <w:r w:rsidRPr="00CE450F">
        <w:rPr>
          <w:rFonts w:ascii="Avenir Next" w:eastAsia="SimSun" w:hAnsi="Avenir Next" w:hint="eastAsia"/>
          <w:sz w:val="20"/>
          <w:lang w:eastAsia="zh-CN"/>
        </w:rPr>
        <w:t>世纪</w:t>
      </w:r>
      <w:r w:rsidRPr="00CE450F">
        <w:rPr>
          <w:rFonts w:ascii="Avenir Next" w:eastAsia="SimSun" w:hAnsi="Avenir Next" w:hint="eastAsia"/>
          <w:sz w:val="20"/>
          <w:lang w:eastAsia="zh-CN"/>
        </w:rPr>
        <w:t>60</w:t>
      </w:r>
      <w:r w:rsidRPr="00CE450F">
        <w:rPr>
          <w:rFonts w:ascii="Avenir Next" w:eastAsia="SimSun" w:hAnsi="Avenir Next" w:hint="eastAsia"/>
          <w:sz w:val="20"/>
          <w:lang w:eastAsia="zh-CN"/>
        </w:rPr>
        <w:t>年代设计的精钢链带，对真力时而言尚属首次，表链的抛光中央链节更是引人注目。</w:t>
      </w:r>
    </w:p>
    <w:p w14:paraId="6A1C9F3A" w14:textId="77777777" w:rsidR="0084313B" w:rsidRPr="00CE450F" w:rsidRDefault="0084313B" w:rsidP="0084313B">
      <w:pPr>
        <w:pStyle w:val="NormalWeb"/>
        <w:jc w:val="both"/>
        <w:rPr>
          <w:rFonts w:ascii="Avenir Next" w:hAnsi="Avenir Next"/>
          <w:sz w:val="20"/>
          <w:szCs w:val="20"/>
          <w:lang w:eastAsia="zh-CN"/>
        </w:rPr>
      </w:pPr>
      <w:r w:rsidRPr="003846D1">
        <w:rPr>
          <w:rFonts w:ascii="Avenir Next" w:eastAsia="SimSun" w:hAnsi="Avenir Next" w:hint="eastAsia"/>
          <w:i/>
          <w:sz w:val="20"/>
          <w:lang w:eastAsia="zh-CN"/>
        </w:rPr>
        <w:t>“</w:t>
      </w:r>
      <w:r w:rsidRPr="00CE450F">
        <w:rPr>
          <w:rFonts w:ascii="Avenir Next" w:eastAsia="SimSun" w:hAnsi="Avenir Next" w:hint="eastAsia"/>
          <w:i/>
          <w:sz w:val="20"/>
          <w:lang w:eastAsia="zh-CN"/>
        </w:rPr>
        <w:t>真力时始终致力于突破界限</w:t>
      </w:r>
      <w:r w:rsidRPr="003846D1">
        <w:rPr>
          <w:rFonts w:ascii="Avenir Next" w:eastAsia="SimSun" w:hAnsi="Avenir Next" w:hint="eastAsia"/>
          <w:i/>
          <w:sz w:val="20"/>
          <w:lang w:eastAsia="zh-CN"/>
        </w:rPr>
        <w:t>，</w:t>
      </w:r>
      <w:r w:rsidRPr="00CE450F">
        <w:rPr>
          <w:rFonts w:ascii="Avenir Next" w:eastAsia="SimSun" w:hAnsi="Avenir Next" w:hint="eastAsia"/>
          <w:i/>
          <w:sz w:val="20"/>
          <w:lang w:eastAsia="zh-CN"/>
        </w:rPr>
        <w:t>一如我们于</w:t>
      </w:r>
      <w:r w:rsidRPr="003846D1">
        <w:rPr>
          <w:rFonts w:ascii="Avenir Next" w:eastAsia="SimSun" w:hAnsi="Avenir Next" w:hint="eastAsia"/>
          <w:i/>
          <w:sz w:val="20"/>
          <w:lang w:eastAsia="zh-CN"/>
        </w:rPr>
        <w:t>1969</w:t>
      </w:r>
      <w:r w:rsidRPr="00CE450F">
        <w:rPr>
          <w:rFonts w:ascii="Avenir Next" w:eastAsia="SimSun" w:hAnsi="Avenir Next" w:hint="eastAsia"/>
          <w:i/>
          <w:sz w:val="20"/>
          <w:lang w:eastAsia="zh-CN"/>
        </w:rPr>
        <w:t>年推出史上首款整合式自动上链计时机芯。我们采用钛金属制作</w:t>
      </w:r>
      <w:r w:rsidRPr="003846D1">
        <w:rPr>
          <w:rFonts w:ascii="Avenir Next" w:eastAsia="SimSun" w:hAnsi="Avenir Next" w:hint="eastAsia"/>
          <w:i/>
          <w:sz w:val="20"/>
          <w:lang w:eastAsia="zh-CN"/>
        </w:rPr>
        <w:t>CHRONOMASTER</w:t>
      </w:r>
      <w:r w:rsidRPr="00CE450F">
        <w:rPr>
          <w:rFonts w:ascii="Avenir Next" w:eastAsia="SimSun" w:hAnsi="Avenir Next" w:hint="eastAsia"/>
          <w:i/>
          <w:sz w:val="20"/>
          <w:lang w:eastAsia="zh-CN"/>
        </w:rPr>
        <w:t>旗舰系列</w:t>
      </w:r>
      <w:r w:rsidRPr="003846D1">
        <w:rPr>
          <w:rFonts w:ascii="Avenir Next" w:eastAsia="SimSun" w:hAnsi="Avenir Next" w:hint="eastAsia"/>
          <w:i/>
          <w:sz w:val="20"/>
          <w:lang w:eastAsia="zh-CN"/>
        </w:rPr>
        <w:t>“</w:t>
      </w:r>
      <w:r w:rsidRPr="00CE450F">
        <w:rPr>
          <w:rFonts w:ascii="Avenir Next" w:eastAsia="SimSun" w:hAnsi="Avenir Next" w:hint="eastAsia"/>
          <w:i/>
          <w:sz w:val="20"/>
          <w:lang w:eastAsia="zh-CN"/>
        </w:rPr>
        <w:t>暗影</w:t>
      </w:r>
      <w:r w:rsidRPr="003846D1">
        <w:rPr>
          <w:rFonts w:ascii="Avenir Next" w:eastAsia="SimSun" w:hAnsi="Avenir Next" w:hint="eastAsia"/>
          <w:i/>
          <w:sz w:val="20"/>
          <w:lang w:eastAsia="zh-CN"/>
        </w:rPr>
        <w:t>”</w:t>
      </w:r>
      <w:r w:rsidRPr="00CE450F">
        <w:rPr>
          <w:rFonts w:ascii="Avenir Next" w:eastAsia="SimSun" w:hAnsi="Avenir Next" w:hint="eastAsia"/>
          <w:i/>
          <w:sz w:val="20"/>
          <w:lang w:eastAsia="zh-CN"/>
        </w:rPr>
        <w:t>限量版等</w:t>
      </w:r>
      <w:r w:rsidRPr="003846D1">
        <w:rPr>
          <w:rFonts w:ascii="Avenir Next" w:eastAsia="SimSun" w:hAnsi="Avenir Next" w:hint="eastAsia"/>
          <w:i/>
          <w:sz w:val="20"/>
          <w:lang w:eastAsia="zh-CN"/>
        </w:rPr>
        <w:t>A386</w:t>
      </w:r>
      <w:r w:rsidRPr="00CE450F">
        <w:rPr>
          <w:rFonts w:ascii="Avenir Next" w:eastAsia="SimSun" w:hAnsi="Avenir Next" w:hint="eastAsia"/>
          <w:i/>
          <w:sz w:val="20"/>
          <w:lang w:eastAsia="zh-CN"/>
        </w:rPr>
        <w:t>风格腕表的表壳</w:t>
      </w:r>
      <w:r w:rsidRPr="003846D1">
        <w:rPr>
          <w:rFonts w:ascii="Avenir Next" w:eastAsia="SimSun" w:hAnsi="Avenir Next" w:hint="eastAsia"/>
          <w:i/>
          <w:sz w:val="20"/>
          <w:lang w:eastAsia="zh-CN"/>
        </w:rPr>
        <w:t>，</w:t>
      </w:r>
      <w:r w:rsidRPr="00CE450F">
        <w:rPr>
          <w:rFonts w:ascii="Avenir Next" w:eastAsia="SimSun" w:hAnsi="Avenir Next" w:hint="eastAsia"/>
          <w:i/>
          <w:sz w:val="20"/>
          <w:lang w:eastAsia="zh-CN"/>
        </w:rPr>
        <w:t>但还未将这一材质应用于表链。而这一次，我们认为是值得一试的最佳时机。</w:t>
      </w:r>
      <w:r w:rsidRPr="00CE450F">
        <w:rPr>
          <w:rFonts w:ascii="Avenir Next" w:eastAsia="SimSun" w:hAnsi="Avenir Next" w:hint="eastAsia"/>
          <w:i/>
          <w:iCs/>
          <w:sz w:val="20"/>
          <w:lang w:eastAsia="zh-CN"/>
        </w:rPr>
        <w:t>我们非常乐于打造限量版作品，既能体现我们的雄心壮志，亦能为藏家带来真正的价值</w:t>
      </w:r>
      <w:r w:rsidRPr="00CE450F">
        <w:rPr>
          <w:rFonts w:ascii="Avenir Next" w:eastAsia="SimSun" w:hAnsi="Avenir Next" w:hint="eastAsia"/>
          <w:sz w:val="20"/>
          <w:lang w:eastAsia="zh-CN"/>
        </w:rPr>
        <w:t>”，在谈及真力时对钛金属的创新运用时，</w:t>
      </w:r>
      <w:r w:rsidRPr="00CE450F">
        <w:rPr>
          <w:rFonts w:ascii="Avenir Next" w:eastAsia="SimSun" w:hAnsi="Avenir Next" w:hint="eastAsia"/>
          <w:b/>
          <w:bCs/>
          <w:sz w:val="20"/>
          <w:lang w:eastAsia="zh-CN"/>
        </w:rPr>
        <w:t>朱利安•托内尔（</w:t>
      </w:r>
      <w:r w:rsidRPr="00CE450F">
        <w:rPr>
          <w:rFonts w:ascii="Avenir Next" w:eastAsia="SimSun" w:hAnsi="Avenir Next" w:hint="eastAsia"/>
          <w:b/>
          <w:bCs/>
          <w:sz w:val="20"/>
          <w:lang w:eastAsia="zh-CN"/>
        </w:rPr>
        <w:t>Julien Tornare</w:t>
      </w:r>
      <w:r w:rsidRPr="00CE450F">
        <w:rPr>
          <w:rFonts w:ascii="Avenir Next" w:eastAsia="SimSun" w:hAnsi="Avenir Next" w:hint="eastAsia"/>
          <w:b/>
          <w:bCs/>
          <w:sz w:val="20"/>
          <w:lang w:eastAsia="zh-CN"/>
        </w:rPr>
        <w:t>）</w:t>
      </w:r>
      <w:r w:rsidRPr="00CE450F">
        <w:rPr>
          <w:rFonts w:ascii="Avenir Next" w:eastAsia="SimSun" w:hAnsi="Avenir Next" w:hint="eastAsia"/>
          <w:sz w:val="20"/>
          <w:lang w:eastAsia="zh-CN"/>
        </w:rPr>
        <w:t>这样说道。</w:t>
      </w:r>
    </w:p>
    <w:p w14:paraId="29457BC8" w14:textId="3AEC85A4" w:rsidR="004A64C8" w:rsidRPr="00CE450F" w:rsidRDefault="0084313B" w:rsidP="00E4411B">
      <w:pPr>
        <w:jc w:val="both"/>
        <w:rPr>
          <w:rFonts w:ascii="Avenir Next" w:eastAsia="SimSun" w:hAnsi="Avenir Next"/>
          <w:sz w:val="20"/>
          <w:lang w:eastAsia="zh-CN"/>
        </w:rPr>
      </w:pPr>
      <w:r w:rsidRPr="00CE450F">
        <w:rPr>
          <w:rFonts w:ascii="Avenir Next" w:eastAsia="SimSun" w:hAnsi="Avenir Next" w:hint="eastAsia"/>
          <w:sz w:val="20"/>
          <w:lang w:val="en-GB" w:eastAsia="zh-CN"/>
        </w:rPr>
        <w:t>A3818</w:t>
      </w:r>
      <w:r w:rsidRPr="00CE450F">
        <w:rPr>
          <w:rFonts w:ascii="Avenir Next" w:eastAsia="SimSun" w:hAnsi="Avenir Next" w:hint="eastAsia"/>
          <w:sz w:val="20"/>
          <w:lang w:eastAsia="zh-CN"/>
        </w:rPr>
        <w:t>原型腕表最令人印象深刻的特色之一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，</w:t>
      </w:r>
      <w:r w:rsidRPr="00CE450F">
        <w:rPr>
          <w:rFonts w:ascii="Avenir Next" w:eastAsia="SimSun" w:hAnsi="Avenir Next" w:hint="eastAsia"/>
          <w:sz w:val="20"/>
          <w:lang w:eastAsia="zh-CN"/>
        </w:rPr>
        <w:t>无疑是它的表盘设计。</w:t>
      </w:r>
      <w:proofErr w:type="gramStart"/>
      <w:r w:rsidRPr="00CE450F">
        <w:rPr>
          <w:rFonts w:ascii="Avenir Next" w:eastAsia="SimSun" w:hAnsi="Avenir Next" w:hint="eastAsia"/>
          <w:sz w:val="20"/>
          <w:lang w:eastAsia="zh-CN"/>
        </w:rPr>
        <w:t>新品腕表忠实复制并保留了表盘的垂直缎面打磨修饰和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“</w:t>
      </w:r>
      <w:proofErr w:type="gramEnd"/>
      <w:r w:rsidRPr="00CE450F">
        <w:rPr>
          <w:rFonts w:ascii="Avenir Next" w:eastAsia="SimSun" w:hAnsi="Avenir Next" w:hint="eastAsia"/>
          <w:sz w:val="20"/>
          <w:lang w:val="en-GB" w:eastAsia="zh-CN"/>
        </w:rPr>
        <w:t>Superman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”</w:t>
      </w:r>
      <w:r w:rsidRPr="00CE450F">
        <w:rPr>
          <w:rFonts w:ascii="Avenir Next" w:eastAsia="SimSun" w:hAnsi="Avenir Next" w:hint="eastAsia"/>
          <w:sz w:val="20"/>
          <w:lang w:eastAsia="zh-CN"/>
        </w:rPr>
        <w:t>蓝色调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，“</w:t>
      </w:r>
      <w:r w:rsidRPr="00CE450F">
        <w:rPr>
          <w:rFonts w:ascii="Avenir Next" w:eastAsia="SimSun" w:hAnsi="Avenir Next" w:hint="eastAsia"/>
          <w:sz w:val="20"/>
          <w:lang w:eastAsia="zh-CN"/>
        </w:rPr>
        <w:t>鲨鱼齿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”</w:t>
      </w:r>
      <w:r w:rsidRPr="00CE450F">
        <w:rPr>
          <w:rFonts w:ascii="Avenir Next" w:eastAsia="SimSun" w:hAnsi="Avenir Next" w:hint="eastAsia"/>
          <w:sz w:val="20"/>
          <w:lang w:eastAsia="zh-CN"/>
        </w:rPr>
        <w:t>刻度、测速刻度、品牌标志和文字则完全覆以</w:t>
      </w:r>
      <w:proofErr w:type="spellStart"/>
      <w:r w:rsidRPr="00CE450F">
        <w:rPr>
          <w:rFonts w:ascii="Avenir Next" w:eastAsia="SimSun" w:hAnsi="Avenir Next" w:hint="eastAsia"/>
          <w:sz w:val="20"/>
          <w:lang w:val="en-GB" w:eastAsia="zh-CN"/>
        </w:rPr>
        <w:t>SuperLuminova</w:t>
      </w:r>
      <w:proofErr w:type="spellEnd"/>
      <w:r w:rsidRPr="00CE450F">
        <w:rPr>
          <w:rFonts w:ascii="Avenir Next" w:eastAsia="SimSun" w:hAnsi="Avenir Next" w:hint="eastAsia"/>
          <w:sz w:val="20"/>
          <w:lang w:eastAsia="zh-CN"/>
        </w:rPr>
        <w:t>超级夜光物料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，</w:t>
      </w:r>
      <w:r w:rsidRPr="00CE450F">
        <w:rPr>
          <w:rFonts w:ascii="Avenir Next" w:eastAsia="SimSun" w:hAnsi="Avenir Next" w:hint="eastAsia"/>
          <w:sz w:val="20"/>
          <w:lang w:eastAsia="zh-CN"/>
        </w:rPr>
        <w:t>洋溢现代气息。与第一代</w:t>
      </w:r>
      <w:r w:rsidRPr="00CE450F">
        <w:rPr>
          <w:rFonts w:ascii="Avenir Next" w:eastAsia="SimSun" w:hAnsi="Avenir Next" w:hint="eastAsia"/>
          <w:sz w:val="20"/>
          <w:lang w:eastAsia="zh-CN"/>
        </w:rPr>
        <w:t>CHRONOMASTER</w:t>
      </w:r>
      <w:r w:rsidRPr="00CE450F">
        <w:rPr>
          <w:rFonts w:ascii="Avenir Next" w:eastAsia="SimSun" w:hAnsi="Avenir Next" w:hint="eastAsia"/>
          <w:sz w:val="20"/>
          <w:lang w:eastAsia="zh-CN"/>
        </w:rPr>
        <w:t>旗舰系列</w:t>
      </w:r>
      <w:r w:rsidRPr="00CE450F">
        <w:rPr>
          <w:rFonts w:ascii="Avenir Next" w:eastAsia="SimSun" w:hAnsi="Avenir Next" w:hint="eastAsia"/>
          <w:sz w:val="20"/>
          <w:lang w:eastAsia="zh-CN"/>
        </w:rPr>
        <w:t>A3818 Cover Girl</w:t>
      </w:r>
      <w:r w:rsidRPr="00CE450F">
        <w:rPr>
          <w:rFonts w:ascii="Avenir Next" w:eastAsia="SimSun" w:hAnsi="Avenir Next" w:hint="eastAsia"/>
          <w:sz w:val="20"/>
          <w:lang w:eastAsia="zh-CN"/>
        </w:rPr>
        <w:t>复刻版腕表相比，</w:t>
      </w:r>
      <w:proofErr w:type="spellStart"/>
      <w:r w:rsidRPr="00CE450F">
        <w:rPr>
          <w:rFonts w:ascii="Avenir Next" w:eastAsia="SimSun" w:hAnsi="Avenir Next" w:hint="eastAsia"/>
          <w:sz w:val="20"/>
          <w:lang w:eastAsia="zh-CN"/>
        </w:rPr>
        <w:t>Airweight</w:t>
      </w:r>
      <w:proofErr w:type="spellEnd"/>
      <w:r w:rsidRPr="00CE450F">
        <w:rPr>
          <w:rFonts w:ascii="Avenir Next" w:eastAsia="SimSun" w:hAnsi="Avenir Next" w:hint="eastAsia"/>
          <w:sz w:val="20"/>
          <w:lang w:eastAsia="zh-CN"/>
        </w:rPr>
        <w:t>腕表采用色泽更为自然的“</w:t>
      </w:r>
      <w:r w:rsidRPr="00CE450F">
        <w:rPr>
          <w:rFonts w:ascii="Avenir Next" w:eastAsia="SimSun" w:hAnsi="Avenir Next" w:hint="eastAsia"/>
          <w:sz w:val="20"/>
          <w:lang w:eastAsia="zh-CN"/>
        </w:rPr>
        <w:t>C1</w:t>
      </w:r>
      <w:r w:rsidRPr="00CE450F">
        <w:rPr>
          <w:rFonts w:ascii="Avenir Next" w:eastAsia="SimSun" w:hAnsi="Avenir Next" w:hint="eastAsia"/>
          <w:sz w:val="20"/>
          <w:lang w:eastAsia="zh-CN"/>
        </w:rPr>
        <w:t>”白色</w:t>
      </w:r>
      <w:proofErr w:type="spellStart"/>
      <w:r w:rsidRPr="00CE450F">
        <w:rPr>
          <w:rFonts w:ascii="Avenir Next" w:eastAsia="SimSun" w:hAnsi="Avenir Next" w:hint="eastAsia"/>
          <w:sz w:val="20"/>
          <w:lang w:eastAsia="zh-CN"/>
        </w:rPr>
        <w:t>SuperLumiNova</w:t>
      </w:r>
      <w:proofErr w:type="spellEnd"/>
      <w:r w:rsidRPr="00CE450F">
        <w:rPr>
          <w:rFonts w:ascii="Avenir Next" w:eastAsia="SimSun" w:hAnsi="Avenir Next" w:hint="eastAsia"/>
          <w:sz w:val="20"/>
          <w:lang w:eastAsia="zh-CN"/>
        </w:rPr>
        <w:t>超级夜光物料，而非前代复刻版腕表使用的色泽偏绿的“</w:t>
      </w:r>
      <w:r w:rsidRPr="00CE450F">
        <w:rPr>
          <w:rFonts w:ascii="Avenir Next" w:eastAsia="SimSun" w:hAnsi="Avenir Next" w:hint="eastAsia"/>
          <w:sz w:val="20"/>
          <w:lang w:eastAsia="zh-CN"/>
        </w:rPr>
        <w:t>C3</w:t>
      </w:r>
      <w:r w:rsidRPr="00CE450F">
        <w:rPr>
          <w:rFonts w:ascii="Avenir Next" w:eastAsia="SimSun" w:hAnsi="Avenir Next" w:hint="eastAsia"/>
          <w:sz w:val="20"/>
          <w:lang w:eastAsia="zh-CN"/>
        </w:rPr>
        <w:t>”超级夜光物料。</w:t>
      </w:r>
    </w:p>
    <w:p w14:paraId="54020B9C" w14:textId="77777777" w:rsidR="0084313B" w:rsidRPr="00CE450F" w:rsidRDefault="0084313B" w:rsidP="00E4411B">
      <w:pPr>
        <w:jc w:val="both"/>
        <w:rPr>
          <w:rFonts w:ascii="Avenir Next" w:hAnsi="Avenir Next" w:cs="Arial"/>
          <w:sz w:val="20"/>
          <w:szCs w:val="20"/>
          <w:lang w:val="en-GB" w:eastAsia="zh-CN"/>
        </w:rPr>
      </w:pPr>
    </w:p>
    <w:p w14:paraId="6CAF4C8F" w14:textId="5E95BE56" w:rsidR="0084313B" w:rsidRPr="00CE450F" w:rsidRDefault="0084313B" w:rsidP="000E73D2">
      <w:pPr>
        <w:spacing w:line="276" w:lineRule="auto"/>
        <w:jc w:val="both"/>
        <w:rPr>
          <w:rFonts w:ascii="Avenir Next" w:eastAsia="SimSun" w:hAnsi="Avenir Next" w:cs="Arial"/>
          <w:sz w:val="20"/>
          <w:szCs w:val="20"/>
          <w:lang w:val="en-GB" w:eastAsia="zh-CN"/>
        </w:rPr>
      </w:pPr>
      <w:r w:rsidRPr="00CE450F">
        <w:rPr>
          <w:rFonts w:ascii="Avenir Next" w:eastAsia="SimSun" w:hAnsi="Avenir Next" w:hint="eastAsia"/>
          <w:sz w:val="20"/>
          <w:lang w:eastAsia="zh-CN"/>
        </w:rPr>
        <w:t>透过透明蓝宝石水晶玻璃表背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，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El Primero 400</w:t>
      </w:r>
      <w:r w:rsidRPr="00CE450F">
        <w:rPr>
          <w:rFonts w:ascii="Avenir Next" w:eastAsia="SimSun" w:hAnsi="Avenir Next" w:hint="eastAsia"/>
          <w:sz w:val="20"/>
          <w:lang w:eastAsia="zh-CN"/>
        </w:rPr>
        <w:t>型机芯清晰可见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，</w:t>
      </w:r>
      <w:r w:rsidRPr="00CE450F">
        <w:rPr>
          <w:rFonts w:ascii="Avenir Next" w:eastAsia="SimSun" w:hAnsi="Avenir Next" w:hint="eastAsia"/>
          <w:sz w:val="20"/>
          <w:lang w:eastAsia="zh-CN"/>
        </w:rPr>
        <w:t>这款机芯与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1969</w:t>
      </w:r>
      <w:r w:rsidRPr="00CE450F">
        <w:rPr>
          <w:rFonts w:ascii="Avenir Next" w:eastAsia="SimSun" w:hAnsi="Avenir Next" w:hint="eastAsia"/>
          <w:sz w:val="20"/>
          <w:lang w:eastAsia="zh-CN"/>
        </w:rPr>
        <w:t>年原型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El Primero</w:t>
      </w:r>
      <w:r w:rsidRPr="00CE450F">
        <w:rPr>
          <w:rFonts w:ascii="Avenir Next" w:eastAsia="SimSun" w:hAnsi="Avenir Next" w:hint="eastAsia"/>
          <w:sz w:val="20"/>
          <w:lang w:eastAsia="zh-CN"/>
        </w:rPr>
        <w:t>高振频自动上链计时机芯一脉相承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，</w:t>
      </w:r>
      <w:r w:rsidRPr="00CE450F">
        <w:rPr>
          <w:rFonts w:ascii="Avenir Next" w:eastAsia="SimSun" w:hAnsi="Avenir Next" w:hint="eastAsia"/>
          <w:sz w:val="20"/>
          <w:lang w:eastAsia="zh-CN"/>
        </w:rPr>
        <w:t>振频为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5</w:t>
      </w:r>
      <w:r w:rsidRPr="00CE450F">
        <w:rPr>
          <w:rFonts w:ascii="Avenir Next" w:eastAsia="SimSun" w:hAnsi="Avenir Next" w:hint="eastAsia"/>
          <w:sz w:val="20"/>
          <w:lang w:eastAsia="zh-CN"/>
        </w:rPr>
        <w:t>赫兹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（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36,000</w:t>
      </w:r>
      <w:r w:rsidRPr="00CE450F">
        <w:rPr>
          <w:rFonts w:ascii="Avenir Next" w:eastAsia="SimSun" w:hAnsi="Avenir Next" w:hint="eastAsia"/>
          <w:sz w:val="20"/>
          <w:lang w:eastAsia="zh-CN"/>
        </w:rPr>
        <w:t>次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/</w:t>
      </w:r>
      <w:r w:rsidRPr="00CE450F">
        <w:rPr>
          <w:rFonts w:ascii="Avenir Next" w:eastAsia="SimSun" w:hAnsi="Avenir Next" w:hint="eastAsia"/>
          <w:sz w:val="20"/>
          <w:lang w:eastAsia="zh-CN"/>
        </w:rPr>
        <w:t>小时</w:t>
      </w:r>
      <w:r w:rsidRPr="00CE450F">
        <w:rPr>
          <w:rFonts w:ascii="Avenir Next" w:eastAsia="SimSun" w:hAnsi="Avenir Next" w:hint="eastAsia"/>
          <w:sz w:val="20"/>
          <w:lang w:val="en-GB" w:eastAsia="zh-CN"/>
        </w:rPr>
        <w:t>）</w:t>
      </w:r>
      <w:r w:rsidRPr="00CE450F">
        <w:rPr>
          <w:rFonts w:ascii="Avenir Next" w:eastAsia="SimSun" w:hAnsi="Avenir Next" w:hint="eastAsia"/>
          <w:sz w:val="20"/>
          <w:lang w:eastAsia="zh-CN"/>
        </w:rPr>
        <w:t>。</w:t>
      </w:r>
    </w:p>
    <w:p w14:paraId="66DFB6FE" w14:textId="70693F3E" w:rsidR="0084313B" w:rsidRPr="00CE450F" w:rsidRDefault="0084313B" w:rsidP="00E4411B">
      <w:pPr>
        <w:pStyle w:val="NormalWeb"/>
        <w:jc w:val="both"/>
        <w:rPr>
          <w:rFonts w:ascii="Avenir Next" w:hAnsi="Avenir Next"/>
          <w:sz w:val="20"/>
          <w:szCs w:val="20"/>
          <w:lang w:val="en-GB"/>
        </w:rPr>
      </w:pPr>
      <w:r w:rsidRPr="00CE450F">
        <w:rPr>
          <w:rFonts w:ascii="Avenir Next" w:eastAsia="SimSun" w:hAnsi="Avenir Next" w:hint="eastAsia"/>
          <w:sz w:val="20"/>
          <w:lang w:val="en-GB"/>
        </w:rPr>
        <w:t xml:space="preserve">Zenith </w:t>
      </w:r>
      <w:r w:rsidRPr="00CE450F">
        <w:rPr>
          <w:rFonts w:ascii="Avenir Next" w:eastAsia="SimSun" w:hAnsi="Avenir Next" w:hint="eastAsia"/>
          <w:sz w:val="20"/>
          <w:lang w:val="en-GB"/>
        </w:rPr>
        <w:t>×</w:t>
      </w:r>
      <w:r w:rsidRPr="00CE450F">
        <w:rPr>
          <w:rFonts w:ascii="Avenir Next" w:eastAsia="SimSun" w:hAnsi="Avenir Next" w:hint="eastAsia"/>
          <w:sz w:val="20"/>
          <w:lang w:val="en-GB"/>
        </w:rPr>
        <w:t xml:space="preserve"> </w:t>
      </w:r>
      <w:r w:rsidRPr="00CE450F">
        <w:rPr>
          <w:rFonts w:ascii="Avenir Next" w:eastAsia="SimSun" w:hAnsi="Avenir Next" w:hint="eastAsia"/>
          <w:i/>
          <w:sz w:val="20"/>
          <w:lang w:val="en-GB"/>
        </w:rPr>
        <w:t>Revolution</w:t>
      </w:r>
      <w:r w:rsidRPr="00CE450F">
        <w:rPr>
          <w:rFonts w:ascii="Avenir Next" w:eastAsia="SimSun" w:hAnsi="Avenir Next" w:hint="eastAsia"/>
          <w:sz w:val="20"/>
          <w:lang w:val="en-GB"/>
        </w:rPr>
        <w:t xml:space="preserve"> &amp; </w:t>
      </w:r>
      <w:r w:rsidRPr="00CE450F">
        <w:rPr>
          <w:rFonts w:ascii="Avenir Next" w:eastAsia="SimSun" w:hAnsi="Avenir Next" w:hint="eastAsia"/>
          <w:i/>
          <w:sz w:val="20"/>
          <w:lang w:val="en-GB"/>
        </w:rPr>
        <w:t>The Rake</w:t>
      </w:r>
      <w:r w:rsidRPr="00CE450F">
        <w:rPr>
          <w:rFonts w:ascii="Avenir Next" w:eastAsia="SimSun" w:hAnsi="Avenir Next" w:hint="eastAsia"/>
          <w:sz w:val="20"/>
          <w:lang w:val="en-GB"/>
        </w:rPr>
        <w:t xml:space="preserve"> CHRONOMASTER</w:t>
      </w:r>
      <w:r w:rsidRPr="00CE450F">
        <w:rPr>
          <w:rFonts w:ascii="Avenir Next" w:eastAsia="SimSun" w:hAnsi="Avenir Next" w:hint="eastAsia"/>
          <w:sz w:val="20"/>
        </w:rPr>
        <w:t>旗舰系列</w:t>
      </w:r>
      <w:r w:rsidRPr="00CE450F">
        <w:rPr>
          <w:rFonts w:ascii="Avenir Next" w:eastAsia="SimSun" w:hAnsi="Avenir Next" w:hint="eastAsia"/>
          <w:sz w:val="20"/>
          <w:lang w:val="en-GB"/>
        </w:rPr>
        <w:t>A3818</w:t>
      </w:r>
      <w:r w:rsidRPr="00CE450F">
        <w:rPr>
          <w:rFonts w:ascii="Avenir Next" w:eastAsia="SimSun" w:hAnsi="Avenir Next" w:hint="eastAsia"/>
          <w:sz w:val="20"/>
          <w:lang w:val="en-GB"/>
        </w:rPr>
        <w:t>“</w:t>
      </w:r>
      <w:r w:rsidRPr="00CE450F">
        <w:rPr>
          <w:rFonts w:ascii="Avenir Next" w:eastAsia="SimSun" w:hAnsi="Avenir Next" w:hint="eastAsia"/>
          <w:sz w:val="20"/>
          <w:lang w:val="en-GB"/>
        </w:rPr>
        <w:t xml:space="preserve">The </w:t>
      </w:r>
      <w:proofErr w:type="spellStart"/>
      <w:r w:rsidRPr="00CE450F">
        <w:rPr>
          <w:rFonts w:ascii="Avenir Next" w:eastAsia="SimSun" w:hAnsi="Avenir Next" w:hint="eastAsia"/>
          <w:sz w:val="20"/>
          <w:lang w:val="en-GB"/>
        </w:rPr>
        <w:t>Airweight</w:t>
      </w:r>
      <w:proofErr w:type="spellEnd"/>
      <w:r w:rsidRPr="00CE450F">
        <w:rPr>
          <w:rFonts w:ascii="Avenir Next" w:eastAsia="SimSun" w:hAnsi="Avenir Next" w:hint="eastAsia"/>
          <w:sz w:val="20"/>
          <w:lang w:val="en-GB"/>
        </w:rPr>
        <w:t xml:space="preserve"> Cover </w:t>
      </w:r>
      <w:proofErr w:type="gramStart"/>
      <w:r w:rsidRPr="00CE450F">
        <w:rPr>
          <w:rFonts w:ascii="Avenir Next" w:eastAsia="SimSun" w:hAnsi="Avenir Next" w:hint="eastAsia"/>
          <w:sz w:val="20"/>
          <w:lang w:val="en-GB"/>
        </w:rPr>
        <w:t>Girl</w:t>
      </w:r>
      <w:r w:rsidRPr="00CE450F">
        <w:rPr>
          <w:rFonts w:ascii="Avenir Next" w:eastAsia="SimSun" w:hAnsi="Avenir Next" w:hint="eastAsia"/>
          <w:sz w:val="20"/>
          <w:lang w:val="en-GB"/>
        </w:rPr>
        <w:t>”</w:t>
      </w:r>
      <w:r w:rsidRPr="00CE450F">
        <w:rPr>
          <w:rFonts w:ascii="Avenir Next" w:eastAsia="SimSun" w:hAnsi="Avenir Next" w:hint="eastAsia"/>
          <w:sz w:val="20"/>
        </w:rPr>
        <w:t>复刻版腕表限量发行</w:t>
      </w:r>
      <w:proofErr w:type="gramEnd"/>
      <w:r w:rsidRPr="00CE450F">
        <w:rPr>
          <w:rFonts w:ascii="Avenir Next" w:eastAsia="SimSun" w:hAnsi="Avenir Next" w:hint="eastAsia"/>
          <w:sz w:val="20"/>
          <w:lang w:val="en-GB"/>
        </w:rPr>
        <w:t>250</w:t>
      </w:r>
      <w:r w:rsidRPr="00CE450F">
        <w:rPr>
          <w:rFonts w:ascii="Avenir Next" w:eastAsia="SimSun" w:hAnsi="Avenir Next" w:hint="eastAsia"/>
          <w:sz w:val="20"/>
        </w:rPr>
        <w:t>枚</w:t>
      </w:r>
      <w:r w:rsidRPr="00CE450F">
        <w:rPr>
          <w:rFonts w:ascii="Avenir Next" w:eastAsia="SimSun" w:hAnsi="Avenir Next" w:hint="eastAsia"/>
          <w:sz w:val="20"/>
          <w:lang w:val="en-GB"/>
        </w:rPr>
        <w:t>，</w:t>
      </w:r>
      <w:r w:rsidRPr="00CE450F">
        <w:rPr>
          <w:rFonts w:ascii="Avenir Next" w:eastAsia="SimSun" w:hAnsi="Avenir Next" w:hint="eastAsia"/>
          <w:sz w:val="20"/>
        </w:rPr>
        <w:t>在《</w:t>
      </w:r>
      <w:r w:rsidRPr="00CE450F">
        <w:rPr>
          <w:rFonts w:ascii="Avenir Next" w:eastAsia="SimSun" w:hAnsi="Avenir Next" w:hint="eastAsia"/>
          <w:i/>
          <w:sz w:val="20"/>
          <w:lang w:val="en-GB"/>
        </w:rPr>
        <w:t>Revolution</w:t>
      </w:r>
      <w:r w:rsidRPr="00CE450F">
        <w:rPr>
          <w:rFonts w:ascii="Avenir Next" w:eastAsia="SimSun" w:hAnsi="Avenir Next" w:hint="eastAsia"/>
          <w:sz w:val="20"/>
        </w:rPr>
        <w:t>》及其姊妹刊《</w:t>
      </w:r>
      <w:r w:rsidRPr="00CE450F">
        <w:rPr>
          <w:rFonts w:ascii="Avenir Next" w:eastAsia="SimSun" w:hAnsi="Avenir Next" w:hint="eastAsia"/>
          <w:i/>
          <w:sz w:val="20"/>
          <w:lang w:val="en-GB"/>
        </w:rPr>
        <w:t xml:space="preserve">The </w:t>
      </w:r>
      <w:proofErr w:type="spellStart"/>
      <w:r w:rsidRPr="00CE450F">
        <w:rPr>
          <w:rFonts w:ascii="Avenir Next" w:eastAsia="SimSun" w:hAnsi="Avenir Next" w:hint="eastAsia"/>
          <w:i/>
          <w:sz w:val="20"/>
          <w:lang w:val="en-GB"/>
        </w:rPr>
        <w:t>Rake</w:t>
      </w:r>
      <w:r w:rsidRPr="00CE450F">
        <w:rPr>
          <w:rFonts w:ascii="Avenir Next" w:eastAsia="SimSun" w:hAnsi="Avenir Next" w:hint="eastAsia"/>
          <w:sz w:val="20"/>
        </w:rPr>
        <w:t>》杂志以及全球真力时精品店发售</w:t>
      </w:r>
      <w:proofErr w:type="spellEnd"/>
      <w:r w:rsidRPr="00CE450F">
        <w:rPr>
          <w:rFonts w:ascii="Avenir Next" w:eastAsia="SimSun" w:hAnsi="Avenir Next" w:hint="eastAsia"/>
          <w:sz w:val="20"/>
        </w:rPr>
        <w:t>。</w:t>
      </w:r>
    </w:p>
    <w:p w14:paraId="05364ABF" w14:textId="25013759" w:rsidR="00AA612A" w:rsidRPr="00CE450F" w:rsidRDefault="00AA612A">
      <w:pPr>
        <w:rPr>
          <w:rFonts w:ascii="Times New Roman" w:eastAsia="Times New Roman" w:hAnsi="Times New Roman" w:cs="Times New Roman"/>
          <w:lang w:val="en-GB" w:eastAsia="en-GB"/>
        </w:rPr>
      </w:pPr>
      <w:r w:rsidRPr="00CE450F">
        <w:rPr>
          <w:lang w:val="en-GB"/>
        </w:rPr>
        <w:br w:type="page"/>
      </w:r>
    </w:p>
    <w:p w14:paraId="6FCAA81E" w14:textId="77777777" w:rsidR="0084313B" w:rsidRPr="00CE450F" w:rsidRDefault="0084313B" w:rsidP="0084313B">
      <w:pPr>
        <w:spacing w:line="276" w:lineRule="auto"/>
        <w:jc w:val="both"/>
        <w:rPr>
          <w:rFonts w:ascii="Avenir Next" w:eastAsia="SimSun" w:hAnsi="Avenir Next"/>
          <w:b/>
          <w:bCs/>
          <w:sz w:val="20"/>
          <w:szCs w:val="20"/>
          <w:lang w:val="en-US" w:eastAsia="zh-CN"/>
        </w:rPr>
      </w:pPr>
      <w:r w:rsidRPr="00CE450F">
        <w:rPr>
          <w:rFonts w:ascii="Avenir Next" w:eastAsia="SimSun" w:hAnsi="Avenir Next" w:hint="eastAsia"/>
          <w:b/>
          <w:sz w:val="20"/>
          <w:lang w:eastAsia="zh-CN"/>
        </w:rPr>
        <w:lastRenderedPageBreak/>
        <w:t>真力时</w:t>
      </w:r>
      <w:r w:rsidRPr="00CE450F">
        <w:rPr>
          <w:rFonts w:ascii="Avenir Next" w:eastAsia="SimSun" w:hAnsi="Avenir Next" w:hint="eastAsia"/>
          <w:b/>
          <w:sz w:val="20"/>
          <w:lang w:val="en-US" w:eastAsia="zh-CN"/>
        </w:rPr>
        <w:t>：</w:t>
      </w:r>
      <w:r w:rsidRPr="00CE450F">
        <w:rPr>
          <w:rFonts w:ascii="Avenir Next" w:eastAsia="SimSun" w:hAnsi="Avenir Next" w:hint="eastAsia"/>
          <w:b/>
          <w:sz w:val="20"/>
          <w:lang w:eastAsia="zh-CN"/>
        </w:rPr>
        <w:t>以星为梦</w:t>
      </w:r>
      <w:r w:rsidRPr="00CE450F">
        <w:rPr>
          <w:rFonts w:ascii="Avenir Next" w:eastAsia="SimSun" w:hAnsi="Avenir Next" w:hint="eastAsia"/>
          <w:b/>
          <w:sz w:val="20"/>
          <w:lang w:val="en-US" w:eastAsia="zh-CN"/>
        </w:rPr>
        <w:t>，</w:t>
      </w:r>
      <w:r w:rsidRPr="00CE450F">
        <w:rPr>
          <w:rFonts w:ascii="Avenir Next" w:eastAsia="SimSun" w:hAnsi="Avenir Next" w:hint="eastAsia"/>
          <w:b/>
          <w:sz w:val="20"/>
          <w:lang w:eastAsia="zh-CN"/>
        </w:rPr>
        <w:t>与真同行</w:t>
      </w:r>
    </w:p>
    <w:p w14:paraId="4CA07258" w14:textId="77777777" w:rsidR="0084313B" w:rsidRPr="00CE450F" w:rsidRDefault="0084313B" w:rsidP="0084313B">
      <w:pPr>
        <w:jc w:val="both"/>
        <w:rPr>
          <w:rFonts w:ascii="Avenir Next" w:hAnsi="Avenir Next"/>
          <w:sz w:val="20"/>
          <w:szCs w:val="20"/>
          <w:lang w:val="en-US" w:eastAsia="zh-CN"/>
        </w:rPr>
      </w:pPr>
    </w:p>
    <w:p w14:paraId="424F8617" w14:textId="77777777" w:rsidR="0084313B" w:rsidRPr="00CE450F" w:rsidRDefault="0084313B" w:rsidP="0084313B">
      <w:pPr>
        <w:jc w:val="both"/>
        <w:rPr>
          <w:rFonts w:ascii="Avenir Next" w:eastAsia="SimSun" w:hAnsi="Avenir Next"/>
          <w:sz w:val="20"/>
          <w:szCs w:val="20"/>
          <w:lang w:eastAsia="zh-CN"/>
        </w:rPr>
      </w:pPr>
      <w:r w:rsidRPr="00CE450F">
        <w:rPr>
          <w:rFonts w:ascii="Avenir Next" w:eastAsia="SimSun" w:hAnsi="Avenir Next" w:hint="eastAsia"/>
          <w:sz w:val="20"/>
          <w:lang w:eastAsia="zh-CN"/>
        </w:rPr>
        <w:t>真力时激励我们每个人心怀鸿鹄之志</w:t>
      </w:r>
      <w:r w:rsidRPr="00CE450F">
        <w:rPr>
          <w:rFonts w:ascii="Avenir Next" w:eastAsia="SimSun" w:hAnsi="Avenir Next" w:hint="eastAsia"/>
          <w:sz w:val="20"/>
          <w:lang w:val="en-US" w:eastAsia="zh-CN"/>
        </w:rPr>
        <w:t>，</w:t>
      </w:r>
      <w:r w:rsidRPr="00CE450F">
        <w:rPr>
          <w:rFonts w:ascii="Avenir Next" w:eastAsia="SimSun" w:hAnsi="Avenir Next" w:hint="eastAsia"/>
          <w:sz w:val="20"/>
          <w:lang w:eastAsia="zh-CN"/>
        </w:rPr>
        <w:t>砥砺前行</w:t>
      </w:r>
      <w:r w:rsidRPr="00CE450F">
        <w:rPr>
          <w:rFonts w:ascii="Avenir Next" w:eastAsia="SimSun" w:hAnsi="Avenir Next" w:hint="eastAsia"/>
          <w:sz w:val="20"/>
          <w:lang w:val="en-US" w:eastAsia="zh-CN"/>
        </w:rPr>
        <w:t>，</w:t>
      </w:r>
      <w:r w:rsidRPr="00CE450F">
        <w:rPr>
          <w:rFonts w:ascii="Avenir Next" w:eastAsia="SimSun" w:hAnsi="Avenir Next" w:hint="eastAsia"/>
          <w:sz w:val="20"/>
          <w:lang w:eastAsia="zh-CN"/>
        </w:rPr>
        <w:t>让梦想成真。自</w:t>
      </w:r>
      <w:r w:rsidRPr="00CE450F">
        <w:rPr>
          <w:rFonts w:ascii="Avenir Next" w:eastAsia="SimSun" w:hAnsi="Avenir Next" w:hint="eastAsia"/>
          <w:sz w:val="20"/>
          <w:lang w:eastAsia="zh-CN"/>
        </w:rPr>
        <w:t>1865</w:t>
      </w:r>
      <w:r w:rsidRPr="00CE450F">
        <w:rPr>
          <w:rFonts w:ascii="Avenir Next" w:eastAsia="SimSun" w:hAnsi="Avenir Next" w:hint="eastAsia"/>
          <w:sz w:val="20"/>
          <w:lang w:eastAsia="zh-CN"/>
        </w:rPr>
        <w:t>年真力时成为首家具有现代意义的制表商以来，腕表便伴随着有远大梦想的杰出人物实现改变人类历史的壮举——路易·布莱里奥（</w:t>
      </w:r>
      <w:r w:rsidRPr="00CE450F">
        <w:rPr>
          <w:rFonts w:ascii="Avenir Next" w:eastAsia="SimSun" w:hAnsi="Avenir Next" w:hint="eastAsia"/>
          <w:sz w:val="20"/>
          <w:lang w:eastAsia="zh-CN"/>
        </w:rPr>
        <w:t xml:space="preserve">Louis </w:t>
      </w:r>
      <w:proofErr w:type="spellStart"/>
      <w:r w:rsidRPr="00CE450F">
        <w:rPr>
          <w:rFonts w:ascii="Avenir Next" w:eastAsia="SimSun" w:hAnsi="Avenir Next" w:hint="eastAsia"/>
          <w:sz w:val="20"/>
          <w:lang w:eastAsia="zh-CN"/>
        </w:rPr>
        <w:t>Bl</w:t>
      </w:r>
      <w:proofErr w:type="spellEnd"/>
      <w:r w:rsidRPr="00CE450F">
        <w:rPr>
          <w:rFonts w:ascii="Avenir Next" w:eastAsia="SimSun" w:hAnsi="Avenir Next" w:hint="eastAsia"/>
          <w:sz w:val="20"/>
          <w:lang w:eastAsia="zh-CN"/>
        </w:rPr>
        <w:t>é</w:t>
      </w:r>
      <w:proofErr w:type="spellStart"/>
      <w:r w:rsidRPr="00CE450F">
        <w:rPr>
          <w:rFonts w:ascii="Avenir Next" w:eastAsia="SimSun" w:hAnsi="Avenir Next" w:hint="eastAsia"/>
          <w:sz w:val="20"/>
          <w:lang w:eastAsia="zh-CN"/>
        </w:rPr>
        <w:t>riot</w:t>
      </w:r>
      <w:proofErr w:type="spellEnd"/>
      <w:r w:rsidRPr="00CE450F">
        <w:rPr>
          <w:rFonts w:ascii="Avenir Next" w:eastAsia="SimSun" w:hAnsi="Avenir Next" w:hint="eastAsia"/>
          <w:sz w:val="20"/>
          <w:lang w:eastAsia="zh-CN"/>
        </w:rPr>
        <w:t>）历史性地飞越英吉利海峡，菲利克斯·鲍加特纳（</w:t>
      </w:r>
      <w:r w:rsidRPr="00CE450F">
        <w:rPr>
          <w:rFonts w:ascii="Avenir Next" w:eastAsia="SimSun" w:hAnsi="Avenir Next" w:hint="eastAsia"/>
          <w:sz w:val="20"/>
          <w:lang w:eastAsia="zh-CN"/>
        </w:rPr>
        <w:t>Felix Baumgartner</w:t>
      </w:r>
      <w:r w:rsidRPr="00CE450F">
        <w:rPr>
          <w:rFonts w:ascii="Avenir Next" w:eastAsia="SimSun" w:hAnsi="Avenir Next" w:hint="eastAsia"/>
          <w:sz w:val="20"/>
          <w:lang w:eastAsia="zh-CN"/>
        </w:rPr>
        <w:t>）创纪录地以平流层高空自由落体方式突破音障。真力时颂赞女性的远见卓识与开拓精神，打造了可供女性分享经验并激励其他女性实现自己梦想的</w:t>
      </w:r>
      <w:r w:rsidRPr="00CE450F">
        <w:rPr>
          <w:rFonts w:ascii="Avenir Next" w:eastAsia="SimSun" w:hAnsi="Avenir Next" w:hint="eastAsia"/>
          <w:sz w:val="20"/>
          <w:lang w:eastAsia="zh-CN"/>
        </w:rPr>
        <w:t>DREAMHERS</w:t>
      </w:r>
      <w:r w:rsidRPr="00CE450F">
        <w:rPr>
          <w:rFonts w:ascii="Avenir Next" w:eastAsia="SimSun" w:hAnsi="Avenir Next" w:hint="eastAsia"/>
          <w:sz w:val="20"/>
          <w:lang w:eastAsia="zh-CN"/>
        </w:rPr>
        <w:t>平台，致敬自古至今女性所取得的辉煌成就。</w:t>
      </w:r>
    </w:p>
    <w:p w14:paraId="7FD7FE50" w14:textId="77777777" w:rsidR="0084313B" w:rsidRPr="00CE450F" w:rsidRDefault="0084313B" w:rsidP="0084313B">
      <w:pPr>
        <w:jc w:val="both"/>
        <w:rPr>
          <w:rFonts w:ascii="Avenir Next" w:hAnsi="Avenir Next"/>
          <w:sz w:val="20"/>
          <w:szCs w:val="20"/>
          <w:lang w:val="en-US" w:eastAsia="zh-CN"/>
        </w:rPr>
      </w:pPr>
    </w:p>
    <w:p w14:paraId="1C443ABA" w14:textId="77777777" w:rsidR="0084313B" w:rsidRPr="00CE450F" w:rsidRDefault="0084313B" w:rsidP="0084313B">
      <w:pPr>
        <w:jc w:val="both"/>
        <w:rPr>
          <w:sz w:val="22"/>
          <w:szCs w:val="22"/>
          <w:lang w:eastAsia="zh-CN"/>
        </w:rPr>
      </w:pPr>
      <w:r w:rsidRPr="00CE450F">
        <w:rPr>
          <w:rFonts w:ascii="Avenir Next" w:eastAsia="SimSun" w:hAnsi="Avenir Next" w:hint="eastAsia"/>
          <w:sz w:val="20"/>
          <w:lang w:eastAsia="zh-CN"/>
        </w:rPr>
        <w:t>真力时所有腕表作品皆搭载由品牌自主开发并生产的机芯。自史上首款自动计时机芯——</w:t>
      </w:r>
      <w:r w:rsidRPr="00CE450F">
        <w:rPr>
          <w:rFonts w:ascii="Avenir Next" w:eastAsia="SimSun" w:hAnsi="Avenir Next" w:hint="eastAsia"/>
          <w:sz w:val="20"/>
          <w:lang w:eastAsia="zh-CN"/>
        </w:rPr>
        <w:t>El Primero</w:t>
      </w:r>
      <w:r w:rsidRPr="00CE450F">
        <w:rPr>
          <w:rFonts w:ascii="Avenir Next" w:eastAsia="SimSun" w:hAnsi="Avenir Next" w:hint="eastAsia"/>
          <w:sz w:val="20"/>
          <w:lang w:eastAsia="zh-CN"/>
        </w:rPr>
        <w:t>星速机芯于</w:t>
      </w:r>
      <w:r w:rsidRPr="00CE450F">
        <w:rPr>
          <w:rFonts w:ascii="Avenir Next" w:eastAsia="SimSun" w:hAnsi="Avenir Next" w:hint="eastAsia"/>
          <w:sz w:val="20"/>
          <w:lang w:eastAsia="zh-CN"/>
        </w:rPr>
        <w:t>1969</w:t>
      </w:r>
      <w:r w:rsidRPr="00CE450F">
        <w:rPr>
          <w:rFonts w:ascii="Avenir Next" w:eastAsia="SimSun" w:hAnsi="Avenir Next" w:hint="eastAsia"/>
          <w:sz w:val="20"/>
          <w:lang w:eastAsia="zh-CN"/>
        </w:rPr>
        <w:t>年问世以来，真力时陆续以更为精准的复杂功能，计时精度达</w:t>
      </w:r>
      <w:r w:rsidRPr="00CE450F">
        <w:rPr>
          <w:rFonts w:ascii="Avenir Next" w:eastAsia="SimSun" w:hAnsi="Avenir Next" w:hint="eastAsia"/>
          <w:sz w:val="20"/>
          <w:lang w:eastAsia="zh-CN"/>
        </w:rPr>
        <w:t>1/10</w:t>
      </w:r>
      <w:r w:rsidRPr="00CE450F">
        <w:rPr>
          <w:rFonts w:ascii="Avenir Next" w:eastAsia="SimSun" w:hAnsi="Avenir Next" w:hint="eastAsia"/>
          <w:sz w:val="20"/>
          <w:lang w:eastAsia="zh-CN"/>
        </w:rPr>
        <w:t>秒的</w:t>
      </w:r>
      <w:r w:rsidRPr="00CE450F">
        <w:rPr>
          <w:rFonts w:ascii="Avenir Next" w:eastAsia="SimSun" w:hAnsi="Avenir Next" w:hint="eastAsia"/>
          <w:sz w:val="20"/>
          <w:lang w:eastAsia="zh-CN"/>
        </w:rPr>
        <w:t>CHRONOMASTER</w:t>
      </w:r>
      <w:r w:rsidRPr="00CE450F">
        <w:rPr>
          <w:rFonts w:ascii="Avenir Next" w:eastAsia="SimSun" w:hAnsi="Avenir Next" w:hint="eastAsia"/>
          <w:sz w:val="20"/>
          <w:lang w:eastAsia="zh-CN"/>
        </w:rPr>
        <w:t>旗舰系列新品，以及精确至</w:t>
      </w:r>
      <w:r w:rsidRPr="00CE450F">
        <w:rPr>
          <w:rFonts w:ascii="Avenir Next" w:eastAsia="SimSun" w:hAnsi="Avenir Next" w:hint="eastAsia"/>
          <w:sz w:val="20"/>
          <w:lang w:eastAsia="zh-CN"/>
        </w:rPr>
        <w:t>1/100</w:t>
      </w:r>
      <w:r w:rsidRPr="00CE450F">
        <w:rPr>
          <w:rFonts w:ascii="Avenir Next" w:eastAsia="SimSun" w:hAnsi="Avenir Next" w:hint="eastAsia"/>
          <w:sz w:val="20"/>
          <w:lang w:eastAsia="zh-CN"/>
        </w:rPr>
        <w:t>秒的</w:t>
      </w:r>
      <w:r w:rsidRPr="00CE450F">
        <w:rPr>
          <w:rFonts w:ascii="Avenir Next" w:eastAsia="SimSun" w:hAnsi="Avenir Next" w:hint="eastAsia"/>
          <w:sz w:val="20"/>
          <w:lang w:eastAsia="zh-CN"/>
        </w:rPr>
        <w:t>DEFY</w:t>
      </w:r>
      <w:r w:rsidRPr="00CE450F">
        <w:rPr>
          <w:rFonts w:ascii="Avenir Next" w:eastAsia="SimSun" w:hAnsi="Avenir Next" w:hint="eastAsia"/>
          <w:sz w:val="20"/>
          <w:lang w:eastAsia="zh-CN"/>
        </w:rPr>
        <w:t>系列，不断重申“以星为梦，与真同行”的品牌信条。自</w:t>
      </w:r>
      <w:r w:rsidRPr="00CE450F">
        <w:rPr>
          <w:rFonts w:ascii="Avenir Next" w:eastAsia="SimSun" w:hAnsi="Avenir Next" w:hint="eastAsia"/>
          <w:sz w:val="20"/>
          <w:lang w:eastAsia="zh-CN"/>
        </w:rPr>
        <w:t>1865</w:t>
      </w:r>
      <w:r w:rsidRPr="00CE450F">
        <w:rPr>
          <w:rFonts w:ascii="Avenir Next" w:eastAsia="SimSun" w:hAnsi="Avenir Next" w:hint="eastAsia"/>
          <w:sz w:val="20"/>
          <w:lang w:eastAsia="zh-CN"/>
        </w:rPr>
        <w:t>年以来，真力时陪伴着那些敢于挑战自己并为理想积极奋斗的人们，共同创造瑞士制表业的未来。</w:t>
      </w:r>
    </w:p>
    <w:p w14:paraId="3AB52900" w14:textId="77777777" w:rsidR="0092692A" w:rsidRPr="00CE450F" w:rsidRDefault="0092692A" w:rsidP="00E4411B">
      <w:pPr>
        <w:pStyle w:val="NormalWeb"/>
        <w:jc w:val="both"/>
        <w:rPr>
          <w:lang w:val="en-GB" w:eastAsia="zh-CN"/>
        </w:rPr>
      </w:pPr>
    </w:p>
    <w:p w14:paraId="14A1A6BE" w14:textId="77777777" w:rsidR="0092692A" w:rsidRPr="00CE450F" w:rsidRDefault="0092692A" w:rsidP="00E4411B">
      <w:pPr>
        <w:pStyle w:val="NormalWeb"/>
        <w:jc w:val="both"/>
        <w:rPr>
          <w:lang w:val="en-GB" w:eastAsia="zh-CN"/>
        </w:rPr>
      </w:pPr>
    </w:p>
    <w:p w14:paraId="7E2C6064" w14:textId="5E1B59E2" w:rsidR="00AB592F" w:rsidRPr="00CE450F" w:rsidRDefault="00AB592F">
      <w:pPr>
        <w:rPr>
          <w:lang w:val="en-US" w:eastAsia="zh-CN"/>
        </w:rPr>
      </w:pPr>
      <w:r w:rsidRPr="00CE450F">
        <w:rPr>
          <w:lang w:val="en-US" w:eastAsia="zh-CN"/>
        </w:rPr>
        <w:br w:type="page"/>
      </w:r>
    </w:p>
    <w:p w14:paraId="5DC8B296" w14:textId="77777777" w:rsidR="00FA58D5" w:rsidRPr="00CE450F" w:rsidRDefault="00FA58D5" w:rsidP="00AB592F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 w:eastAsia="zh-CN"/>
        </w:rPr>
      </w:pPr>
    </w:p>
    <w:p w14:paraId="56C1ED65" w14:textId="77777777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Antonio-Regular"/>
          <w:b/>
          <w:lang w:val="en-US"/>
        </w:rPr>
      </w:pPr>
      <w:r w:rsidRPr="00CE450F">
        <w:rPr>
          <w:rFonts w:ascii="Avenir Next" w:eastAsia="SimSun" w:hAnsi="Avenir Next" w:hint="eastAsia"/>
          <w:noProof/>
          <w:sz w:val="18"/>
        </w:rPr>
        <w:drawing>
          <wp:anchor distT="0" distB="0" distL="114300" distR="114300" simplePos="0" relativeHeight="251660288" behindDoc="1" locked="0" layoutInCell="1" allowOverlap="1" wp14:anchorId="23A39A9B" wp14:editId="566F00FA">
            <wp:simplePos x="0" y="0"/>
            <wp:positionH relativeFrom="column">
              <wp:posOffset>4003981</wp:posOffset>
            </wp:positionH>
            <wp:positionV relativeFrom="paragraph">
              <wp:posOffset>10269</wp:posOffset>
            </wp:positionV>
            <wp:extent cx="2448560" cy="3499485"/>
            <wp:effectExtent l="0" t="0" r="0" b="0"/>
            <wp:wrapTight wrapText="bothSides">
              <wp:wrapPolygon edited="0">
                <wp:start x="7898" y="3175"/>
                <wp:lineTo x="7730" y="5291"/>
                <wp:lineTo x="6722" y="5762"/>
                <wp:lineTo x="5882" y="6702"/>
                <wp:lineTo x="5882" y="7173"/>
                <wp:lineTo x="4873" y="10112"/>
                <wp:lineTo x="4705" y="10935"/>
                <wp:lineTo x="6050" y="14698"/>
                <wp:lineTo x="7730" y="18461"/>
                <wp:lineTo x="8402" y="20695"/>
                <wp:lineTo x="14116" y="20695"/>
                <wp:lineTo x="14620" y="18461"/>
                <wp:lineTo x="16805" y="14698"/>
                <wp:lineTo x="18317" y="13169"/>
                <wp:lineTo x="18317" y="9054"/>
                <wp:lineTo x="16973" y="7760"/>
                <wp:lineTo x="15461" y="5879"/>
                <wp:lineTo x="14620" y="5291"/>
                <wp:lineTo x="14116" y="3175"/>
                <wp:lineTo x="7898" y="3175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50F">
        <w:rPr>
          <w:rFonts w:ascii="Avenir Next" w:eastAsia="SimSun" w:hAnsi="Avenir Next" w:hint="eastAsia"/>
          <w:b/>
          <w:lang w:val="en-US"/>
        </w:rPr>
        <w:t>CHRONOMASTER</w:t>
      </w:r>
      <w:r w:rsidRPr="00CE450F">
        <w:rPr>
          <w:rFonts w:ascii="Avenir Next" w:eastAsia="SimSun" w:hAnsi="Avenir Next" w:hint="eastAsia"/>
          <w:b/>
        </w:rPr>
        <w:t>旗舰系列</w:t>
      </w:r>
      <w:r w:rsidRPr="00CE450F">
        <w:rPr>
          <w:rFonts w:ascii="Avenir Next" w:eastAsia="SimSun" w:hAnsi="Avenir Next" w:hint="eastAsia"/>
          <w:b/>
          <w:lang w:val="en-US"/>
        </w:rPr>
        <w:t xml:space="preserve">A3818 </w:t>
      </w:r>
      <w:r w:rsidRPr="00CE450F">
        <w:rPr>
          <w:rFonts w:ascii="Avenir Next" w:eastAsia="SimSun" w:hAnsi="Avenir Next" w:hint="eastAsia"/>
          <w:b/>
          <w:lang w:val="en-US"/>
        </w:rPr>
        <w:t>“</w:t>
      </w:r>
      <w:r w:rsidRPr="00CE450F">
        <w:rPr>
          <w:rFonts w:ascii="Avenir Next" w:eastAsia="SimSun" w:hAnsi="Avenir Next" w:hint="eastAsia"/>
          <w:b/>
          <w:lang w:val="en-US"/>
        </w:rPr>
        <w:t xml:space="preserve">The </w:t>
      </w:r>
      <w:proofErr w:type="spellStart"/>
      <w:r w:rsidRPr="00CE450F">
        <w:rPr>
          <w:rFonts w:ascii="Avenir Next" w:eastAsia="SimSun" w:hAnsi="Avenir Next" w:hint="eastAsia"/>
          <w:b/>
          <w:lang w:val="en-US"/>
        </w:rPr>
        <w:t>Airweight</w:t>
      </w:r>
      <w:proofErr w:type="spellEnd"/>
      <w:r w:rsidRPr="00CE450F">
        <w:rPr>
          <w:rFonts w:ascii="Avenir Next" w:eastAsia="SimSun" w:hAnsi="Avenir Next" w:hint="eastAsia"/>
          <w:b/>
          <w:lang w:val="en-US"/>
        </w:rPr>
        <w:t xml:space="preserve"> Cover </w:t>
      </w:r>
      <w:proofErr w:type="spellStart"/>
      <w:proofErr w:type="gramStart"/>
      <w:r w:rsidRPr="00CE450F">
        <w:rPr>
          <w:rFonts w:ascii="Avenir Next" w:eastAsia="SimSun" w:hAnsi="Avenir Next" w:hint="eastAsia"/>
          <w:b/>
          <w:lang w:val="en-US"/>
        </w:rPr>
        <w:t>Girl</w:t>
      </w:r>
      <w:r w:rsidRPr="00CE450F">
        <w:rPr>
          <w:rFonts w:ascii="Avenir Next" w:eastAsia="SimSun" w:hAnsi="Avenir Next" w:hint="eastAsia"/>
          <w:b/>
          <w:lang w:val="en-US"/>
        </w:rPr>
        <w:t>”</w:t>
      </w:r>
      <w:r w:rsidRPr="00CE450F">
        <w:rPr>
          <w:rFonts w:ascii="Avenir Next" w:eastAsia="SimSun" w:hAnsi="Avenir Next" w:hint="eastAsia"/>
          <w:b/>
        </w:rPr>
        <w:t>复刻版腕表</w:t>
      </w:r>
      <w:proofErr w:type="spellEnd"/>
      <w:proofErr w:type="gramEnd"/>
    </w:p>
    <w:p w14:paraId="68BD203E" w14:textId="77777777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Arial"/>
          <w:bCs/>
          <w:sz w:val="18"/>
          <w:szCs w:val="18"/>
          <w:lang w:val="en-US"/>
        </w:rPr>
      </w:pPr>
      <w:proofErr w:type="spellStart"/>
      <w:r w:rsidRPr="00CE450F">
        <w:rPr>
          <w:rFonts w:ascii="Avenir Next" w:eastAsia="SimSun" w:hAnsi="Avenir Next" w:hint="eastAsia"/>
          <w:sz w:val="18"/>
        </w:rPr>
        <w:t>型号</w:t>
      </w:r>
      <w:proofErr w:type="spellEnd"/>
      <w:r w:rsidRPr="00CE450F">
        <w:rPr>
          <w:rFonts w:ascii="Avenir Next" w:eastAsia="SimSun" w:hAnsi="Avenir Next" w:hint="eastAsia"/>
          <w:sz w:val="18"/>
          <w:lang w:val="en-US"/>
        </w:rPr>
        <w:t>：</w:t>
      </w:r>
      <w:r w:rsidRPr="00CE450F">
        <w:rPr>
          <w:rFonts w:ascii="Avenir Next" w:eastAsia="SimSun" w:hAnsi="Avenir Next" w:hint="eastAsia"/>
          <w:sz w:val="18"/>
          <w:lang w:val="en-US"/>
        </w:rPr>
        <w:t xml:space="preserve"> </w:t>
      </w:r>
      <w:r w:rsidRPr="00CE450F">
        <w:rPr>
          <w:rFonts w:ascii="Avenir Next" w:eastAsia="SimSun" w:hAnsi="Avenir Next" w:hint="eastAsia"/>
          <w:sz w:val="18"/>
          <w:lang w:val="en-US"/>
        </w:rPr>
        <w:tab/>
        <w:t>95.A3818.400/51.M3818</w:t>
      </w:r>
    </w:p>
    <w:p w14:paraId="3A8AE196" w14:textId="77777777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</w:p>
    <w:p w14:paraId="7CFD0304" w14:textId="77777777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Antonio-Regular"/>
          <w:bCs/>
          <w:sz w:val="18"/>
          <w:szCs w:val="18"/>
          <w:lang w:eastAsia="zh-CN"/>
        </w:rPr>
      </w:pPr>
      <w:r w:rsidRPr="00CE450F">
        <w:rPr>
          <w:rFonts w:ascii="Avenir Next" w:eastAsia="SimSun" w:hAnsi="Avenir Next" w:hint="eastAsia"/>
          <w:b/>
          <w:sz w:val="18"/>
        </w:rPr>
        <w:t>亮点</w:t>
      </w:r>
      <w:r w:rsidRPr="00CE450F">
        <w:rPr>
          <w:rFonts w:ascii="Avenir Next" w:eastAsia="SimSun" w:hAnsi="Avenir Next" w:hint="eastAsia"/>
          <w:b/>
          <w:sz w:val="18"/>
          <w:lang w:val="en-US"/>
        </w:rPr>
        <w:t>：</w:t>
      </w:r>
      <w:r w:rsidRPr="00CE450F">
        <w:rPr>
          <w:rFonts w:ascii="Avenir Next" w:eastAsia="SimSun" w:hAnsi="Avenir Next" w:hint="eastAsia"/>
          <w:sz w:val="18"/>
          <w:lang w:val="en-US"/>
        </w:rPr>
        <w:t>1971</w:t>
      </w:r>
      <w:r w:rsidRPr="00CE450F">
        <w:rPr>
          <w:rFonts w:ascii="Avenir Next" w:eastAsia="SimSun" w:hAnsi="Avenir Next" w:hint="eastAsia"/>
          <w:sz w:val="18"/>
        </w:rPr>
        <w:t>年经典</w:t>
      </w:r>
      <w:r w:rsidRPr="00CE450F">
        <w:rPr>
          <w:rFonts w:ascii="Avenir Next" w:eastAsia="SimSun" w:hAnsi="Avenir Next" w:hint="eastAsia"/>
          <w:sz w:val="18"/>
          <w:lang w:val="en-US"/>
        </w:rPr>
        <w:t>A3818</w:t>
      </w:r>
      <w:r w:rsidRPr="00CE450F">
        <w:rPr>
          <w:rFonts w:ascii="Avenir Next" w:eastAsia="SimSun" w:hAnsi="Avenir Next" w:hint="eastAsia"/>
          <w:sz w:val="18"/>
        </w:rPr>
        <w:t>腕表复刻版。</w:t>
      </w:r>
      <w:r w:rsidRPr="00CE450F">
        <w:rPr>
          <w:rFonts w:ascii="Avenir Next" w:eastAsia="SimSun" w:hAnsi="Avenir Next" w:hint="eastAsia"/>
          <w:sz w:val="18"/>
          <w:lang w:val="en-US"/>
        </w:rPr>
        <w:t xml:space="preserve">El </w:t>
      </w:r>
      <w:proofErr w:type="spellStart"/>
      <w:r w:rsidRPr="00CE450F">
        <w:rPr>
          <w:rFonts w:ascii="Avenir Next" w:eastAsia="SimSun" w:hAnsi="Avenir Next" w:hint="eastAsia"/>
          <w:sz w:val="18"/>
          <w:lang w:val="en-US"/>
        </w:rPr>
        <w:t>Primero</w:t>
      </w:r>
      <w:r w:rsidRPr="00CE450F">
        <w:rPr>
          <w:rFonts w:ascii="Avenir Next" w:eastAsia="SimSun" w:hAnsi="Avenir Next" w:hint="eastAsia"/>
          <w:sz w:val="18"/>
        </w:rPr>
        <w:t>导柱轮自动计时机芯</w:t>
      </w:r>
      <w:proofErr w:type="spellEnd"/>
      <w:r w:rsidRPr="00CE450F">
        <w:rPr>
          <w:rFonts w:ascii="Avenir Next" w:eastAsia="SimSun" w:hAnsi="Avenir Next" w:hint="eastAsia"/>
          <w:sz w:val="18"/>
        </w:rPr>
        <w:t>。</w:t>
      </w:r>
      <w:r w:rsidRPr="00CE450F">
        <w:rPr>
          <w:rFonts w:ascii="Avenir Next" w:eastAsia="SimSun" w:hAnsi="Avenir Next" w:hint="eastAsia"/>
          <w:sz w:val="18"/>
          <w:lang w:eastAsia="zh-CN"/>
        </w:rPr>
        <w:t>品牌首款钛金属链带。限量发行</w:t>
      </w:r>
      <w:r w:rsidRPr="00CE450F">
        <w:rPr>
          <w:rFonts w:ascii="Avenir Next" w:eastAsia="SimSun" w:hAnsi="Avenir Next" w:hint="eastAsia"/>
          <w:sz w:val="18"/>
          <w:lang w:eastAsia="zh-CN"/>
        </w:rPr>
        <w:t>250</w:t>
      </w:r>
      <w:r w:rsidRPr="00CE450F">
        <w:rPr>
          <w:rFonts w:ascii="Avenir Next" w:eastAsia="SimSun" w:hAnsi="Avenir Next" w:hint="eastAsia"/>
          <w:sz w:val="18"/>
          <w:lang w:eastAsia="zh-CN"/>
        </w:rPr>
        <w:t>枚。</w:t>
      </w:r>
      <w:r w:rsidRPr="00CE450F">
        <w:rPr>
          <w:rFonts w:ascii="Avenir Next" w:eastAsia="SimSun" w:hAnsi="Avenir Next" w:hint="eastAsia"/>
          <w:sz w:val="18"/>
          <w:lang w:eastAsia="zh-CN"/>
        </w:rPr>
        <w:t xml:space="preserve"> </w:t>
      </w:r>
    </w:p>
    <w:p w14:paraId="1169B441" w14:textId="77777777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Antonio-Regular"/>
          <w:b/>
          <w:sz w:val="18"/>
          <w:szCs w:val="18"/>
          <w:lang w:val="en-US" w:eastAsia="zh-CN"/>
        </w:rPr>
      </w:pPr>
      <w:proofErr w:type="spellStart"/>
      <w:r w:rsidRPr="00CE450F">
        <w:rPr>
          <w:rFonts w:ascii="Avenir Next" w:eastAsia="SimSun" w:hAnsi="Avenir Next" w:hint="eastAsia"/>
          <w:b/>
          <w:sz w:val="18"/>
        </w:rPr>
        <w:t>机芯</w:t>
      </w:r>
      <w:proofErr w:type="spellEnd"/>
      <w:r w:rsidRPr="003846D1">
        <w:rPr>
          <w:rFonts w:ascii="Avenir Next" w:eastAsia="SimSun" w:hAnsi="Avenir Next" w:hint="eastAsia"/>
          <w:b/>
          <w:sz w:val="18"/>
          <w:lang w:val="it-IT"/>
        </w:rPr>
        <w:t>：</w:t>
      </w:r>
      <w:r w:rsidRPr="003846D1">
        <w:rPr>
          <w:rFonts w:ascii="Avenir Next" w:eastAsia="SimSun" w:hAnsi="Avenir Next" w:hint="eastAsia"/>
          <w:sz w:val="18"/>
          <w:lang w:val="it-IT"/>
        </w:rPr>
        <w:t>EL PRIMERO 400</w:t>
      </w:r>
      <w:proofErr w:type="spellStart"/>
      <w:r w:rsidRPr="00CE450F">
        <w:rPr>
          <w:rFonts w:ascii="Avenir Next" w:eastAsia="SimSun" w:hAnsi="Avenir Next" w:hint="eastAsia"/>
          <w:sz w:val="18"/>
        </w:rPr>
        <w:t>型机芯</w:t>
      </w:r>
      <w:proofErr w:type="spellEnd"/>
      <w:r w:rsidRPr="00CE450F">
        <w:rPr>
          <w:rFonts w:ascii="Avenir Next" w:eastAsia="SimSun" w:hAnsi="Avenir Next" w:hint="eastAsia"/>
          <w:sz w:val="18"/>
        </w:rPr>
        <w:t>。</w:t>
      </w:r>
      <w:r w:rsidRPr="00CE450F">
        <w:rPr>
          <w:rFonts w:ascii="Avenir Next" w:eastAsia="SimSun" w:hAnsi="Avenir Next" w:hint="eastAsia"/>
          <w:sz w:val="18"/>
          <w:lang w:eastAsia="zh-CN"/>
        </w:rPr>
        <w:t>摆陀饰以</w:t>
      </w:r>
      <w:r w:rsidRPr="00CE450F">
        <w:rPr>
          <w:rFonts w:ascii="Avenir Next" w:eastAsia="SimSun" w:hAnsi="Avenir Next" w:hint="eastAsia"/>
          <w:sz w:val="18"/>
          <w:lang w:val="en-US" w:eastAsia="zh-CN"/>
        </w:rPr>
        <w:t>“</w:t>
      </w:r>
      <w:proofErr w:type="gramStart"/>
      <w:r w:rsidRPr="00CE450F">
        <w:rPr>
          <w:rFonts w:ascii="Avenir Next" w:eastAsia="SimSun" w:hAnsi="Avenir Next" w:hint="eastAsia"/>
          <w:sz w:val="18"/>
          <w:lang w:eastAsia="zh-CN"/>
        </w:rPr>
        <w:t>日内瓦波纹</w:t>
      </w:r>
      <w:r w:rsidRPr="00CE450F">
        <w:rPr>
          <w:rFonts w:ascii="Avenir Next" w:eastAsia="SimSun" w:hAnsi="Avenir Next" w:hint="eastAsia"/>
          <w:sz w:val="18"/>
          <w:lang w:val="en-US" w:eastAsia="zh-CN"/>
        </w:rPr>
        <w:t>”</w:t>
      </w:r>
      <w:r w:rsidRPr="00CE450F">
        <w:rPr>
          <w:rFonts w:ascii="Avenir Next" w:eastAsia="SimSun" w:hAnsi="Avenir Next" w:hint="eastAsia"/>
          <w:sz w:val="18"/>
          <w:lang w:eastAsia="zh-CN"/>
        </w:rPr>
        <w:t>图案</w:t>
      </w:r>
      <w:proofErr w:type="gramEnd"/>
      <w:r w:rsidRPr="00CE450F">
        <w:rPr>
          <w:rFonts w:ascii="Avenir Next" w:eastAsia="SimSun" w:hAnsi="Avenir Next" w:hint="eastAsia"/>
          <w:sz w:val="18"/>
          <w:lang w:eastAsia="zh-CN"/>
        </w:rPr>
        <w:t>。</w:t>
      </w:r>
    </w:p>
    <w:p w14:paraId="1F34E893" w14:textId="77777777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OpenSans-CondensedLight"/>
          <w:sz w:val="18"/>
          <w:szCs w:val="18"/>
          <w:lang w:val="en-US" w:eastAsia="zh-CN"/>
        </w:rPr>
      </w:pPr>
      <w:r w:rsidRPr="00CE450F">
        <w:rPr>
          <w:rFonts w:ascii="Avenir Next" w:eastAsia="SimSun" w:hAnsi="Avenir Next" w:hint="eastAsia"/>
          <w:b/>
          <w:sz w:val="18"/>
          <w:lang w:eastAsia="zh-CN"/>
        </w:rPr>
        <w:t>振频</w:t>
      </w:r>
      <w:r w:rsidRPr="00CE450F">
        <w:rPr>
          <w:rFonts w:ascii="Avenir Next" w:eastAsia="SimSun" w:hAnsi="Avenir Next" w:hint="eastAsia"/>
          <w:b/>
          <w:sz w:val="18"/>
          <w:lang w:val="en-US" w:eastAsia="zh-CN"/>
        </w:rPr>
        <w:t>：</w:t>
      </w:r>
      <w:r w:rsidRPr="00CE450F">
        <w:rPr>
          <w:rFonts w:ascii="Avenir Next" w:eastAsia="SimSun" w:hAnsi="Avenir Next" w:hint="eastAsia"/>
          <w:sz w:val="18"/>
          <w:lang w:val="en-US" w:eastAsia="zh-CN"/>
        </w:rPr>
        <w:t>36,000</w:t>
      </w:r>
      <w:r w:rsidRPr="00CE450F">
        <w:rPr>
          <w:rFonts w:ascii="Avenir Next" w:eastAsia="SimSun" w:hAnsi="Avenir Next" w:hint="eastAsia"/>
          <w:sz w:val="18"/>
          <w:lang w:eastAsia="zh-CN"/>
        </w:rPr>
        <w:t>次</w:t>
      </w:r>
      <w:r w:rsidRPr="00CE450F">
        <w:rPr>
          <w:rFonts w:ascii="Avenir Next" w:eastAsia="SimSun" w:hAnsi="Avenir Next" w:hint="eastAsia"/>
          <w:sz w:val="18"/>
          <w:lang w:val="en-US" w:eastAsia="zh-CN"/>
        </w:rPr>
        <w:t>/</w:t>
      </w:r>
      <w:r w:rsidRPr="00CE450F">
        <w:rPr>
          <w:rFonts w:ascii="Avenir Next" w:eastAsia="SimSun" w:hAnsi="Avenir Next" w:hint="eastAsia"/>
          <w:sz w:val="18"/>
          <w:lang w:eastAsia="zh-CN"/>
        </w:rPr>
        <w:t>小时</w:t>
      </w:r>
      <w:r w:rsidRPr="00CE450F">
        <w:rPr>
          <w:rFonts w:ascii="Avenir Next" w:eastAsia="SimSun" w:hAnsi="Avenir Next" w:hint="eastAsia"/>
          <w:sz w:val="18"/>
          <w:lang w:val="en-US" w:eastAsia="zh-CN"/>
        </w:rPr>
        <w:t>（</w:t>
      </w:r>
      <w:r w:rsidRPr="00CE450F">
        <w:rPr>
          <w:rFonts w:ascii="Avenir Next" w:eastAsia="SimSun" w:hAnsi="Avenir Next" w:hint="eastAsia"/>
          <w:sz w:val="18"/>
          <w:lang w:val="en-US" w:eastAsia="zh-CN"/>
        </w:rPr>
        <w:t>5</w:t>
      </w:r>
      <w:r w:rsidRPr="00CE450F">
        <w:rPr>
          <w:rFonts w:ascii="Avenir Next" w:eastAsia="SimSun" w:hAnsi="Avenir Next" w:hint="eastAsia"/>
          <w:sz w:val="18"/>
          <w:lang w:eastAsia="zh-CN"/>
        </w:rPr>
        <w:t>赫兹</w:t>
      </w:r>
      <w:r w:rsidRPr="00CE450F">
        <w:rPr>
          <w:rFonts w:ascii="Avenir Next" w:eastAsia="SimSun" w:hAnsi="Avenir Next" w:hint="eastAsia"/>
          <w:sz w:val="18"/>
          <w:lang w:val="en-US" w:eastAsia="zh-CN"/>
        </w:rPr>
        <w:t>）</w:t>
      </w:r>
    </w:p>
    <w:p w14:paraId="4BCB0367" w14:textId="77777777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OpenSans-CondensedLight"/>
          <w:sz w:val="18"/>
          <w:szCs w:val="18"/>
          <w:lang w:val="en-US" w:eastAsia="zh-CN"/>
        </w:rPr>
      </w:pPr>
      <w:r w:rsidRPr="00CE450F">
        <w:rPr>
          <w:rFonts w:ascii="Avenir Next" w:eastAsia="SimSun" w:hAnsi="Avenir Next" w:hint="eastAsia"/>
          <w:b/>
          <w:bCs/>
          <w:sz w:val="18"/>
          <w:lang w:eastAsia="zh-CN"/>
        </w:rPr>
        <w:t>动力储存</w:t>
      </w:r>
      <w:r w:rsidRPr="00CE450F">
        <w:rPr>
          <w:rFonts w:ascii="Avenir Next" w:eastAsia="SimSun" w:hAnsi="Avenir Next" w:hint="eastAsia"/>
          <w:sz w:val="18"/>
          <w:lang w:val="en-US" w:eastAsia="zh-CN"/>
        </w:rPr>
        <w:t>：</w:t>
      </w:r>
      <w:r w:rsidRPr="00CE450F">
        <w:rPr>
          <w:rFonts w:ascii="Avenir Next" w:eastAsia="SimSun" w:hAnsi="Avenir Next" w:hint="eastAsia"/>
          <w:sz w:val="18"/>
          <w:lang w:eastAsia="zh-CN"/>
        </w:rPr>
        <w:t>至少</w:t>
      </w:r>
      <w:r w:rsidRPr="00CE450F">
        <w:rPr>
          <w:rFonts w:ascii="Avenir Next" w:eastAsia="SimSun" w:hAnsi="Avenir Next" w:hint="eastAsia"/>
          <w:sz w:val="18"/>
          <w:lang w:val="en-US" w:eastAsia="zh-CN"/>
        </w:rPr>
        <w:t>50</w:t>
      </w:r>
      <w:r w:rsidRPr="00CE450F">
        <w:rPr>
          <w:rFonts w:ascii="Avenir Next" w:eastAsia="SimSun" w:hAnsi="Avenir Next" w:hint="eastAsia"/>
          <w:sz w:val="18"/>
          <w:lang w:eastAsia="zh-CN"/>
        </w:rPr>
        <w:t>小时</w:t>
      </w:r>
    </w:p>
    <w:p w14:paraId="464E6281" w14:textId="77777777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Antonio-Regular"/>
          <w:sz w:val="18"/>
          <w:szCs w:val="18"/>
          <w:lang w:eastAsia="zh-CN"/>
        </w:rPr>
      </w:pPr>
      <w:r w:rsidRPr="00CE450F">
        <w:rPr>
          <w:rFonts w:ascii="Avenir Next" w:eastAsia="SimSun" w:hAnsi="Avenir Next" w:hint="eastAsia"/>
          <w:b/>
          <w:sz w:val="18"/>
          <w:lang w:eastAsia="zh-CN"/>
        </w:rPr>
        <w:t>功能</w:t>
      </w:r>
      <w:r w:rsidRPr="00CE450F">
        <w:rPr>
          <w:rFonts w:ascii="Avenir Next" w:eastAsia="SimSun" w:hAnsi="Avenir Next" w:hint="eastAsia"/>
          <w:b/>
          <w:sz w:val="18"/>
          <w:lang w:val="en-US" w:eastAsia="zh-CN"/>
        </w:rPr>
        <w:t>：</w:t>
      </w:r>
      <w:r w:rsidRPr="00CE450F">
        <w:rPr>
          <w:rFonts w:ascii="Avenir Next" w:eastAsia="SimSun" w:hAnsi="Avenir Next" w:hint="eastAsia"/>
          <w:sz w:val="18"/>
          <w:lang w:eastAsia="zh-CN"/>
        </w:rPr>
        <w:t>中置时、分显示。小秒盘位于</w:t>
      </w:r>
      <w:r w:rsidRPr="00CE450F">
        <w:rPr>
          <w:rFonts w:ascii="Avenir Next" w:eastAsia="SimSun" w:hAnsi="Avenir Next" w:hint="eastAsia"/>
          <w:sz w:val="18"/>
          <w:lang w:eastAsia="zh-CN"/>
        </w:rPr>
        <w:t>9</w:t>
      </w:r>
      <w:r w:rsidRPr="00CE450F">
        <w:rPr>
          <w:rFonts w:ascii="Avenir Next" w:eastAsia="SimSun" w:hAnsi="Avenir Next" w:hint="eastAsia"/>
          <w:sz w:val="18"/>
          <w:lang w:eastAsia="zh-CN"/>
        </w:rPr>
        <w:t>时位置。中置计时指针，</w:t>
      </w:r>
      <w:r w:rsidRPr="00CE450F">
        <w:rPr>
          <w:rFonts w:ascii="Avenir Next" w:eastAsia="SimSun" w:hAnsi="Avenir Next" w:hint="eastAsia"/>
          <w:sz w:val="18"/>
          <w:lang w:eastAsia="zh-CN"/>
        </w:rPr>
        <w:t>12</w:t>
      </w:r>
      <w:r w:rsidRPr="00CE450F">
        <w:rPr>
          <w:rFonts w:ascii="Avenir Next" w:eastAsia="SimSun" w:hAnsi="Avenir Next" w:hint="eastAsia"/>
          <w:sz w:val="18"/>
          <w:lang w:eastAsia="zh-CN"/>
        </w:rPr>
        <w:t>小时计时盘位于</w:t>
      </w:r>
      <w:r w:rsidRPr="00CE450F">
        <w:rPr>
          <w:rFonts w:ascii="Avenir Next" w:eastAsia="SimSun" w:hAnsi="Avenir Next" w:hint="eastAsia"/>
          <w:sz w:val="18"/>
          <w:lang w:eastAsia="zh-CN"/>
        </w:rPr>
        <w:t>6</w:t>
      </w:r>
      <w:r w:rsidRPr="00CE450F">
        <w:rPr>
          <w:rFonts w:ascii="Avenir Next" w:eastAsia="SimSun" w:hAnsi="Avenir Next" w:hint="eastAsia"/>
          <w:sz w:val="18"/>
          <w:lang w:eastAsia="zh-CN"/>
        </w:rPr>
        <w:t>时位置，</w:t>
      </w:r>
      <w:r w:rsidRPr="00CE450F">
        <w:rPr>
          <w:rFonts w:ascii="Avenir Next" w:eastAsia="SimSun" w:hAnsi="Avenir Next" w:hint="eastAsia"/>
          <w:sz w:val="18"/>
          <w:lang w:eastAsia="zh-CN"/>
        </w:rPr>
        <w:t>30</w:t>
      </w:r>
      <w:r w:rsidRPr="00CE450F">
        <w:rPr>
          <w:rFonts w:ascii="Avenir Next" w:eastAsia="SimSun" w:hAnsi="Avenir Next" w:hint="eastAsia"/>
          <w:sz w:val="18"/>
          <w:lang w:eastAsia="zh-CN"/>
        </w:rPr>
        <w:t>分钟计时盘位于</w:t>
      </w:r>
      <w:r w:rsidRPr="00CE450F">
        <w:rPr>
          <w:rFonts w:ascii="Avenir Next" w:eastAsia="SimSun" w:hAnsi="Avenir Next" w:hint="eastAsia"/>
          <w:sz w:val="18"/>
          <w:lang w:eastAsia="zh-CN"/>
        </w:rPr>
        <w:t>3</w:t>
      </w:r>
      <w:r w:rsidRPr="00CE450F">
        <w:rPr>
          <w:rFonts w:ascii="Avenir Next" w:eastAsia="SimSun" w:hAnsi="Avenir Next" w:hint="eastAsia"/>
          <w:sz w:val="18"/>
          <w:lang w:eastAsia="zh-CN"/>
        </w:rPr>
        <w:t>时位置。</w:t>
      </w:r>
      <w:r w:rsidRPr="00CE450F">
        <w:rPr>
          <w:rFonts w:ascii="Avenir Next" w:eastAsia="SimSun" w:hAnsi="Avenir Next" w:hint="eastAsia"/>
          <w:sz w:val="18"/>
          <w:lang w:eastAsia="zh-CN"/>
        </w:rPr>
        <w:t xml:space="preserve">  </w:t>
      </w:r>
      <w:r w:rsidRPr="00CE450F">
        <w:rPr>
          <w:rFonts w:ascii="Avenir Next" w:eastAsia="SimSun" w:hAnsi="Avenir Next" w:hint="eastAsia"/>
          <w:sz w:val="18"/>
          <w:lang w:eastAsia="zh-CN"/>
        </w:rPr>
        <w:t>测速刻度与脉搏计刻度</w:t>
      </w:r>
    </w:p>
    <w:p w14:paraId="4825D1C5" w14:textId="77777777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OpenSans-CondensedLight"/>
          <w:sz w:val="18"/>
          <w:szCs w:val="18"/>
          <w:lang w:eastAsia="zh-CN"/>
        </w:rPr>
      </w:pPr>
      <w:r w:rsidRPr="00CE450F">
        <w:rPr>
          <w:rFonts w:ascii="Avenir Next" w:eastAsia="SimSun" w:hAnsi="Avenir Next" w:hint="eastAsia"/>
          <w:sz w:val="18"/>
          <w:lang w:eastAsia="zh-CN"/>
        </w:rPr>
        <w:t>日期显示位于</w:t>
      </w:r>
      <w:r w:rsidRPr="00CE450F">
        <w:rPr>
          <w:rFonts w:ascii="Avenir Next" w:eastAsia="SimSun" w:hAnsi="Avenir Next" w:hint="eastAsia"/>
          <w:sz w:val="18"/>
          <w:lang w:eastAsia="zh-CN"/>
        </w:rPr>
        <w:t>4</w:t>
      </w:r>
      <w:r w:rsidRPr="00CE450F">
        <w:rPr>
          <w:rFonts w:ascii="Avenir Next" w:eastAsia="SimSun" w:hAnsi="Avenir Next" w:hint="eastAsia"/>
          <w:sz w:val="18"/>
          <w:lang w:eastAsia="zh-CN"/>
        </w:rPr>
        <w:t>时</w:t>
      </w:r>
      <w:r w:rsidRPr="00CE450F">
        <w:rPr>
          <w:rFonts w:ascii="Avenir Next" w:eastAsia="SimSun" w:hAnsi="Avenir Next" w:hint="eastAsia"/>
          <w:sz w:val="18"/>
          <w:lang w:eastAsia="zh-CN"/>
        </w:rPr>
        <w:t>30</w:t>
      </w:r>
      <w:r w:rsidRPr="00CE450F">
        <w:rPr>
          <w:rFonts w:ascii="Avenir Next" w:eastAsia="SimSun" w:hAnsi="Avenir Next" w:hint="eastAsia"/>
          <w:sz w:val="18"/>
          <w:lang w:eastAsia="zh-CN"/>
        </w:rPr>
        <w:t>分位置。</w:t>
      </w:r>
    </w:p>
    <w:p w14:paraId="6DED4369" w14:textId="77777777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OpenSans-CondensedLight"/>
          <w:sz w:val="18"/>
          <w:szCs w:val="18"/>
          <w:lang w:eastAsia="zh-CN"/>
        </w:rPr>
      </w:pPr>
      <w:r w:rsidRPr="00CE450F">
        <w:rPr>
          <w:rFonts w:ascii="Avenir Next" w:eastAsia="SimSun" w:hAnsi="Avenir Next" w:hint="eastAsia"/>
          <w:b/>
          <w:sz w:val="18"/>
          <w:lang w:eastAsia="zh-CN"/>
        </w:rPr>
        <w:t>表壳：</w:t>
      </w:r>
      <w:r w:rsidRPr="00CE450F">
        <w:rPr>
          <w:rFonts w:ascii="Avenir Next" w:eastAsia="SimSun" w:hAnsi="Avenir Next" w:hint="eastAsia"/>
          <w:sz w:val="18"/>
          <w:lang w:eastAsia="zh-CN"/>
        </w:rPr>
        <w:t>37</w:t>
      </w:r>
      <w:r w:rsidRPr="00CE450F">
        <w:rPr>
          <w:rFonts w:ascii="Avenir Next" w:eastAsia="SimSun" w:hAnsi="Avenir Next" w:hint="eastAsia"/>
          <w:sz w:val="18"/>
          <w:lang w:eastAsia="zh-CN"/>
        </w:rPr>
        <w:t>毫米</w:t>
      </w:r>
    </w:p>
    <w:p w14:paraId="424012F9" w14:textId="6514518D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Antonio-Regular"/>
          <w:b/>
          <w:sz w:val="18"/>
          <w:szCs w:val="18"/>
          <w:lang w:eastAsia="zh-CN"/>
        </w:rPr>
      </w:pPr>
      <w:r w:rsidRPr="00CE450F">
        <w:rPr>
          <w:rFonts w:ascii="Avenir Next" w:eastAsia="SimSun" w:hAnsi="Avenir Next" w:hint="eastAsia"/>
          <w:b/>
          <w:sz w:val="18"/>
          <w:lang w:eastAsia="zh-CN"/>
        </w:rPr>
        <w:t>材质：</w:t>
      </w:r>
      <w:r w:rsidR="00CE450F" w:rsidRPr="00CE450F">
        <w:rPr>
          <w:rFonts w:ascii="Avenir Next" w:eastAsia="SimSun" w:hAnsi="Avenir Next"/>
          <w:sz w:val="18"/>
          <w:lang w:eastAsia="zh-CN"/>
        </w:rPr>
        <w:t>5</w:t>
      </w:r>
      <w:r w:rsidR="00CE450F" w:rsidRPr="00CE450F">
        <w:rPr>
          <w:rFonts w:ascii="Avenir Next" w:eastAsia="SimSun" w:hAnsi="Avenir Next" w:hint="eastAsia"/>
          <w:sz w:val="18"/>
          <w:lang w:eastAsia="zh-CN"/>
        </w:rPr>
        <w:t>级钛金属制作</w:t>
      </w:r>
    </w:p>
    <w:p w14:paraId="2F24AFCD" w14:textId="77777777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OpenSans-CondensedLight"/>
          <w:sz w:val="18"/>
          <w:szCs w:val="18"/>
        </w:rPr>
      </w:pPr>
      <w:proofErr w:type="spellStart"/>
      <w:r w:rsidRPr="00CE450F">
        <w:rPr>
          <w:rFonts w:ascii="Avenir Next" w:eastAsia="SimSun" w:hAnsi="Avenir Next" w:hint="eastAsia"/>
          <w:b/>
          <w:sz w:val="18"/>
        </w:rPr>
        <w:t>表盘</w:t>
      </w:r>
      <w:proofErr w:type="spellEnd"/>
      <w:proofErr w:type="gramStart"/>
      <w:r w:rsidRPr="00CE450F">
        <w:rPr>
          <w:rFonts w:ascii="Avenir Next" w:eastAsia="SimSun" w:hAnsi="Avenir Next" w:hint="eastAsia"/>
          <w:b/>
          <w:sz w:val="18"/>
        </w:rPr>
        <w:t>：</w:t>
      </w:r>
      <w:r w:rsidRPr="00CE450F">
        <w:rPr>
          <w:rFonts w:ascii="Avenir Next" w:eastAsia="SimSun" w:hAnsi="Avenir Next" w:hint="eastAsia"/>
          <w:sz w:val="18"/>
        </w:rPr>
        <w:t>“</w:t>
      </w:r>
      <w:proofErr w:type="gramEnd"/>
      <w:r w:rsidRPr="00CE450F">
        <w:rPr>
          <w:rFonts w:ascii="Avenir Next" w:eastAsia="SimSun" w:hAnsi="Avenir Next" w:hint="eastAsia"/>
          <w:sz w:val="18"/>
        </w:rPr>
        <w:t>Superman</w:t>
      </w:r>
      <w:r w:rsidRPr="00CE450F">
        <w:rPr>
          <w:rFonts w:ascii="Avenir Next" w:eastAsia="SimSun" w:hAnsi="Avenir Next" w:hint="eastAsia"/>
          <w:sz w:val="18"/>
        </w:rPr>
        <w:t>”</w:t>
      </w:r>
      <w:proofErr w:type="spellStart"/>
      <w:r w:rsidRPr="00CE450F">
        <w:rPr>
          <w:rFonts w:ascii="Avenir Next" w:eastAsia="SimSun" w:hAnsi="Avenir Next" w:hint="eastAsia"/>
          <w:sz w:val="18"/>
        </w:rPr>
        <w:t>垂直喷砂蓝色</w:t>
      </w:r>
      <w:proofErr w:type="spellEnd"/>
      <w:r w:rsidRPr="00CE450F">
        <w:rPr>
          <w:rFonts w:ascii="Avenir Next" w:eastAsia="SimSun" w:hAnsi="Avenir Next" w:hint="eastAsia"/>
          <w:sz w:val="18"/>
        </w:rPr>
        <w:br/>
      </w:r>
      <w:proofErr w:type="spellStart"/>
      <w:r w:rsidRPr="00CE450F">
        <w:rPr>
          <w:rFonts w:ascii="Avenir Next" w:eastAsia="SimSun" w:hAnsi="Avenir Next" w:hint="eastAsia"/>
          <w:b/>
          <w:bCs/>
          <w:sz w:val="18"/>
        </w:rPr>
        <w:t>防水深度</w:t>
      </w:r>
      <w:proofErr w:type="spellEnd"/>
      <w:r w:rsidRPr="00CE450F">
        <w:rPr>
          <w:rFonts w:ascii="Avenir Next" w:eastAsia="SimSun" w:hAnsi="Avenir Next" w:hint="eastAsia"/>
          <w:b/>
          <w:bCs/>
          <w:sz w:val="18"/>
        </w:rPr>
        <w:t>：</w:t>
      </w:r>
      <w:r w:rsidRPr="00CE450F">
        <w:rPr>
          <w:rFonts w:ascii="Avenir Next" w:eastAsia="SimSun" w:hAnsi="Avenir Next" w:hint="eastAsia"/>
          <w:sz w:val="18"/>
        </w:rPr>
        <w:t>5 ATM</w:t>
      </w:r>
      <w:r w:rsidRPr="00CE450F">
        <w:rPr>
          <w:rFonts w:ascii="Avenir Next" w:eastAsia="SimSun" w:hAnsi="Avenir Next" w:hint="eastAsia"/>
          <w:sz w:val="18"/>
        </w:rPr>
        <w:t>（</w:t>
      </w:r>
      <w:r w:rsidRPr="00CE450F">
        <w:rPr>
          <w:rFonts w:ascii="Avenir Next" w:eastAsia="SimSun" w:hAnsi="Avenir Next" w:hint="eastAsia"/>
          <w:sz w:val="18"/>
        </w:rPr>
        <w:t>50</w:t>
      </w:r>
      <w:r w:rsidRPr="00CE450F">
        <w:rPr>
          <w:rFonts w:ascii="Avenir Next" w:eastAsia="SimSun" w:hAnsi="Avenir Next" w:hint="eastAsia"/>
          <w:sz w:val="18"/>
        </w:rPr>
        <w:t>米）</w:t>
      </w:r>
    </w:p>
    <w:p w14:paraId="2D79210B" w14:textId="77777777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OpenSans-CondensedLight"/>
          <w:sz w:val="18"/>
          <w:szCs w:val="18"/>
        </w:rPr>
      </w:pPr>
      <w:proofErr w:type="spellStart"/>
      <w:r w:rsidRPr="00CE450F">
        <w:rPr>
          <w:rFonts w:ascii="Avenir Next" w:eastAsia="SimSun" w:hAnsi="Avenir Next" w:hint="eastAsia"/>
          <w:b/>
          <w:bCs/>
          <w:sz w:val="18"/>
        </w:rPr>
        <w:t>表背：</w:t>
      </w:r>
      <w:r w:rsidRPr="00CE450F">
        <w:rPr>
          <w:rFonts w:ascii="Avenir Next" w:eastAsia="SimSun" w:hAnsi="Avenir Next" w:hint="eastAsia"/>
          <w:sz w:val="18"/>
        </w:rPr>
        <w:t>透明蓝宝石水晶玻璃</w:t>
      </w:r>
      <w:proofErr w:type="spellEnd"/>
    </w:p>
    <w:p w14:paraId="1AF5671C" w14:textId="77777777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OpenSans-CondensedLight"/>
          <w:b/>
          <w:sz w:val="18"/>
          <w:szCs w:val="18"/>
        </w:rPr>
      </w:pPr>
      <w:proofErr w:type="spellStart"/>
      <w:r w:rsidRPr="00CE450F">
        <w:rPr>
          <w:rFonts w:ascii="Avenir Next" w:eastAsia="SimSun" w:hAnsi="Avenir Next" w:hint="eastAsia"/>
          <w:b/>
          <w:sz w:val="18"/>
        </w:rPr>
        <w:t>售价</w:t>
      </w:r>
      <w:proofErr w:type="spellEnd"/>
      <w:r w:rsidRPr="00CE450F">
        <w:rPr>
          <w:rFonts w:ascii="Avenir Next" w:eastAsia="SimSun" w:hAnsi="Avenir Next" w:hint="eastAsia"/>
          <w:b/>
          <w:sz w:val="18"/>
        </w:rPr>
        <w:t>：</w:t>
      </w:r>
      <w:r w:rsidRPr="00CE450F">
        <w:rPr>
          <w:rFonts w:ascii="Avenir Next" w:eastAsia="SimSun" w:hAnsi="Avenir Next" w:hint="eastAsia"/>
          <w:sz w:val="18"/>
        </w:rPr>
        <w:t>9900 CHF</w:t>
      </w:r>
      <w:r w:rsidRPr="00CE450F">
        <w:rPr>
          <w:rFonts w:ascii="Avenir Next" w:eastAsia="SimSun" w:hAnsi="Avenir Next" w:hint="eastAsia"/>
          <w:sz w:val="18"/>
        </w:rPr>
        <w:br/>
      </w:r>
      <w:proofErr w:type="spellStart"/>
      <w:r w:rsidRPr="00CE450F">
        <w:rPr>
          <w:rFonts w:ascii="Avenir Next" w:eastAsia="SimSun" w:hAnsi="Avenir Next" w:hint="eastAsia"/>
          <w:b/>
          <w:sz w:val="18"/>
        </w:rPr>
        <w:t>时标：</w:t>
      </w:r>
      <w:r w:rsidRPr="00CE450F">
        <w:rPr>
          <w:rFonts w:ascii="Avenir Next" w:eastAsia="SimSun" w:hAnsi="Avenir Next" w:hint="eastAsia"/>
          <w:sz w:val="18"/>
        </w:rPr>
        <w:t>镀铑刻面，涂覆</w:t>
      </w:r>
      <w:r w:rsidRPr="00CE450F">
        <w:rPr>
          <w:rFonts w:ascii="Avenir Next" w:eastAsia="SimSun" w:hAnsi="Avenir Next" w:hint="eastAsia"/>
          <w:sz w:val="18"/>
        </w:rPr>
        <w:t>Super-LumiNova®SLN</w:t>
      </w:r>
      <w:proofErr w:type="spellEnd"/>
      <w:r w:rsidRPr="00CE450F">
        <w:rPr>
          <w:rFonts w:ascii="Avenir Next" w:eastAsia="SimSun" w:hAnsi="Avenir Next" w:hint="eastAsia"/>
          <w:sz w:val="18"/>
        </w:rPr>
        <w:t xml:space="preserve"> </w:t>
      </w:r>
      <w:proofErr w:type="spellStart"/>
      <w:r w:rsidRPr="00CE450F">
        <w:rPr>
          <w:rFonts w:ascii="Avenir Next" w:eastAsia="SimSun" w:hAnsi="Avenir Next" w:hint="eastAsia"/>
          <w:sz w:val="18"/>
        </w:rPr>
        <w:t>超级夜光物料</w:t>
      </w:r>
      <w:proofErr w:type="spellEnd"/>
      <w:r w:rsidRPr="00CE450F">
        <w:rPr>
          <w:rFonts w:ascii="Avenir Next" w:eastAsia="SimSun" w:hAnsi="Avenir Next" w:hint="eastAsia"/>
          <w:sz w:val="18"/>
        </w:rPr>
        <w:br/>
      </w:r>
      <w:proofErr w:type="spellStart"/>
      <w:r w:rsidRPr="00CE450F">
        <w:rPr>
          <w:rFonts w:ascii="Avenir Next" w:eastAsia="SimSun" w:hAnsi="Avenir Next" w:hint="eastAsia"/>
          <w:b/>
          <w:bCs/>
          <w:sz w:val="18"/>
        </w:rPr>
        <w:t>指针：</w:t>
      </w:r>
      <w:r w:rsidRPr="00CE450F">
        <w:rPr>
          <w:rFonts w:ascii="Avenir Next" w:eastAsia="SimSun" w:hAnsi="Avenir Next" w:hint="eastAsia"/>
          <w:sz w:val="18"/>
        </w:rPr>
        <w:t>镀铑刻面，涂覆</w:t>
      </w:r>
      <w:r w:rsidRPr="00CE450F">
        <w:rPr>
          <w:rFonts w:ascii="Avenir Next" w:eastAsia="SimSun" w:hAnsi="Avenir Next" w:hint="eastAsia"/>
          <w:sz w:val="18"/>
        </w:rPr>
        <w:t>Super-LumiNova®SLN</w:t>
      </w:r>
      <w:proofErr w:type="spellEnd"/>
      <w:r w:rsidRPr="00CE450F">
        <w:rPr>
          <w:rFonts w:ascii="Avenir Next" w:eastAsia="SimSun" w:hAnsi="Avenir Next" w:hint="eastAsia"/>
          <w:sz w:val="18"/>
        </w:rPr>
        <w:t xml:space="preserve"> C1</w:t>
      </w:r>
      <w:proofErr w:type="spellStart"/>
      <w:r w:rsidRPr="00CE450F">
        <w:rPr>
          <w:rFonts w:ascii="Avenir Next" w:eastAsia="SimSun" w:hAnsi="Avenir Next" w:hint="eastAsia"/>
          <w:sz w:val="18"/>
        </w:rPr>
        <w:t>超级夜光物料</w:t>
      </w:r>
      <w:proofErr w:type="spellEnd"/>
      <w:r w:rsidRPr="00CE450F">
        <w:rPr>
          <w:rFonts w:ascii="Avenir Next" w:eastAsia="SimSun" w:hAnsi="Avenir Next" w:hint="eastAsia"/>
          <w:sz w:val="18"/>
        </w:rPr>
        <w:t xml:space="preserve"> </w:t>
      </w:r>
    </w:p>
    <w:p w14:paraId="538154EB" w14:textId="77777777" w:rsidR="0084313B" w:rsidRPr="00CE450F" w:rsidRDefault="0084313B" w:rsidP="0084313B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OpenSans-CondensedLight"/>
          <w:sz w:val="18"/>
          <w:szCs w:val="18"/>
          <w:lang w:eastAsia="zh-CN"/>
        </w:rPr>
      </w:pPr>
      <w:r w:rsidRPr="00CE450F">
        <w:rPr>
          <w:rFonts w:ascii="Avenir Next" w:eastAsia="SimSun" w:hAnsi="Avenir Next" w:hint="eastAsia"/>
          <w:b/>
          <w:sz w:val="18"/>
          <w:lang w:eastAsia="zh-CN"/>
        </w:rPr>
        <w:t>表带和表扣：</w:t>
      </w:r>
      <w:r w:rsidRPr="00CE450F">
        <w:rPr>
          <w:rFonts w:ascii="Avenir Next" w:eastAsia="SimSun" w:hAnsi="Avenir Next" w:hint="eastAsia"/>
          <w:sz w:val="18"/>
          <w:lang w:eastAsia="zh-CN"/>
        </w:rPr>
        <w:t>钛金属链带和蓝色“</w:t>
      </w:r>
      <w:proofErr w:type="spellStart"/>
      <w:r w:rsidRPr="00CE450F">
        <w:rPr>
          <w:rFonts w:ascii="Avenir Next" w:eastAsia="SimSun" w:hAnsi="Avenir Next" w:hint="eastAsia"/>
          <w:sz w:val="18"/>
          <w:lang w:eastAsia="zh-CN"/>
        </w:rPr>
        <w:t>Cordura</w:t>
      </w:r>
      <w:proofErr w:type="spellEnd"/>
      <w:r w:rsidRPr="00CE450F">
        <w:rPr>
          <w:rFonts w:ascii="Avenir Next" w:eastAsia="SimSun" w:hAnsi="Avenir Next" w:hint="eastAsia"/>
          <w:sz w:val="18"/>
          <w:lang w:eastAsia="zh-CN"/>
        </w:rPr>
        <w:t>尼龙效果”表带，白色缝线</w:t>
      </w:r>
    </w:p>
    <w:p w14:paraId="5A5416C1" w14:textId="77777777" w:rsidR="0092692A" w:rsidRPr="00CE450F" w:rsidRDefault="0092692A" w:rsidP="00E4411B">
      <w:pPr>
        <w:jc w:val="both"/>
        <w:rPr>
          <w:lang w:eastAsia="zh-CN"/>
        </w:rPr>
      </w:pPr>
    </w:p>
    <w:sectPr w:rsidR="0092692A" w:rsidRPr="00CE45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AAC11" w14:textId="77777777" w:rsidR="008E740B" w:rsidRDefault="008E740B" w:rsidP="00AA612A">
      <w:r>
        <w:separator/>
      </w:r>
    </w:p>
  </w:endnote>
  <w:endnote w:type="continuationSeparator" w:id="0">
    <w:p w14:paraId="0FB47468" w14:textId="77777777" w:rsidR="008E740B" w:rsidRDefault="008E740B" w:rsidP="00AA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7EE1" w14:textId="77777777" w:rsidR="00AA612A" w:rsidRPr="0052260C" w:rsidRDefault="00AA612A" w:rsidP="00AA612A">
    <w:pPr>
      <w:pStyle w:val="Pieddepage"/>
      <w:jc w:val="center"/>
      <w:rPr>
        <w:rFonts w:ascii="Avenir Next" w:hAnsi="Avenir Next"/>
        <w:sz w:val="18"/>
        <w:szCs w:val="18"/>
      </w:rPr>
    </w:pPr>
    <w:r w:rsidRPr="0052260C">
      <w:rPr>
        <w:rFonts w:ascii="Avenir Next" w:hAnsi="Avenir Next"/>
        <w:b/>
        <w:sz w:val="18"/>
        <w:szCs w:val="18"/>
      </w:rPr>
      <w:t>ZENITH</w:t>
    </w:r>
    <w:r w:rsidRPr="0052260C">
      <w:rPr>
        <w:rFonts w:ascii="Avenir Next" w:hAnsi="Avenir Next"/>
        <w:sz w:val="18"/>
        <w:szCs w:val="18"/>
      </w:rPr>
      <w:t xml:space="preserve"> | www.zenith-watches.com | Rue des </w:t>
    </w:r>
    <w:proofErr w:type="spellStart"/>
    <w:r w:rsidRPr="0052260C">
      <w:rPr>
        <w:rFonts w:ascii="Avenir Next" w:hAnsi="Avenir Next"/>
        <w:sz w:val="18"/>
        <w:szCs w:val="18"/>
      </w:rPr>
      <w:t>Billodes</w:t>
    </w:r>
    <w:proofErr w:type="spellEnd"/>
    <w:r w:rsidRPr="0052260C">
      <w:rPr>
        <w:rFonts w:ascii="Avenir Next" w:hAnsi="Avenir Next"/>
        <w:sz w:val="18"/>
        <w:szCs w:val="18"/>
      </w:rPr>
      <w:t xml:space="preserve"> 34-36 | CH-2400 Le Locle</w:t>
    </w:r>
  </w:p>
  <w:p w14:paraId="2CFE93AB" w14:textId="0891BDAD" w:rsidR="00AA612A" w:rsidRPr="00AA612A" w:rsidRDefault="00AA612A" w:rsidP="00AA612A">
    <w:pPr>
      <w:pStyle w:val="Pieddepage"/>
      <w:jc w:val="center"/>
      <w:rPr>
        <w:rFonts w:ascii="Avenir Next" w:hAnsi="Avenir Next"/>
        <w:sz w:val="18"/>
        <w:szCs w:val="18"/>
      </w:rPr>
    </w:pPr>
    <w:r w:rsidRPr="0052260C">
      <w:rPr>
        <w:rFonts w:ascii="Avenir Next" w:hAnsi="Avenir Next"/>
        <w:sz w:val="18"/>
        <w:szCs w:val="18"/>
      </w:rPr>
      <w:t>International Media Relations </w:t>
    </w:r>
    <w:r>
      <w:rPr>
        <w:rFonts w:ascii="Avenir Next" w:hAnsi="Avenir Next"/>
        <w:sz w:val="18"/>
        <w:szCs w:val="18"/>
      </w:rPr>
      <w:t xml:space="preserve">- </w:t>
    </w:r>
    <w:r w:rsidRPr="0052260C">
      <w:rPr>
        <w:rFonts w:ascii="Avenir Next" w:hAnsi="Avenir Next"/>
        <w:sz w:val="18"/>
        <w:szCs w:val="18"/>
      </w:rPr>
      <w:t xml:space="preserve">Email : </w:t>
    </w:r>
    <w:hyperlink r:id="rId1" w:history="1">
      <w:r w:rsidRPr="0052260C">
        <w:rPr>
          <w:rStyle w:val="Lienhypertexte"/>
          <w:rFonts w:ascii="Avenir Next" w:hAnsi="Avenir Next"/>
          <w:sz w:val="18"/>
          <w:szCs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5B63D" w14:textId="77777777" w:rsidR="008E740B" w:rsidRDefault="008E740B" w:rsidP="00AA612A">
      <w:r>
        <w:separator/>
      </w:r>
    </w:p>
  </w:footnote>
  <w:footnote w:type="continuationSeparator" w:id="0">
    <w:p w14:paraId="7A7AE3B1" w14:textId="77777777" w:rsidR="008E740B" w:rsidRDefault="008E740B" w:rsidP="00AA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E45" w14:textId="1198ECE0" w:rsidR="00AA612A" w:rsidRDefault="00AA612A" w:rsidP="00AA612A">
    <w:pPr>
      <w:pStyle w:val="En-tte"/>
      <w:jc w:val="center"/>
    </w:pPr>
    <w:r>
      <w:rPr>
        <w:noProof/>
        <w:lang w:eastAsia="fr-CH"/>
      </w:rPr>
      <w:drawing>
        <wp:inline distT="0" distB="0" distL="0" distR="0" wp14:anchorId="17A6CCCC" wp14:editId="750B69F9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C40E57" w14:textId="77777777" w:rsidR="00AA612A" w:rsidRDefault="00AA612A" w:rsidP="00AA612A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2A"/>
    <w:rsid w:val="000B5882"/>
    <w:rsid w:val="000E6717"/>
    <w:rsid w:val="000E73D2"/>
    <w:rsid w:val="00143E12"/>
    <w:rsid w:val="0038439B"/>
    <w:rsid w:val="003846D1"/>
    <w:rsid w:val="0045370D"/>
    <w:rsid w:val="004758AB"/>
    <w:rsid w:val="004972EF"/>
    <w:rsid w:val="004A64C8"/>
    <w:rsid w:val="005B75B2"/>
    <w:rsid w:val="005F39AD"/>
    <w:rsid w:val="00623A2F"/>
    <w:rsid w:val="006F6F72"/>
    <w:rsid w:val="007659B3"/>
    <w:rsid w:val="007660BC"/>
    <w:rsid w:val="00840CC4"/>
    <w:rsid w:val="0084313B"/>
    <w:rsid w:val="008E740B"/>
    <w:rsid w:val="0092692A"/>
    <w:rsid w:val="00A359B3"/>
    <w:rsid w:val="00AA612A"/>
    <w:rsid w:val="00AB592F"/>
    <w:rsid w:val="00AB6B4C"/>
    <w:rsid w:val="00BD3C7C"/>
    <w:rsid w:val="00C227E7"/>
    <w:rsid w:val="00CE450F"/>
    <w:rsid w:val="00DC011F"/>
    <w:rsid w:val="00E4411B"/>
    <w:rsid w:val="00E937C3"/>
    <w:rsid w:val="00EB2B05"/>
    <w:rsid w:val="00F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1C04F"/>
  <w15:chartTrackingRefBased/>
  <w15:docId w15:val="{7AC85A90-8737-B145-93DC-11E3BD17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9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40C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0C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0C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C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CC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A61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612A"/>
  </w:style>
  <w:style w:type="paragraph" w:styleId="Pieddepage">
    <w:name w:val="footer"/>
    <w:basedOn w:val="Normal"/>
    <w:link w:val="PieddepageCar"/>
    <w:uiPriority w:val="99"/>
    <w:unhideWhenUsed/>
    <w:rsid w:val="00AA61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12A"/>
  </w:style>
  <w:style w:type="character" w:styleId="Lienhypertexte">
    <w:name w:val="Hyperlink"/>
    <w:rsid w:val="00AA612A"/>
    <w:rPr>
      <w:u w:val="single"/>
    </w:rPr>
  </w:style>
  <w:style w:type="paragraph" w:styleId="Rvision">
    <w:name w:val="Revision"/>
    <w:hidden/>
    <w:uiPriority w:val="99"/>
    <w:semiHidden/>
    <w:rsid w:val="00EB2B05"/>
  </w:style>
  <w:style w:type="paragraph" w:styleId="Textedebulles">
    <w:name w:val="Balloon Text"/>
    <w:basedOn w:val="Normal"/>
    <w:link w:val="TextedebullesCar"/>
    <w:uiPriority w:val="99"/>
    <w:semiHidden/>
    <w:unhideWhenUsed/>
    <w:rsid w:val="00843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2</cp:revision>
  <dcterms:created xsi:type="dcterms:W3CDTF">2022-01-11T13:47:00Z</dcterms:created>
  <dcterms:modified xsi:type="dcterms:W3CDTF">2022-01-11T13:47:00Z</dcterms:modified>
</cp:coreProperties>
</file>