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F9C2" w14:textId="64E7A547" w:rsidR="00737215" w:rsidRPr="00DE0EE7" w:rsidRDefault="006E2970" w:rsidP="00DE0EE7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A ZENITH CELEBRA O INÍCIO DA SEGUNDA TEMPORADA DO EXTREME E COM O DEFY EXTREME E EDIÇÃO “DESERT X PRIX”</w:t>
      </w:r>
    </w:p>
    <w:p w14:paraId="6B4EDD19" w14:textId="77777777" w:rsidR="006E2970" w:rsidRPr="00C802AD" w:rsidRDefault="006E2970">
      <w:pPr>
        <w:rPr>
          <w:rFonts w:ascii="Avenir Next" w:hAnsi="Avenir Next"/>
          <w:b/>
          <w:bCs/>
          <w:sz w:val="18"/>
          <w:szCs w:val="18"/>
        </w:rPr>
      </w:pPr>
    </w:p>
    <w:p w14:paraId="5E0F3E11" w14:textId="46F78C17" w:rsidR="00143E12" w:rsidRPr="006500BD" w:rsidRDefault="00395429" w:rsidP="00DE0EE7">
      <w:pPr>
        <w:jc w:val="both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>Enquanto o Extreme E se prepara para a sua segunda temporada, a Zenith revela a primeira de uma série de edições especiais do DEFY Extreme Carbon, que incorpora elementos reciclados do campeonato de rally com veículos elétricos. A série altamente exclusiva incluirá uma edição limitada para cada uma das corridas desta temporada, começando pelo Desert X Prix na emergente cidade futurista de NEOM. Localizada no noroeste da Arábia Saudita, NEOM está a ser construída num território único ao longo da costa do Mar Vermelho com vastas dunas de areia e áreas montanhosas que permaneceram largamente desabitadas e intactas, sendo o palco ideal para o confronto perfeito num ambiente extremo como nenhum outro.</w:t>
      </w:r>
    </w:p>
    <w:p w14:paraId="08C6AEDD" w14:textId="492F1972" w:rsidR="00395429" w:rsidRPr="00C802AD" w:rsidRDefault="00395429">
      <w:pPr>
        <w:rPr>
          <w:rFonts w:ascii="Avenir Next" w:hAnsi="Avenir Next"/>
          <w:sz w:val="18"/>
          <w:szCs w:val="18"/>
        </w:rPr>
      </w:pPr>
    </w:p>
    <w:p w14:paraId="26F7DCC0" w14:textId="21C618D6" w:rsidR="00737215" w:rsidRDefault="00923E14" w:rsidP="006E2970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Está na hora de aquecer os motores elétricos. Depois do sucesso da temporada inaugural como Parceiro Fundador e Cronometrista Oficial do Extreme E, a Zenith envolve-se ainda mais no primeiro campeonato de rally com veículos elétricos do mundo naquela que promete ser uma segunda temporada espetacular, com mais equipas, novos destinos e mais ação ambiental. Para comemorar cada uma das </w:t>
      </w:r>
      <w:r>
        <w:rPr>
          <w:rFonts w:ascii="Avenir Next" w:hAnsi="Avenir Next"/>
          <w:color w:val="000000" w:themeColor="text1"/>
          <w:sz w:val="18"/>
        </w:rPr>
        <w:t>5</w:t>
      </w:r>
      <w:r>
        <w:rPr>
          <w:rFonts w:ascii="Avenir Next" w:hAnsi="Avenir Next"/>
          <w:sz w:val="18"/>
        </w:rPr>
        <w:t xml:space="preserve"> corridas Extreme E deste ano – começando pelo Desert X Prix em Neom, Arábia Saudita – a Zenith criou 5 edições altamente exclusivas e especiais do cronógrafo arrojadamente robusto DEFY Extreme com precisão de 1/100 de segundo, inspiradas em cada um dos tão diferentes circuitos de todo-o-terreno X Prix.</w:t>
      </w:r>
    </w:p>
    <w:p w14:paraId="164B6539" w14:textId="6576F0D4" w:rsidR="00B11E6C" w:rsidRPr="00C802AD" w:rsidRDefault="00B11E6C" w:rsidP="006E2970">
      <w:pPr>
        <w:jc w:val="both"/>
        <w:rPr>
          <w:rFonts w:ascii="Avenir Next" w:hAnsi="Avenir Next"/>
          <w:sz w:val="18"/>
          <w:szCs w:val="18"/>
        </w:rPr>
      </w:pPr>
    </w:p>
    <w:p w14:paraId="1F01ECE7" w14:textId="068CE0F9" w:rsidR="00B11E6C" w:rsidRPr="006500BD" w:rsidRDefault="00B11E6C" w:rsidP="006E2970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Para completar a experiência Extreme E, o DEFY Extreme E “Desert X Prix” – a primeira edição dedicada a uma corrida específica – é entregue numa adequadamente robusta caixa, que incorpora vários elementos reciclados das linhas laterais das corridas da primeira temporada. O revestimento da tampa da caixa é feito a partir de pneus reciclados E-grip, enquanto a cobertura da placa é feita a partir de peças de uma lona de corrida Extreme E. </w:t>
      </w:r>
    </w:p>
    <w:p w14:paraId="4A911FC5" w14:textId="77777777" w:rsidR="00395429" w:rsidRPr="00C802AD" w:rsidRDefault="00395429" w:rsidP="00395429">
      <w:pPr>
        <w:jc w:val="both"/>
        <w:rPr>
          <w:rFonts w:ascii="Avenir Next" w:hAnsi="Avenir Next"/>
          <w:sz w:val="18"/>
          <w:szCs w:val="18"/>
        </w:rPr>
      </w:pPr>
    </w:p>
    <w:p w14:paraId="3C7CB031" w14:textId="3BEB203F" w:rsidR="00395429" w:rsidRPr="006500BD" w:rsidRDefault="00395429" w:rsidP="0039542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Perfeitamente adaptado para o mundo dos desportos motorizados – e especificamente para as corridas todo-o-terreno Extreme E repletas de adrenalina, onde cada grama de peso pode ter um impacto no desempenho do carro Odyssey 21 enquanto acelera por terrenos selvagens e muitas vezes implacáveis – o DEFY Extreme E Edição “Desert X Prix” é feito em fibra de carbono extraordinariamente leve, mas altamente resistente, incluindo a coroa e os botões do cronógrafo. Os protetores dos botões e a luneta de doze lados são feitos em titânio microjateado, realçando a ousada geometria angular da caixa.</w:t>
      </w:r>
    </w:p>
    <w:p w14:paraId="168029A9" w14:textId="77777777" w:rsidR="00395429" w:rsidRPr="00C802AD" w:rsidRDefault="00395429" w:rsidP="00395429">
      <w:pPr>
        <w:jc w:val="both"/>
        <w:rPr>
          <w:rFonts w:ascii="Avenir Next" w:hAnsi="Avenir Next"/>
          <w:sz w:val="18"/>
          <w:szCs w:val="18"/>
        </w:rPr>
      </w:pPr>
    </w:p>
    <w:p w14:paraId="4DCAF469" w14:textId="35E16937" w:rsidR="00395429" w:rsidRPr="006500BD" w:rsidRDefault="00395429" w:rsidP="0039542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Dentro da caixa monolítica, o mostrador aberto em multicamadas apresenta apontamentos em amarelo-bege intenso, a cor oficial do “Desert X Prix” que evoca as vastas dunas de areia da Arábia Saudita, país que alberga o maior deserto de areia contínuo do mundo. Visível parcialmente através do mostrador e do fundo da caixa está o mais rápido calibre de cronógrafo automático de alta frequência, que oferece medições de tempo de 1/100 de segundo, com dois escapes com uma frequência de 5 Hz (36 000 VpH) para a função de cronómetro e 50 Hz (360 000 VpH) para a função de cronógrafo. O movimento também é visível através do fundo da caixa em safira que está decorado com o logótipo do Desert X Prix.</w:t>
      </w:r>
    </w:p>
    <w:p w14:paraId="7E0F4CF0" w14:textId="77777777" w:rsidR="00395429" w:rsidRPr="00C802AD" w:rsidRDefault="00395429" w:rsidP="00395429">
      <w:pPr>
        <w:jc w:val="both"/>
        <w:rPr>
          <w:rFonts w:ascii="Avenir Next" w:hAnsi="Avenir Next"/>
          <w:sz w:val="18"/>
          <w:szCs w:val="18"/>
        </w:rPr>
      </w:pPr>
    </w:p>
    <w:p w14:paraId="2C078980" w14:textId="7F8E4EF3" w:rsidR="00395429" w:rsidRPr="006500BD" w:rsidRDefault="006E332C" w:rsidP="0039542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Em harmonia com a missão do Extreme E de mudar o mundo dos desportos motorizados promovendo a sustentabilidade e criando uma mudança duradoura onde quer que as corridas decorram, bem como com o empenho da Zenith em trabalhar rumo a um futuro mais verde, o DEFY Extreme E é entregue com uma bracelete em borracha feita a partir de pneus Continental </w:t>
      </w:r>
      <w:r w:rsidR="007B56A0">
        <w:rPr>
          <w:rFonts w:ascii="Avenir Next" w:hAnsi="Avenir Next"/>
          <w:sz w:val="18"/>
        </w:rPr>
        <w:t xml:space="preserve">CrossContact </w:t>
      </w:r>
      <w:r>
        <w:rPr>
          <w:rFonts w:ascii="Avenir Next" w:hAnsi="Avenir Next"/>
          <w:sz w:val="18"/>
        </w:rPr>
        <w:t xml:space="preserve">reciclados que foram usados nas corridas. Para combinar com os apontamentos em amarelo areia presentes no mostrador do Desert X, a bracelete em Velcro inclui um elemento central em borracha preta rodeado por uma inserção em borracha amarela com efeito “Cordura”. O DEFY Extreme E Edição “Desert X Prix” também é entregue com duas braceletes adicionais em borracha preta e Velcro preto, que podem ser facilmente trocadas sem ferramentas, usando o engenhoso mecanismo de troca rápida de braceletes do fundo da caixa. </w:t>
      </w:r>
    </w:p>
    <w:p w14:paraId="6D0AE56B" w14:textId="223D0FBF" w:rsidR="00911A4A" w:rsidRPr="00C802AD" w:rsidRDefault="00911A4A" w:rsidP="00395429">
      <w:pPr>
        <w:jc w:val="both"/>
        <w:rPr>
          <w:rFonts w:ascii="Avenir Next" w:hAnsi="Avenir Next"/>
          <w:sz w:val="18"/>
          <w:szCs w:val="18"/>
        </w:rPr>
      </w:pPr>
    </w:p>
    <w:p w14:paraId="2B4C1E8F" w14:textId="47B39259" w:rsidR="006500BD" w:rsidRPr="006500BD" w:rsidRDefault="00737215" w:rsidP="00911A4A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  <w:r>
        <w:rPr>
          <w:rFonts w:ascii="Avenir Next" w:hAnsi="Avenir Next"/>
          <w:sz w:val="18"/>
        </w:rPr>
        <w:lastRenderedPageBreak/>
        <w:t xml:space="preserve">O DEFY Extreme E “Desert X Prix” será feito numa edição limitada com apenas 20 exemplares e será lançado na corrida Extreme E Desert X em NEOM, na Arábia Saudita, nos dias 19 e 20 de fevereiro de 2022. O relógio estará disponível </w:t>
      </w:r>
      <w:r>
        <w:rPr>
          <w:rFonts w:ascii="Avenir Next" w:hAnsi="Avenir Next"/>
          <w:color w:val="000000" w:themeColor="text1"/>
          <w:sz w:val="18"/>
        </w:rPr>
        <w:t>nas boutiques físicas e online da Zenith em todo o mundo.</w:t>
      </w:r>
    </w:p>
    <w:p w14:paraId="7EBA47CF" w14:textId="77777777" w:rsidR="006500BD" w:rsidRPr="006500BD" w:rsidRDefault="006500BD">
      <w:pPr>
        <w:rPr>
          <w:rFonts w:ascii="Avenir Next" w:hAnsi="Avenir Next"/>
          <w:color w:val="000000" w:themeColor="text1"/>
          <w:sz w:val="18"/>
          <w:szCs w:val="18"/>
        </w:rPr>
      </w:pPr>
      <w:r>
        <w:br w:type="page"/>
      </w:r>
    </w:p>
    <w:p w14:paraId="00430B3D" w14:textId="77777777" w:rsidR="006500BD" w:rsidRPr="00C802AD" w:rsidRDefault="006500BD" w:rsidP="006500BD">
      <w:pPr>
        <w:jc w:val="both"/>
        <w:rPr>
          <w:rFonts w:ascii="Avenir Next" w:hAnsi="Avenir Next"/>
          <w:color w:val="FF0000"/>
          <w:sz w:val="20"/>
          <w:szCs w:val="20"/>
        </w:rPr>
      </w:pPr>
    </w:p>
    <w:p w14:paraId="2712D477" w14:textId="77777777" w:rsidR="006500BD" w:rsidRPr="0095794B" w:rsidRDefault="006500BD" w:rsidP="006500BD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ZENITH: O CÉU É O LIMITE.</w:t>
      </w:r>
    </w:p>
    <w:p w14:paraId="186DA0A4" w14:textId="77777777" w:rsidR="006500BD" w:rsidRPr="00C802AD" w:rsidRDefault="006500BD" w:rsidP="006500BD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40B87969" w14:textId="77777777" w:rsidR="006500BD" w:rsidRPr="0095794B" w:rsidRDefault="006500BD" w:rsidP="006500BD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A Zenith existe para inspirar todas as pessoas a perseguirem os seus sonhos e a tornarem-nos realidade, contra todas as probabilidades. Após a sua fundação em 1865, a Zenith tornou-se a primeira manufatura relojoeira na aceção moderna do termo e os seus relógios têm acompanhado figuras extraordinárias que sonharam mais alto e conseguiram alcançar o impossível, desde o voo histórico de Louis Blériot sobre o Canal da Mancha até ao salto em queda livre estratosférico e recordista de Felix Baumgartner. A Zenith também dá destaque a mulheres visionárias e pioneiras – do passado e do presente – celebrando as suas conquistas e criando em 2020 a primeira coleção da marca que lhes é totalmente dedicada: a Defy Midnight. </w:t>
      </w:r>
    </w:p>
    <w:p w14:paraId="00169614" w14:textId="77777777" w:rsidR="006500BD" w:rsidRPr="00C802AD" w:rsidRDefault="006500BD" w:rsidP="006500BD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7D882413" w14:textId="77777777" w:rsidR="006500BD" w:rsidRPr="00C174B9" w:rsidRDefault="006500BD" w:rsidP="006500BD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Tendo na inovação a sua estrela-guia, a Zenith usa movimentos excecionais desenvolvidos e manufaturados internamente em todos os seus relógios. Desde a criação do El Primero em 1969, o primeiro calibre de cronógrafo automático do mundo, a Zenith desenvolveu a mestria nas frações de segundo com o Chronomaster Sport e a sua precisão de 1/10 de segundo e o DEFY 21 com uma precisão de 1/100 de segundo. A Zenith tem vindo a moldar o futuro da relojoaria suíça desde 1865, acompanhando aqueles que ousam desafiar-se a si próprios e a quebrar barreiras. Agora, é a sua vez de atingir o céu.</w:t>
      </w:r>
    </w:p>
    <w:p w14:paraId="6ADCF08D" w14:textId="77777777" w:rsidR="006500BD" w:rsidRPr="00C802AD" w:rsidRDefault="006500BD" w:rsidP="006500BD">
      <w:pPr>
        <w:jc w:val="both"/>
        <w:rPr>
          <w:rFonts w:ascii="Avenir Next" w:hAnsi="Avenir Next"/>
          <w:sz w:val="20"/>
          <w:szCs w:val="20"/>
        </w:rPr>
      </w:pPr>
    </w:p>
    <w:p w14:paraId="47673031" w14:textId="39053E3E" w:rsidR="006500BD" w:rsidRDefault="006500BD">
      <w:pPr>
        <w:rPr>
          <w:rFonts w:ascii="Avenir Next" w:hAnsi="Avenir Next"/>
          <w:color w:val="000000" w:themeColor="text1"/>
          <w:sz w:val="20"/>
          <w:szCs w:val="20"/>
        </w:rPr>
      </w:pPr>
      <w:r>
        <w:br w:type="page"/>
      </w:r>
    </w:p>
    <w:p w14:paraId="4FF83A34" w14:textId="67B6C2F7" w:rsidR="006500BD" w:rsidRPr="006500BD" w:rsidRDefault="006500BD" w:rsidP="006500BD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</w:rPr>
        <w:lastRenderedPageBreak/>
        <w:t xml:space="preserve">DEFY EXTREME E EDIÇÃO “DESERT X PRIX” </w:t>
      </w:r>
    </w:p>
    <w:p w14:paraId="00DDADAB" w14:textId="14C74C80" w:rsidR="006500BD" w:rsidRPr="006500BD" w:rsidRDefault="006500BD" w:rsidP="006500BD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Referência: 10.9100.9004-1/23.I303</w:t>
      </w:r>
    </w:p>
    <w:p w14:paraId="535C2541" w14:textId="4C45DA42" w:rsidR="006500BD" w:rsidRPr="00C802AD" w:rsidRDefault="006500BD" w:rsidP="006500BD">
      <w:pPr>
        <w:jc w:val="both"/>
        <w:rPr>
          <w:rFonts w:ascii="Avenir Next" w:hAnsi="Avenir Next" w:cs="Arial"/>
          <w:sz w:val="16"/>
          <w:szCs w:val="36"/>
        </w:rPr>
      </w:pPr>
    </w:p>
    <w:p w14:paraId="6253082E" w14:textId="33B062EC" w:rsidR="006500BD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0" w:name="_Hlk29295538"/>
      <w:r>
        <w:rPr>
          <w:rFonts w:ascii="Avenir Next" w:hAnsi="Avenir Next"/>
          <w:b/>
          <w:sz w:val="18"/>
        </w:rPr>
        <w:t>Pontos principais:</w:t>
      </w:r>
      <w:r>
        <w:rPr>
          <w:rFonts w:ascii="Avenir Next" w:hAnsi="Avenir Next"/>
          <w:sz w:val="18"/>
        </w:rPr>
        <w:t xml:space="preserve"> coleção cápsula Extreme E. Design mais forte, ousado e poderoso. Movimento de cronógrafo com precisão de 1/100 de segundo. Assinatura dinâmica exclusiva de uma rotação por segundo para o ponteiro de cronógrafo. 1 escape para o relógio (36 000 VpH – 5 Hz); 1 escape para o cronógrafo (360 000 VpH – 50 Hz)</w:t>
      </w:r>
    </w:p>
    <w:p w14:paraId="5AA91DB7" w14:textId="06A732B9" w:rsidR="006500BD" w:rsidRPr="006500BD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Coroa de rosca. Sistema de braceletes totalmente intercambiáveis. Bracelete amarela em Velcro feito a partir de pneus reciclados. Mostrador em vidro de safira. 2 braceletes incluídas: </w:t>
      </w:r>
      <w:bookmarkStart w:id="1" w:name="_Hlk90999473"/>
      <w:r>
        <w:rPr>
          <w:rFonts w:ascii="Avenir Next" w:hAnsi="Avenir Next"/>
          <w:sz w:val="18"/>
        </w:rPr>
        <w:t>1 bracelete em borracha com fecho extensível em titânio preto microjateado e 1 bracelete em Velcro com fivela em carbono.</w:t>
      </w:r>
      <w:bookmarkEnd w:id="1"/>
    </w:p>
    <w:p w14:paraId="24E5ECD8" w14:textId="1E52FCA5" w:rsidR="006500BD" w:rsidRPr="000F6411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Primero 9004, automático </w:t>
      </w:r>
    </w:p>
    <w:p w14:paraId="23BBDB82" w14:textId="46A1E31E" w:rsidR="006500BD" w:rsidRPr="000F6411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36 000 VpH (5 Hz)</w:t>
      </w:r>
      <w:r>
        <w:t xml:space="preserve"> </w:t>
      </w:r>
    </w:p>
    <w:p w14:paraId="78E0D72D" w14:textId="7C900F6D" w:rsidR="006500BD" w:rsidRPr="000F6411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b/>
          <w:sz w:val="18"/>
        </w:rPr>
        <w:t>de marcha:</w:t>
      </w:r>
      <w:r>
        <w:rPr>
          <w:rFonts w:ascii="Avenir Next" w:hAnsi="Avenir Next"/>
          <w:sz w:val="18"/>
        </w:rPr>
        <w:t xml:space="preserve"> mínimo de 50 horas</w:t>
      </w:r>
    </w:p>
    <w:p w14:paraId="64ABC817" w14:textId="26E63A45" w:rsidR="006500BD" w:rsidRPr="006500BD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Funções:</w:t>
      </w:r>
      <w:r>
        <w:rPr>
          <w:rFonts w:ascii="Avenir Next" w:hAnsi="Avenir Next"/>
          <w:sz w:val="18"/>
        </w:rPr>
        <w:t xml:space="preserve"> funções de cronógrafo com precisão de 1/100 de segundo. Indicação de reserva de marcha do cronógrafo às 12 horas. Horas e minutos no centro. Pequenos segundos às 9 horas, ponteiro de cronógrafo central que dá uma volta a cada segundo, contador de 30 minutos às 3 horas, contador de 60 segundos às 6 horas</w:t>
      </w:r>
    </w:p>
    <w:p w14:paraId="2D28062E" w14:textId="3CCE8B8A" w:rsidR="006500BD" w:rsidRPr="006500BD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Acabamentos:</w:t>
      </w:r>
      <w:r>
        <w:rPr>
          <w:rFonts w:ascii="Avenir Next" w:hAnsi="Avenir Next"/>
          <w:sz w:val="18"/>
        </w:rPr>
        <w:t xml:space="preserve"> placa principal em preto no movimento + massa oscilante especial em preto</w:t>
      </w:r>
    </w:p>
    <w:p w14:paraId="7381D4CB" w14:textId="5ACBFA15" w:rsidR="006500BD" w:rsidRPr="006500BD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massa oscilante com acabamentos acetinados</w:t>
      </w:r>
      <w:r>
        <w:rPr>
          <w:rFonts w:ascii="Avenir Next" w:hAnsi="Avenir Next"/>
          <w:sz w:val="18"/>
        </w:rPr>
        <w:cr/>
      </w:r>
      <w:r>
        <w:rPr>
          <w:rFonts w:ascii="Avenir Next" w:hAnsi="Avenir Next"/>
          <w:b/>
          <w:sz w:val="18"/>
        </w:rPr>
        <w:t>Preço:</w:t>
      </w:r>
      <w:r>
        <w:rPr>
          <w:rFonts w:ascii="Avenir Next" w:hAnsi="Avenir Next"/>
          <w:sz w:val="18"/>
        </w:rPr>
        <w:t xml:space="preserve"> 26900 CHF</w:t>
      </w:r>
    </w:p>
    <w:p w14:paraId="56CD77E4" w14:textId="77777777" w:rsidR="006500BD" w:rsidRPr="006500BD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carbono e titânio microjateado</w:t>
      </w:r>
    </w:p>
    <w:p w14:paraId="237D4151" w14:textId="77777777" w:rsidR="006500BD" w:rsidRPr="006500BD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Estanqueidade:</w:t>
      </w:r>
      <w:r>
        <w:rPr>
          <w:rFonts w:ascii="Avenir Next" w:hAnsi="Avenir Next"/>
          <w:sz w:val="18"/>
        </w:rPr>
        <w:t xml:space="preserve"> 20 ATM</w:t>
      </w:r>
    </w:p>
    <w:p w14:paraId="7CCEE2BA" w14:textId="02978900" w:rsidR="006500BD" w:rsidRPr="006500BD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Caixa:</w:t>
      </w:r>
      <w:r>
        <w:rPr>
          <w:rFonts w:ascii="Avenir Next" w:hAnsi="Avenir Next"/>
          <w:sz w:val="18"/>
        </w:rPr>
        <w:t xml:space="preserve"> 45 mm. Gravação especial no fundo de caixa com o logótipo “Desert X Prix” </w:t>
      </w:r>
    </w:p>
    <w:p w14:paraId="27DCF667" w14:textId="77777777" w:rsidR="006500BD" w:rsidRPr="00246EDA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Mostrador</w:t>
      </w:r>
      <w:r>
        <w:rPr>
          <w:rFonts w:ascii="Avenir Next" w:hAnsi="Avenir Next"/>
          <w:sz w:val="18"/>
        </w:rPr>
        <w:t xml:space="preserve">: vidro de safira colorido com três contadores em preto </w:t>
      </w:r>
      <w:r>
        <w:rPr>
          <w:rFonts w:ascii="Avenir Next" w:hAnsi="Avenir Next"/>
          <w:b/>
          <w:sz w:val="18"/>
        </w:rPr>
        <w:br/>
        <w:t>Índices das horas:</w:t>
      </w:r>
      <w:r>
        <w:rPr>
          <w:rFonts w:ascii="Avenir Next" w:hAnsi="Avenir Next"/>
          <w:sz w:val="18"/>
        </w:rPr>
        <w:t xml:space="preserve"> revestidos a ródio, facetados e revestidos com SuperLumiNova SLN C1</w:t>
      </w:r>
    </w:p>
    <w:p w14:paraId="62E59892" w14:textId="77777777" w:rsidR="006500BD" w:rsidRPr="00246EDA" w:rsidRDefault="006500BD" w:rsidP="006500BD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Ponteiros:</w:t>
      </w:r>
      <w:r>
        <w:rPr>
          <w:rFonts w:ascii="Avenir Next" w:hAnsi="Avenir Next"/>
          <w:sz w:val="18"/>
        </w:rPr>
        <w:t xml:space="preserve"> revestidos a ródio, facetados e revestidos com SuperLumiNova SLN C1</w:t>
      </w:r>
    </w:p>
    <w:p w14:paraId="1D1AFA00" w14:textId="30521033" w:rsidR="006500BD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bracelete em Velcro amarelo </w:t>
      </w:r>
      <w:bookmarkEnd w:id="0"/>
      <w:r>
        <w:rPr>
          <w:rFonts w:ascii="Avenir Next" w:hAnsi="Avenir Next"/>
          <w:sz w:val="18"/>
        </w:rPr>
        <w:t xml:space="preserve">feito a partir de pneus Continental reciclados. Também inclui uma bracelete em Velcro preto e uma bracelete em borracha preta. </w:t>
      </w:r>
    </w:p>
    <w:p w14:paraId="2EF58720" w14:textId="77777777" w:rsidR="006500BD" w:rsidRPr="00C802AD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1C4DA826" w14:textId="77777777" w:rsidR="006500BD" w:rsidRPr="00C802AD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/>
          <w:sz w:val="18"/>
          <w:szCs w:val="18"/>
        </w:rPr>
      </w:pPr>
    </w:p>
    <w:p w14:paraId="1931B574" w14:textId="77777777" w:rsidR="00737215" w:rsidRPr="00C802AD" w:rsidRDefault="00737215" w:rsidP="00911A4A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sectPr w:rsidR="00737215" w:rsidRPr="00C802A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093C" w14:textId="77777777" w:rsidR="00E72ECB" w:rsidRDefault="00E72ECB" w:rsidP="006500BD">
      <w:r>
        <w:separator/>
      </w:r>
    </w:p>
  </w:endnote>
  <w:endnote w:type="continuationSeparator" w:id="0">
    <w:p w14:paraId="7D38F5BF" w14:textId="77777777" w:rsidR="00E72ECB" w:rsidRDefault="00E72ECB" w:rsidP="0065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9454" w14:textId="77777777" w:rsidR="006500BD" w:rsidRPr="00C802AD" w:rsidRDefault="006500BD" w:rsidP="006500BD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C802AD">
      <w:rPr>
        <w:rFonts w:ascii="Avenir Next" w:hAnsi="Avenir Next"/>
        <w:b/>
        <w:sz w:val="18"/>
        <w:lang w:val="fr-FR"/>
      </w:rPr>
      <w:t>ZENITH</w:t>
    </w:r>
    <w:r w:rsidRPr="00C802AD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27C17653" w14:textId="32FD6517" w:rsidR="006500BD" w:rsidRPr="006500BD" w:rsidRDefault="006500BD" w:rsidP="006500BD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Lienhypertexte"/>
          <w:rFonts w:ascii="Avenir Next" w:hAnsi="Avenir Next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34BD" w14:textId="77777777" w:rsidR="00E72ECB" w:rsidRDefault="00E72ECB" w:rsidP="006500BD">
      <w:r>
        <w:separator/>
      </w:r>
    </w:p>
  </w:footnote>
  <w:footnote w:type="continuationSeparator" w:id="0">
    <w:p w14:paraId="16A6D347" w14:textId="77777777" w:rsidR="00E72ECB" w:rsidRDefault="00E72ECB" w:rsidP="0065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00DA" w14:textId="69EEAA45" w:rsidR="006500BD" w:rsidRDefault="006500BD" w:rsidP="006500BD">
    <w:pPr>
      <w:pStyle w:val="En-tte"/>
      <w:jc w:val="center"/>
    </w:pPr>
    <w:r>
      <w:rPr>
        <w:noProof/>
      </w:rPr>
      <w:drawing>
        <wp:inline distT="0" distB="0" distL="0" distR="0" wp14:anchorId="30E1A9B5" wp14:editId="5C385B5F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071082" w14:textId="77777777" w:rsidR="006500BD" w:rsidRDefault="006500BD" w:rsidP="006500B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A0836"/>
    <w:multiLevelType w:val="hybridMultilevel"/>
    <w:tmpl w:val="6F940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29"/>
    <w:rsid w:val="000636A6"/>
    <w:rsid w:val="000C0901"/>
    <w:rsid w:val="00143E12"/>
    <w:rsid w:val="00173C45"/>
    <w:rsid w:val="001E4383"/>
    <w:rsid w:val="001E4868"/>
    <w:rsid w:val="00226F9D"/>
    <w:rsid w:val="00282B59"/>
    <w:rsid w:val="00321B13"/>
    <w:rsid w:val="00345C3A"/>
    <w:rsid w:val="00372C2E"/>
    <w:rsid w:val="00395429"/>
    <w:rsid w:val="003A583A"/>
    <w:rsid w:val="003F483C"/>
    <w:rsid w:val="004140E0"/>
    <w:rsid w:val="00565C49"/>
    <w:rsid w:val="006500BD"/>
    <w:rsid w:val="00697772"/>
    <w:rsid w:val="006E2970"/>
    <w:rsid w:val="006E332C"/>
    <w:rsid w:val="00737215"/>
    <w:rsid w:val="00740768"/>
    <w:rsid w:val="007B56A0"/>
    <w:rsid w:val="00803EE3"/>
    <w:rsid w:val="00896A41"/>
    <w:rsid w:val="00911A4A"/>
    <w:rsid w:val="00923E14"/>
    <w:rsid w:val="009553D3"/>
    <w:rsid w:val="009B57EA"/>
    <w:rsid w:val="009C3F18"/>
    <w:rsid w:val="009C5153"/>
    <w:rsid w:val="00AB56B5"/>
    <w:rsid w:val="00AC63CA"/>
    <w:rsid w:val="00B11E6C"/>
    <w:rsid w:val="00B45E10"/>
    <w:rsid w:val="00B9182B"/>
    <w:rsid w:val="00BF10CC"/>
    <w:rsid w:val="00C227E7"/>
    <w:rsid w:val="00C802AD"/>
    <w:rsid w:val="00CA0A2E"/>
    <w:rsid w:val="00CC1F99"/>
    <w:rsid w:val="00D117FB"/>
    <w:rsid w:val="00DE0EE7"/>
    <w:rsid w:val="00E72ECB"/>
    <w:rsid w:val="00E93ACC"/>
    <w:rsid w:val="00F3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6329F"/>
  <w15:chartTrackingRefBased/>
  <w15:docId w15:val="{B40DD4B6-F35E-A743-9C7A-F7708FCA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97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C3F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3F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3F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3F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3F1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500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00BD"/>
  </w:style>
  <w:style w:type="paragraph" w:styleId="Pieddepage">
    <w:name w:val="footer"/>
    <w:basedOn w:val="Normal"/>
    <w:link w:val="PieddepageCar"/>
    <w:uiPriority w:val="99"/>
    <w:unhideWhenUsed/>
    <w:rsid w:val="00650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00BD"/>
  </w:style>
  <w:style w:type="character" w:styleId="Lienhypertexte">
    <w:name w:val="Hyperlink"/>
    <w:rsid w:val="006500BD"/>
    <w:rPr>
      <w:u w:val="single"/>
    </w:rPr>
  </w:style>
  <w:style w:type="paragraph" w:styleId="Rvision">
    <w:name w:val="Revision"/>
    <w:hidden/>
    <w:uiPriority w:val="99"/>
    <w:semiHidden/>
    <w:rsid w:val="0069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CBDFC-7C17-4743-B180-B028F9C6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5</cp:revision>
  <dcterms:created xsi:type="dcterms:W3CDTF">2022-02-04T16:23:00Z</dcterms:created>
  <dcterms:modified xsi:type="dcterms:W3CDTF">2022-02-14T12:38:00Z</dcterms:modified>
</cp:coreProperties>
</file>