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74973" w14:textId="0E138F42" w:rsidR="00D5731E" w:rsidRPr="009F6E57" w:rsidRDefault="00590F3A" w:rsidP="00AE1C3B">
      <w:pPr>
        <w:jc w:val="center"/>
        <w:rPr>
          <w:rFonts w:ascii="Avenir Next" w:eastAsia="PMingLiU" w:hAnsi="Avenir Next"/>
          <w:b/>
          <w:bCs/>
          <w:lang w:val="en-US"/>
        </w:rPr>
      </w:pPr>
      <w:r w:rsidRPr="009F6E57">
        <w:rPr>
          <w:rFonts w:ascii="Avenir Next" w:eastAsia="PMingLiU" w:hAnsi="Avenir Next"/>
          <w:b/>
          <w:lang w:val="en-US"/>
        </w:rPr>
        <w:t>ZENITH - MASTER OF CHRONOGRAPHS SINCE 1865</w:t>
      </w:r>
      <w:r w:rsidRPr="009F6E57">
        <w:rPr>
          <w:rFonts w:ascii="Avenir Next" w:eastAsia="PMingLiU" w:hAnsi="Avenir Next"/>
          <w:b/>
          <w:lang w:val="en-US"/>
        </w:rPr>
        <w:t>（</w:t>
      </w:r>
      <w:r w:rsidRPr="004E0988">
        <w:rPr>
          <w:rFonts w:ascii="Avenir Next" w:eastAsia="PMingLiU" w:hAnsi="Avenir Next"/>
          <w:b/>
        </w:rPr>
        <w:t>始自</w:t>
      </w:r>
      <w:r w:rsidRPr="009F6E57">
        <w:rPr>
          <w:rFonts w:ascii="Avenir Next" w:eastAsia="PMingLiU" w:hAnsi="Avenir Next"/>
          <w:b/>
          <w:lang w:val="en-US"/>
        </w:rPr>
        <w:t>1865</w:t>
      </w:r>
      <w:r w:rsidRPr="004E0988">
        <w:rPr>
          <w:rFonts w:ascii="Avenir Next" w:eastAsia="PMingLiU" w:hAnsi="Avenir Next"/>
          <w:b/>
        </w:rPr>
        <w:t>年的計時大師</w:t>
      </w:r>
      <w:r w:rsidRPr="009F6E57">
        <w:rPr>
          <w:rFonts w:ascii="Avenir Next" w:eastAsia="PMingLiU" w:hAnsi="Avenir Next"/>
          <w:b/>
          <w:lang w:val="en-US"/>
        </w:rPr>
        <w:t>）</w:t>
      </w:r>
    </w:p>
    <w:p w14:paraId="03A7BEF5" w14:textId="172161F4" w:rsidR="007C51E4" w:rsidRPr="004E0988" w:rsidRDefault="007C51E4" w:rsidP="00AE1C3B">
      <w:pPr>
        <w:jc w:val="both"/>
        <w:rPr>
          <w:rFonts w:ascii="Avenir Next" w:eastAsia="PMingLiU" w:hAnsi="Avenir Next"/>
          <w:sz w:val="20"/>
          <w:szCs w:val="20"/>
          <w:lang w:val="en-US"/>
        </w:rPr>
      </w:pPr>
    </w:p>
    <w:p w14:paraId="76B79977" w14:textId="5D458727" w:rsidR="007C51E4" w:rsidRPr="009F6E57" w:rsidRDefault="007C51E4" w:rsidP="00AE1C3B">
      <w:pPr>
        <w:jc w:val="both"/>
        <w:rPr>
          <w:rFonts w:ascii="Avenir Next" w:eastAsia="PMingLiU" w:hAnsi="Avenir Next"/>
          <w:b/>
          <w:bCs/>
          <w:sz w:val="18"/>
          <w:szCs w:val="18"/>
          <w:lang w:val="en-US"/>
        </w:rPr>
      </w:pPr>
      <w:r w:rsidRPr="009F6E57">
        <w:rPr>
          <w:rFonts w:ascii="Avenir Next" w:eastAsia="PMingLiU" w:hAnsi="Avenir Next"/>
          <w:b/>
          <w:sz w:val="18"/>
          <w:lang w:val="en-US"/>
        </w:rPr>
        <w:t>2022</w:t>
      </w:r>
      <w:r w:rsidRPr="004E0988">
        <w:rPr>
          <w:rFonts w:ascii="Avenir Next" w:eastAsia="PMingLiU" w:hAnsi="Avenir Next"/>
          <w:b/>
          <w:sz w:val="18"/>
        </w:rPr>
        <w:t>年</w:t>
      </w:r>
      <w:r w:rsidRPr="009F6E57">
        <w:rPr>
          <w:rFonts w:ascii="Avenir Next" w:eastAsia="PMingLiU" w:hAnsi="Avenir Next"/>
          <w:b/>
          <w:sz w:val="18"/>
          <w:lang w:val="en-US"/>
        </w:rPr>
        <w:t>3</w:t>
      </w:r>
      <w:r w:rsidRPr="004E0988">
        <w:rPr>
          <w:rFonts w:ascii="Avenir Next" w:eastAsia="PMingLiU" w:hAnsi="Avenir Next"/>
          <w:b/>
          <w:sz w:val="18"/>
        </w:rPr>
        <w:t>月</w:t>
      </w:r>
      <w:r w:rsidRPr="009F6E57">
        <w:rPr>
          <w:rFonts w:ascii="Avenir Next" w:eastAsia="PMingLiU" w:hAnsi="Avenir Next"/>
          <w:b/>
          <w:sz w:val="18"/>
          <w:lang w:val="en-US"/>
        </w:rPr>
        <w:t>30</w:t>
      </w:r>
      <w:r w:rsidRPr="004E0988">
        <w:rPr>
          <w:rFonts w:ascii="Avenir Next" w:eastAsia="PMingLiU" w:hAnsi="Avenir Next"/>
          <w:b/>
          <w:sz w:val="18"/>
        </w:rPr>
        <w:t>日</w:t>
      </w:r>
      <w:r w:rsidRPr="009F6E57">
        <w:rPr>
          <w:rFonts w:ascii="Avenir Next" w:eastAsia="PMingLiU" w:hAnsi="Avenir Next"/>
          <w:b/>
          <w:sz w:val="18"/>
          <w:lang w:val="en-US"/>
        </w:rPr>
        <w:t>，</w:t>
      </w:r>
      <w:r w:rsidRPr="004E0988">
        <w:rPr>
          <w:rFonts w:ascii="Avenir Next" w:eastAsia="PMingLiU" w:hAnsi="Avenir Next"/>
          <w:b/>
          <w:sz w:val="18"/>
        </w:rPr>
        <w:t>日內瓦</w:t>
      </w:r>
      <w:r w:rsidRPr="009F6E57">
        <w:rPr>
          <w:rFonts w:ascii="Avenir Next" w:eastAsia="PMingLiU" w:hAnsi="Avenir Next"/>
          <w:b/>
          <w:sz w:val="18"/>
          <w:lang w:val="en-US"/>
        </w:rPr>
        <w:t>：</w:t>
      </w:r>
      <w:r w:rsidRPr="004E0988">
        <w:rPr>
          <w:rFonts w:ascii="Avenir Next" w:eastAsia="PMingLiU" w:hAnsi="Avenir Next"/>
          <w:b/>
          <w:sz w:val="18"/>
        </w:rPr>
        <w:t>在</w:t>
      </w:r>
      <w:r w:rsidRPr="009F6E57">
        <w:rPr>
          <w:rFonts w:ascii="Avenir Next" w:eastAsia="PMingLiU" w:hAnsi="Avenir Next"/>
          <w:b/>
          <w:sz w:val="18"/>
          <w:lang w:val="en-US"/>
        </w:rPr>
        <w:t>2022</w:t>
      </w:r>
      <w:r w:rsidRPr="004E0988">
        <w:rPr>
          <w:rFonts w:ascii="Avenir Next" w:eastAsia="PMingLiU" w:hAnsi="Avenir Next"/>
          <w:b/>
          <w:sz w:val="18"/>
        </w:rPr>
        <w:t>年「</w:t>
      </w:r>
      <w:r w:rsidRPr="009F6E57">
        <w:rPr>
          <w:rFonts w:ascii="Avenir Next" w:eastAsia="PMingLiU" w:hAnsi="Avenir Next"/>
          <w:b/>
          <w:sz w:val="18"/>
          <w:lang w:val="en-US"/>
        </w:rPr>
        <w:t>Watches &amp; Wonders</w:t>
      </w:r>
      <w:r w:rsidRPr="004E0988">
        <w:rPr>
          <w:rFonts w:ascii="Avenir Next" w:eastAsia="PMingLiU" w:hAnsi="Avenir Next"/>
          <w:b/>
          <w:sz w:val="18"/>
        </w:rPr>
        <w:t>」期間</w:t>
      </w:r>
      <w:r w:rsidRPr="009F6E57">
        <w:rPr>
          <w:rFonts w:ascii="Avenir Next" w:eastAsia="PMingLiU" w:hAnsi="Avenir Next"/>
          <w:b/>
          <w:sz w:val="18"/>
          <w:lang w:val="en-US"/>
        </w:rPr>
        <w:t>，</w:t>
      </w:r>
      <w:r w:rsidRPr="009F6E57">
        <w:rPr>
          <w:rFonts w:ascii="Avenir Next" w:eastAsia="PMingLiU" w:hAnsi="Avenir Next"/>
          <w:b/>
          <w:sz w:val="18"/>
          <w:lang w:val="en-US"/>
        </w:rPr>
        <w:t>ZENITH</w:t>
      </w:r>
      <w:r w:rsidRPr="004E0988">
        <w:rPr>
          <w:rFonts w:ascii="Avenir Next" w:eastAsia="PMingLiU" w:hAnsi="Avenir Next"/>
          <w:b/>
          <w:sz w:val="18"/>
        </w:rPr>
        <w:t>在其全新「</w:t>
      </w:r>
      <w:r w:rsidRPr="009F6E57">
        <w:rPr>
          <w:rFonts w:ascii="Avenir Next" w:eastAsia="PMingLiU" w:hAnsi="Avenir Next"/>
          <w:b/>
          <w:sz w:val="18"/>
          <w:lang w:val="en-US"/>
        </w:rPr>
        <w:t>Master of Chronographs Since 1865</w:t>
      </w:r>
      <w:r w:rsidRPr="004E0988">
        <w:rPr>
          <w:rFonts w:ascii="Avenir Next" w:eastAsia="PMingLiU" w:hAnsi="Avenir Next"/>
          <w:b/>
          <w:sz w:val="18"/>
        </w:rPr>
        <w:t>」</w:t>
      </w:r>
      <w:r w:rsidRPr="009F6E57">
        <w:rPr>
          <w:rFonts w:ascii="Avenir Next" w:eastAsia="PMingLiU" w:hAnsi="Avenir Next"/>
          <w:b/>
          <w:sz w:val="18"/>
          <w:lang w:val="en-US"/>
        </w:rPr>
        <w:t>（</w:t>
      </w:r>
      <w:r w:rsidRPr="004E0988">
        <w:rPr>
          <w:rFonts w:ascii="Avenir Next" w:eastAsia="PMingLiU" w:hAnsi="Avenir Next"/>
          <w:b/>
          <w:sz w:val="18"/>
        </w:rPr>
        <w:t>始自</w:t>
      </w:r>
      <w:r w:rsidRPr="009F6E57">
        <w:rPr>
          <w:rFonts w:ascii="Avenir Next" w:eastAsia="PMingLiU" w:hAnsi="Avenir Next"/>
          <w:b/>
          <w:sz w:val="18"/>
          <w:lang w:val="en-US"/>
        </w:rPr>
        <w:t>1865</w:t>
      </w:r>
      <w:r w:rsidRPr="004E0988">
        <w:rPr>
          <w:rFonts w:ascii="Avenir Next" w:eastAsia="PMingLiU" w:hAnsi="Avenir Next"/>
          <w:b/>
          <w:sz w:val="18"/>
        </w:rPr>
        <w:t>年的計時大師</w:t>
      </w:r>
      <w:r w:rsidRPr="009F6E57">
        <w:rPr>
          <w:rFonts w:ascii="Avenir Next" w:eastAsia="PMingLiU" w:hAnsi="Avenir Next"/>
          <w:b/>
          <w:sz w:val="18"/>
          <w:lang w:val="en-US"/>
        </w:rPr>
        <w:t>）</w:t>
      </w:r>
      <w:r w:rsidRPr="004E0988">
        <w:rPr>
          <w:rFonts w:ascii="Avenir Next" w:eastAsia="PMingLiU" w:hAnsi="Avenir Next"/>
          <w:b/>
          <w:sz w:val="18"/>
        </w:rPr>
        <w:t>平台之中</w:t>
      </w:r>
      <w:r w:rsidRPr="009F6E57">
        <w:rPr>
          <w:rFonts w:ascii="Avenir Next" w:eastAsia="PMingLiU" w:hAnsi="Avenir Next"/>
          <w:b/>
          <w:sz w:val="18"/>
          <w:lang w:val="en-US"/>
        </w:rPr>
        <w:t>，</w:t>
      </w:r>
      <w:r w:rsidRPr="004E0988">
        <w:rPr>
          <w:rFonts w:ascii="Avenir Next" w:eastAsia="PMingLiU" w:hAnsi="Avenir Next"/>
          <w:b/>
          <w:sz w:val="18"/>
        </w:rPr>
        <w:t>結合沉浸式教育及體驗活動</w:t>
      </w:r>
      <w:r w:rsidRPr="009F6E57">
        <w:rPr>
          <w:rFonts w:ascii="Avenir Next" w:eastAsia="PMingLiU" w:hAnsi="Avenir Next"/>
          <w:b/>
          <w:sz w:val="18"/>
          <w:lang w:val="en-US"/>
        </w:rPr>
        <w:t>，</w:t>
      </w:r>
      <w:r w:rsidRPr="004E0988">
        <w:rPr>
          <w:rFonts w:ascii="Avenir Next" w:eastAsia="PMingLiU" w:hAnsi="Avenir Next"/>
          <w:b/>
          <w:sz w:val="18"/>
        </w:rPr>
        <w:t>隆重介紹經重新設計的</w:t>
      </w:r>
      <w:r w:rsidRPr="009F6E57">
        <w:rPr>
          <w:rFonts w:ascii="Avenir Next" w:eastAsia="PMingLiU" w:hAnsi="Avenir Next"/>
          <w:b/>
          <w:sz w:val="18"/>
          <w:lang w:val="en-US"/>
        </w:rPr>
        <w:t>Chronomaster Open</w:t>
      </w:r>
      <w:r w:rsidRPr="004E0988">
        <w:rPr>
          <w:rFonts w:ascii="Avenir Next" w:eastAsia="PMingLiU" w:hAnsi="Avenir Next"/>
          <w:b/>
          <w:sz w:val="18"/>
        </w:rPr>
        <w:t>鏤空腕錶系列</w:t>
      </w:r>
      <w:r w:rsidRPr="009F6E57">
        <w:rPr>
          <w:rFonts w:ascii="Avenir Next" w:eastAsia="PMingLiU" w:hAnsi="Avenir Next"/>
          <w:b/>
          <w:sz w:val="18"/>
          <w:lang w:val="en-US"/>
        </w:rPr>
        <w:t>，</w:t>
      </w:r>
      <w:r w:rsidRPr="004E0988">
        <w:rPr>
          <w:rFonts w:ascii="Avenir Next" w:eastAsia="PMingLiU" w:hAnsi="Avenir Next"/>
          <w:b/>
          <w:sz w:val="18"/>
        </w:rPr>
        <w:t>以及全新的</w:t>
      </w:r>
      <w:r w:rsidRPr="009F6E57">
        <w:rPr>
          <w:rFonts w:ascii="Avenir Next" w:eastAsia="PMingLiU" w:hAnsi="Avenir Next"/>
          <w:b/>
          <w:sz w:val="18"/>
          <w:lang w:val="en-US"/>
        </w:rPr>
        <w:t>Chronomaster Sport</w:t>
      </w:r>
      <w:r w:rsidRPr="004E0988">
        <w:rPr>
          <w:rFonts w:ascii="Avenir Next" w:eastAsia="PMingLiU" w:hAnsi="Avenir Next"/>
          <w:b/>
          <w:sz w:val="18"/>
        </w:rPr>
        <w:t>腕錶。</w:t>
      </w:r>
    </w:p>
    <w:p w14:paraId="3011BB5F" w14:textId="77777777" w:rsidR="007C51E4" w:rsidRPr="004E0988" w:rsidRDefault="007C51E4" w:rsidP="00AE1C3B">
      <w:pPr>
        <w:jc w:val="both"/>
        <w:rPr>
          <w:rFonts w:ascii="Avenir Next" w:eastAsia="PMingLiU" w:hAnsi="Avenir Next"/>
          <w:b/>
          <w:bCs/>
          <w:sz w:val="18"/>
          <w:szCs w:val="18"/>
          <w:lang w:val="en-US"/>
        </w:rPr>
      </w:pPr>
    </w:p>
    <w:p w14:paraId="5CFEE1AE" w14:textId="0E32DC94" w:rsidR="00491643" w:rsidRPr="004E0988" w:rsidRDefault="00491643" w:rsidP="00491643">
      <w:pPr>
        <w:jc w:val="both"/>
        <w:rPr>
          <w:rFonts w:ascii="Avenir Next" w:eastAsia="PMingLiU" w:hAnsi="Avenir Next"/>
          <w:color w:val="000000" w:themeColor="text1"/>
          <w:sz w:val="18"/>
          <w:szCs w:val="18"/>
        </w:rPr>
      </w:pPr>
      <w:r w:rsidRPr="004E0988">
        <w:rPr>
          <w:rFonts w:ascii="Avenir Next" w:eastAsia="PMingLiU" w:hAnsi="Avenir Next"/>
          <w:sz w:val="18"/>
        </w:rPr>
        <w:t>從經典機芯到先鋒設計</w:t>
      </w:r>
      <w:r w:rsidRPr="009F6E57">
        <w:rPr>
          <w:rFonts w:ascii="Avenir Next" w:eastAsia="PMingLiU" w:hAnsi="Avenir Next"/>
          <w:sz w:val="18"/>
          <w:lang w:val="en-US"/>
        </w:rPr>
        <w:t>，</w:t>
      </w:r>
      <w:r w:rsidRPr="009F6E57">
        <w:rPr>
          <w:rFonts w:ascii="Avenir Next" w:eastAsia="PMingLiU" w:hAnsi="Avenir Next"/>
          <w:sz w:val="18"/>
          <w:lang w:val="en-US"/>
        </w:rPr>
        <w:t>Zenith</w:t>
      </w:r>
      <w:r w:rsidRPr="004E0988">
        <w:rPr>
          <w:rFonts w:ascii="Avenir Next" w:eastAsia="PMingLiU" w:hAnsi="Avenir Next"/>
          <w:sz w:val="18"/>
        </w:rPr>
        <w:t>自</w:t>
      </w:r>
      <w:r w:rsidRPr="009F6E57">
        <w:rPr>
          <w:rFonts w:ascii="Avenir Next" w:eastAsia="PMingLiU" w:hAnsi="Avenir Next"/>
          <w:sz w:val="18"/>
          <w:lang w:val="en-US"/>
        </w:rPr>
        <w:t>1865</w:t>
      </w:r>
      <w:r w:rsidRPr="004E0988">
        <w:rPr>
          <w:rFonts w:ascii="Avenir Next" w:eastAsia="PMingLiU" w:hAnsi="Avenir Next"/>
          <w:sz w:val="18"/>
        </w:rPr>
        <w:t>年創立以來</w:t>
      </w:r>
      <w:r w:rsidRPr="009F6E57">
        <w:rPr>
          <w:rFonts w:ascii="Avenir Next" w:eastAsia="PMingLiU" w:hAnsi="Avenir Next"/>
          <w:sz w:val="18"/>
          <w:lang w:val="en-US"/>
        </w:rPr>
        <w:t>，</w:t>
      </w:r>
      <w:r w:rsidRPr="004E0988">
        <w:rPr>
          <w:rFonts w:ascii="Avenir Next" w:eastAsia="PMingLiU" w:hAnsi="Avenir Next"/>
          <w:sz w:val="18"/>
        </w:rPr>
        <w:t>致力成為製作精準非凡、性能卓越的時計之翹楚。而計時腕錶則是令</w:t>
      </w:r>
      <w:r w:rsidRPr="004E0988">
        <w:rPr>
          <w:rFonts w:ascii="Avenir Next" w:eastAsia="PMingLiU" w:hAnsi="Avenir Next"/>
          <w:sz w:val="18"/>
        </w:rPr>
        <w:t>Zenith</w:t>
      </w:r>
      <w:r w:rsidRPr="004E0988">
        <w:rPr>
          <w:rFonts w:ascii="Avenir Next" w:eastAsia="PMingLiU" w:hAnsi="Avenir Next"/>
          <w:sz w:val="18"/>
        </w:rPr>
        <w:t>大放異彩的其中一個領域。</w:t>
      </w:r>
      <w:r w:rsidRPr="004E0988">
        <w:rPr>
          <w:rFonts w:ascii="Avenir Next" w:eastAsia="PMingLiU" w:hAnsi="Avenir Next"/>
          <w:color w:val="000000" w:themeColor="text1"/>
          <w:sz w:val="18"/>
        </w:rPr>
        <w:t>錶廠憑藉</w:t>
      </w:r>
      <w:r w:rsidRPr="004E0988">
        <w:rPr>
          <w:rFonts w:ascii="Avenir Next" w:eastAsia="PMingLiU" w:hAnsi="Avenir Next"/>
          <w:color w:val="000000" w:themeColor="text1"/>
          <w:sz w:val="18"/>
        </w:rPr>
        <w:t>El Primero</w:t>
      </w:r>
      <w:r w:rsidRPr="004E0988">
        <w:rPr>
          <w:rFonts w:ascii="Avenir Next" w:eastAsia="PMingLiU" w:hAnsi="Avenir Next"/>
          <w:color w:val="000000" w:themeColor="text1"/>
          <w:sz w:val="18"/>
        </w:rPr>
        <w:t>計時腕錶及其演進發展創下眾多世界第一與破紀錄壯舉，由此成就顯赫盛名，在秉持與延續創新精神的同時，不斷突破界限。今天，</w:t>
      </w:r>
      <w:r w:rsidRPr="004E0988">
        <w:rPr>
          <w:rFonts w:ascii="Avenir Next" w:eastAsia="PMingLiU" w:hAnsi="Avenir Next"/>
          <w:color w:val="000000" w:themeColor="text1"/>
          <w:sz w:val="18"/>
        </w:rPr>
        <w:t>Zenith</w:t>
      </w:r>
      <w:r w:rsidRPr="004E0988">
        <w:rPr>
          <w:rFonts w:ascii="Avenir Next" w:eastAsia="PMingLiU" w:hAnsi="Avenir Next"/>
          <w:color w:val="000000" w:themeColor="text1"/>
          <w:sz w:val="18"/>
        </w:rPr>
        <w:t>贏得了引以為傲的「</w:t>
      </w:r>
      <w:r w:rsidRPr="004E0988">
        <w:rPr>
          <w:rFonts w:ascii="Avenir Next" w:eastAsia="PMingLiU" w:hAnsi="Avenir Next"/>
          <w:b/>
          <w:bCs/>
          <w:color w:val="000000" w:themeColor="text1"/>
          <w:sz w:val="18"/>
        </w:rPr>
        <w:t xml:space="preserve">Master of </w:t>
      </w:r>
      <w:proofErr w:type="spellStart"/>
      <w:r w:rsidRPr="004E0988">
        <w:rPr>
          <w:rFonts w:ascii="Avenir Next" w:eastAsia="PMingLiU" w:hAnsi="Avenir Next"/>
          <w:b/>
          <w:bCs/>
          <w:color w:val="000000" w:themeColor="text1"/>
          <w:sz w:val="18"/>
        </w:rPr>
        <w:t>Chronographs</w:t>
      </w:r>
      <w:proofErr w:type="spellEnd"/>
      <w:r w:rsidRPr="004E0988">
        <w:rPr>
          <w:rFonts w:ascii="Avenir Next" w:eastAsia="PMingLiU" w:hAnsi="Avenir Next"/>
          <w:color w:val="000000" w:themeColor="text1"/>
          <w:sz w:val="18"/>
        </w:rPr>
        <w:t>」</w:t>
      </w:r>
      <w:r w:rsidRPr="004E0988">
        <w:rPr>
          <w:rFonts w:ascii="Avenir Next" w:eastAsia="PMingLiU" w:hAnsi="Avenir Next"/>
          <w:b/>
          <w:bCs/>
          <w:color w:val="000000" w:themeColor="text1"/>
          <w:sz w:val="18"/>
        </w:rPr>
        <w:t>（計時大師）</w:t>
      </w:r>
      <w:r w:rsidRPr="004E0988">
        <w:rPr>
          <w:rFonts w:ascii="Avenir Next" w:eastAsia="PMingLiU" w:hAnsi="Avenir Next"/>
          <w:color w:val="000000" w:themeColor="text1"/>
          <w:sz w:val="18"/>
        </w:rPr>
        <w:t>美譽，並充分利用其翹楚地位喚起公眾認識及鑑賞最常見的製錶功能之一。</w:t>
      </w:r>
    </w:p>
    <w:p w14:paraId="3924B01F" w14:textId="77777777" w:rsidR="00491643" w:rsidRPr="004E0988" w:rsidRDefault="00491643" w:rsidP="00491643">
      <w:pPr>
        <w:pStyle w:val="En-tte"/>
        <w:rPr>
          <w:rFonts w:ascii="Avenir Next" w:eastAsia="PMingLiU" w:hAnsi="Avenir Next"/>
          <w:lang w:val="en-GB"/>
        </w:rPr>
      </w:pPr>
    </w:p>
    <w:p w14:paraId="4F855BEB" w14:textId="7B0208A1" w:rsidR="00491643" w:rsidRPr="004E0988" w:rsidRDefault="00491643" w:rsidP="00491643">
      <w:pPr>
        <w:jc w:val="both"/>
        <w:rPr>
          <w:rFonts w:ascii="Avenir Next" w:eastAsia="PMingLiU" w:hAnsi="Avenir Next"/>
          <w:color w:val="000000" w:themeColor="text1"/>
          <w:sz w:val="18"/>
          <w:szCs w:val="18"/>
        </w:rPr>
      </w:pPr>
      <w:r w:rsidRPr="004E0988">
        <w:rPr>
          <w:rFonts w:ascii="Avenir Next" w:eastAsia="PMingLiU" w:hAnsi="Avenir Next"/>
          <w:color w:val="000000" w:themeColor="text1"/>
          <w:sz w:val="18"/>
        </w:rPr>
        <w:t>「</w:t>
      </w:r>
      <w:r w:rsidRPr="004E0988">
        <w:rPr>
          <w:rFonts w:ascii="Avenir Next" w:eastAsia="PMingLiU" w:hAnsi="Avenir Next"/>
          <w:color w:val="000000" w:themeColor="text1"/>
          <w:sz w:val="18"/>
          <w:lang w:val="en-GB"/>
        </w:rPr>
        <w:t>Master of Chronographs</w:t>
      </w:r>
      <w:r w:rsidRPr="004E0988">
        <w:rPr>
          <w:rFonts w:ascii="Avenir Next" w:eastAsia="PMingLiU" w:hAnsi="Avenir Next"/>
          <w:color w:val="000000" w:themeColor="text1"/>
          <w:sz w:val="18"/>
        </w:rPr>
        <w:t>」是全新的</w:t>
      </w:r>
      <w:r w:rsidRPr="004E0988">
        <w:rPr>
          <w:rFonts w:ascii="Avenir Next" w:eastAsia="PMingLiU" w:hAnsi="Avenir Next"/>
          <w:color w:val="000000" w:themeColor="text1"/>
          <w:sz w:val="18"/>
          <w:lang w:val="en-GB"/>
        </w:rPr>
        <w:t>360</w:t>
      </w:r>
      <w:r w:rsidRPr="004E0988">
        <w:rPr>
          <w:rFonts w:ascii="Avenir Next" w:eastAsia="PMingLiU" w:hAnsi="Avenir Next"/>
          <w:color w:val="000000" w:themeColor="text1"/>
          <w:sz w:val="18"/>
        </w:rPr>
        <w:t>度全方位平台</w:t>
      </w:r>
      <w:r w:rsidRPr="004E0988">
        <w:rPr>
          <w:rFonts w:ascii="Avenir Next" w:eastAsia="PMingLiU" w:hAnsi="Avenir Next"/>
          <w:color w:val="000000" w:themeColor="text1"/>
          <w:sz w:val="18"/>
          <w:lang w:val="en-GB"/>
        </w:rPr>
        <w:t>，</w:t>
      </w:r>
      <w:r w:rsidRPr="004E0988">
        <w:rPr>
          <w:rFonts w:ascii="Avenir Next" w:eastAsia="PMingLiU" w:hAnsi="Avenir Next"/>
          <w:color w:val="000000" w:themeColor="text1"/>
          <w:sz w:val="18"/>
        </w:rPr>
        <w:t>展示</w:t>
      </w:r>
      <w:r w:rsidRPr="004E0988">
        <w:rPr>
          <w:rFonts w:ascii="Avenir Next" w:eastAsia="PMingLiU" w:hAnsi="Avenir Next"/>
          <w:color w:val="000000" w:themeColor="text1"/>
          <w:sz w:val="18"/>
          <w:lang w:val="en-GB"/>
        </w:rPr>
        <w:t>Zenith</w:t>
      </w:r>
      <w:r w:rsidRPr="004E0988">
        <w:rPr>
          <w:rFonts w:ascii="Avenir Next" w:eastAsia="PMingLiU" w:hAnsi="Avenir Next"/>
          <w:color w:val="000000" w:themeColor="text1"/>
          <w:sz w:val="18"/>
        </w:rPr>
        <w:t>歷史、系列作品、機芯及其掌握的高振頻計時腕錶工藝分享錶廠獨特工藝而設。最重要的是，它旨在向範圍更廣的受眾介紹計時腕錶工藝與科技，以及</w:t>
      </w:r>
      <w:r w:rsidRPr="004E0988">
        <w:rPr>
          <w:rFonts w:ascii="Avenir Next" w:eastAsia="PMingLiU" w:hAnsi="Avenir Next"/>
          <w:color w:val="000000" w:themeColor="text1"/>
          <w:sz w:val="18"/>
        </w:rPr>
        <w:t>Zenith</w:t>
      </w:r>
      <w:r w:rsidRPr="004E0988">
        <w:rPr>
          <w:rFonts w:ascii="Avenir Next" w:eastAsia="PMingLiU" w:hAnsi="Avenir Next"/>
          <w:color w:val="000000" w:themeColor="text1"/>
          <w:sz w:val="18"/>
        </w:rPr>
        <w:t>在計時腕錶發展演進中發揮的先鋒角色。「</w:t>
      </w:r>
      <w:r w:rsidRPr="004E0988">
        <w:rPr>
          <w:rFonts w:ascii="Avenir Next" w:eastAsia="PMingLiU" w:hAnsi="Avenir Next"/>
          <w:color w:val="000000" w:themeColor="text1"/>
          <w:sz w:val="18"/>
        </w:rPr>
        <w:t xml:space="preserve">Master of </w:t>
      </w:r>
      <w:proofErr w:type="spellStart"/>
      <w:r w:rsidRPr="004E0988">
        <w:rPr>
          <w:rFonts w:ascii="Avenir Next" w:eastAsia="PMingLiU" w:hAnsi="Avenir Next"/>
          <w:color w:val="000000" w:themeColor="text1"/>
          <w:sz w:val="18"/>
        </w:rPr>
        <w:t>Chronographs</w:t>
      </w:r>
      <w:proofErr w:type="spellEnd"/>
      <w:r w:rsidRPr="004E0988">
        <w:rPr>
          <w:rFonts w:ascii="Avenir Next" w:eastAsia="PMingLiU" w:hAnsi="Avenir Next"/>
          <w:color w:val="000000" w:themeColor="text1"/>
          <w:sz w:val="18"/>
        </w:rPr>
        <w:t xml:space="preserve"> </w:t>
      </w:r>
      <w:proofErr w:type="spellStart"/>
      <w:r w:rsidRPr="004E0988">
        <w:rPr>
          <w:rFonts w:ascii="Avenir Next" w:eastAsia="PMingLiU" w:hAnsi="Avenir Next"/>
          <w:color w:val="000000" w:themeColor="text1"/>
          <w:sz w:val="18"/>
        </w:rPr>
        <w:t>Since</w:t>
      </w:r>
      <w:proofErr w:type="spellEnd"/>
      <w:r w:rsidRPr="004E0988">
        <w:rPr>
          <w:rFonts w:ascii="Avenir Next" w:eastAsia="PMingLiU" w:hAnsi="Avenir Next"/>
          <w:color w:val="000000" w:themeColor="text1"/>
          <w:sz w:val="18"/>
        </w:rPr>
        <w:t xml:space="preserve"> 1865</w:t>
      </w:r>
      <w:r w:rsidRPr="004E0988">
        <w:rPr>
          <w:rFonts w:ascii="Avenir Next" w:eastAsia="PMingLiU" w:hAnsi="Avenir Next"/>
          <w:color w:val="000000" w:themeColor="text1"/>
          <w:sz w:val="18"/>
        </w:rPr>
        <w:t>」（始自</w:t>
      </w:r>
      <w:r w:rsidRPr="004E0988">
        <w:rPr>
          <w:rFonts w:ascii="Avenir Next" w:eastAsia="PMingLiU" w:hAnsi="Avenir Next"/>
          <w:color w:val="000000" w:themeColor="text1"/>
          <w:sz w:val="18"/>
        </w:rPr>
        <w:t>1865</w:t>
      </w:r>
      <w:r w:rsidRPr="004E0988">
        <w:rPr>
          <w:rFonts w:ascii="Avenir Next" w:eastAsia="PMingLiU" w:hAnsi="Avenir Next"/>
          <w:color w:val="000000" w:themeColor="text1"/>
          <w:sz w:val="18"/>
        </w:rPr>
        <w:t>年的計時大師）特別為入門人士與鐘錶愛好者而設，將實體與數碼活動結合，涵蓋教育、體驗與互動，以開放而簡單的方式邀請大眾深入探索計時腕錶的世界。</w:t>
      </w:r>
    </w:p>
    <w:p w14:paraId="4A242B39" w14:textId="77777777" w:rsidR="00491643" w:rsidRPr="004E0988" w:rsidRDefault="00491643" w:rsidP="00491643">
      <w:pPr>
        <w:jc w:val="both"/>
        <w:rPr>
          <w:rFonts w:ascii="Avenir Next" w:eastAsia="PMingLiU" w:hAnsi="Avenir Next"/>
          <w:color w:val="000000" w:themeColor="text1"/>
          <w:sz w:val="18"/>
          <w:szCs w:val="18"/>
          <w:lang w:val="en-GB"/>
        </w:rPr>
      </w:pPr>
    </w:p>
    <w:p w14:paraId="689B1647" w14:textId="0FE25FD4" w:rsidR="00491643" w:rsidRPr="004E0988" w:rsidRDefault="00491643" w:rsidP="00491643">
      <w:pPr>
        <w:jc w:val="both"/>
        <w:rPr>
          <w:rFonts w:ascii="Avenir Next" w:eastAsia="PMingLiU" w:hAnsi="Avenir Next"/>
          <w:color w:val="000000" w:themeColor="text1"/>
          <w:sz w:val="18"/>
          <w:szCs w:val="18"/>
        </w:rPr>
      </w:pPr>
      <w:r w:rsidRPr="004E0988">
        <w:rPr>
          <w:rFonts w:ascii="Avenir Next" w:eastAsia="PMingLiU" w:hAnsi="Avenir Next"/>
          <w:color w:val="000000" w:themeColor="text1"/>
          <w:sz w:val="18"/>
        </w:rPr>
        <w:t>參與「</w:t>
      </w:r>
      <w:r w:rsidRPr="004E0988">
        <w:rPr>
          <w:rFonts w:ascii="Avenir Next" w:eastAsia="PMingLiU" w:hAnsi="Avenir Next"/>
          <w:color w:val="000000" w:themeColor="text1"/>
          <w:sz w:val="18"/>
          <w:lang w:val="en-GB"/>
        </w:rPr>
        <w:t>Watches &amp; Wonders</w:t>
      </w:r>
      <w:r w:rsidRPr="004E0988">
        <w:rPr>
          <w:rFonts w:ascii="Avenir Next" w:eastAsia="PMingLiU" w:hAnsi="Avenir Next"/>
          <w:color w:val="000000" w:themeColor="text1"/>
          <w:sz w:val="18"/>
        </w:rPr>
        <w:t>」的賓客更可率先參觀「</w:t>
      </w:r>
      <w:r w:rsidRPr="004E0988">
        <w:rPr>
          <w:rFonts w:ascii="Avenir Next" w:eastAsia="PMingLiU" w:hAnsi="Avenir Next"/>
          <w:color w:val="000000" w:themeColor="text1"/>
          <w:sz w:val="18"/>
          <w:lang w:val="en-GB"/>
        </w:rPr>
        <w:t>Master of Chronographs Since 1865</w:t>
      </w:r>
      <w:r w:rsidRPr="004E0988">
        <w:rPr>
          <w:rFonts w:ascii="Avenir Next" w:eastAsia="PMingLiU" w:hAnsi="Avenir Next"/>
          <w:color w:val="000000" w:themeColor="text1"/>
          <w:sz w:val="18"/>
        </w:rPr>
        <w:t>」展覽</w:t>
      </w:r>
      <w:r w:rsidRPr="004E0988">
        <w:rPr>
          <w:rFonts w:ascii="Avenir Next" w:eastAsia="PMingLiU" w:hAnsi="Avenir Next"/>
          <w:color w:val="000000" w:themeColor="text1"/>
          <w:sz w:val="18"/>
          <w:lang w:val="en-GB"/>
        </w:rPr>
        <w:t>，</w:t>
      </w:r>
      <w:r w:rsidRPr="004E0988">
        <w:rPr>
          <w:rFonts w:ascii="Avenir Next" w:eastAsia="PMingLiU" w:hAnsi="Avenir Next"/>
          <w:color w:val="000000" w:themeColor="text1"/>
          <w:sz w:val="18"/>
        </w:rPr>
        <w:t>展覽專為展現</w:t>
      </w:r>
      <w:r w:rsidRPr="004E0988">
        <w:rPr>
          <w:rFonts w:ascii="Avenir Next" w:eastAsia="PMingLiU" w:hAnsi="Avenir Next"/>
          <w:color w:val="000000" w:themeColor="text1"/>
          <w:sz w:val="18"/>
          <w:lang w:val="en-GB"/>
        </w:rPr>
        <w:t>Zenith</w:t>
      </w:r>
      <w:r w:rsidRPr="004E0988">
        <w:rPr>
          <w:rFonts w:ascii="Avenir Next" w:eastAsia="PMingLiU" w:hAnsi="Avenir Next"/>
          <w:color w:val="000000" w:themeColor="text1"/>
          <w:sz w:val="18"/>
        </w:rPr>
        <w:t>獨一無二的計時腕錶發展歷史而特別製作</w:t>
      </w:r>
      <w:r w:rsidRPr="004E0988">
        <w:rPr>
          <w:rFonts w:ascii="Avenir Next" w:eastAsia="PMingLiU" w:hAnsi="Avenir Next"/>
          <w:color w:val="000000" w:themeColor="text1"/>
          <w:sz w:val="18"/>
          <w:lang w:val="en-GB"/>
        </w:rPr>
        <w:t>，</w:t>
      </w:r>
      <w:r w:rsidRPr="004E0988">
        <w:rPr>
          <w:rFonts w:ascii="Avenir Next" w:eastAsia="PMingLiU" w:hAnsi="Avenir Next"/>
          <w:color w:val="000000" w:themeColor="text1"/>
          <w:sz w:val="18"/>
        </w:rPr>
        <w:t>展出的</w:t>
      </w:r>
      <w:r w:rsidRPr="004E0988">
        <w:rPr>
          <w:rFonts w:ascii="Avenir Next" w:eastAsia="PMingLiU" w:hAnsi="Avenir Next"/>
          <w:color w:val="000000" w:themeColor="text1"/>
          <w:sz w:val="18"/>
          <w:lang w:val="en-GB"/>
        </w:rPr>
        <w:t>15</w:t>
      </w:r>
      <w:r w:rsidRPr="004E0988">
        <w:rPr>
          <w:rFonts w:ascii="Avenir Next" w:eastAsia="PMingLiU" w:hAnsi="Avenir Next"/>
          <w:color w:val="000000" w:themeColor="text1"/>
          <w:sz w:val="18"/>
        </w:rPr>
        <w:t>枚具有重大歷史意義的珍貴作品</w:t>
      </w:r>
      <w:r w:rsidRPr="004E0988">
        <w:rPr>
          <w:rFonts w:ascii="Avenir Next" w:eastAsia="PMingLiU" w:hAnsi="Avenir Next"/>
          <w:color w:val="000000" w:themeColor="text1"/>
          <w:sz w:val="18"/>
          <w:lang w:val="en-GB"/>
        </w:rPr>
        <w:t>，</w:t>
      </w:r>
      <w:r w:rsidRPr="004E0988">
        <w:rPr>
          <w:rFonts w:ascii="Avenir Next" w:eastAsia="PMingLiU" w:hAnsi="Avenir Next"/>
          <w:color w:val="000000" w:themeColor="text1"/>
          <w:sz w:val="18"/>
        </w:rPr>
        <w:t>其歷史可從</w:t>
      </w:r>
      <w:r w:rsidRPr="004E0988">
        <w:rPr>
          <w:rFonts w:ascii="Avenir Next" w:eastAsia="PMingLiU" w:hAnsi="Avenir Next"/>
          <w:color w:val="000000" w:themeColor="text1"/>
          <w:sz w:val="18"/>
          <w:lang w:val="en-GB"/>
        </w:rPr>
        <w:t>19</w:t>
      </w:r>
      <w:r w:rsidRPr="004E0988">
        <w:rPr>
          <w:rFonts w:ascii="Avenir Next" w:eastAsia="PMingLiU" w:hAnsi="Avenir Next"/>
          <w:color w:val="000000" w:themeColor="text1"/>
          <w:sz w:val="18"/>
        </w:rPr>
        <w:t>世紀末追溯至今。展覽展出極為精密繁複、備受推崇的複雜功能回顧</w:t>
      </w:r>
      <w:r w:rsidRPr="004E0988">
        <w:rPr>
          <w:rFonts w:ascii="Avenir Next" w:eastAsia="PMingLiU" w:hAnsi="Avenir Next"/>
          <w:color w:val="000000" w:themeColor="text1"/>
          <w:sz w:val="18"/>
        </w:rPr>
        <w:t>Zenith</w:t>
      </w:r>
      <w:r w:rsidRPr="004E0988">
        <w:rPr>
          <w:rFonts w:ascii="Avenir Next" w:eastAsia="PMingLiU" w:hAnsi="Avenir Next"/>
          <w:color w:val="000000" w:themeColor="text1"/>
          <w:sz w:val="18"/>
        </w:rPr>
        <w:t>致力追求創新的歷史承諾。精心挑選的腕錶作品，追溯錶廠研發可將時間測量精準至</w:t>
      </w:r>
      <w:r w:rsidRPr="004E0988">
        <w:rPr>
          <w:rFonts w:ascii="Avenir Next" w:eastAsia="PMingLiU" w:hAnsi="Avenir Next"/>
          <w:color w:val="000000" w:themeColor="text1"/>
          <w:sz w:val="18"/>
        </w:rPr>
        <w:t>1/10</w:t>
      </w:r>
      <w:r w:rsidRPr="004E0988">
        <w:rPr>
          <w:rFonts w:ascii="Avenir Next" w:eastAsia="PMingLiU" w:hAnsi="Avenir Next"/>
          <w:color w:val="000000" w:themeColor="text1"/>
          <w:sz w:val="18"/>
        </w:rPr>
        <w:t>和</w:t>
      </w:r>
      <w:r w:rsidRPr="004E0988">
        <w:rPr>
          <w:rFonts w:ascii="Avenir Next" w:eastAsia="PMingLiU" w:hAnsi="Avenir Next"/>
          <w:color w:val="000000" w:themeColor="text1"/>
          <w:sz w:val="18"/>
        </w:rPr>
        <w:t>1/100</w:t>
      </w:r>
      <w:r w:rsidRPr="004E0988">
        <w:rPr>
          <w:rFonts w:ascii="Avenir Next" w:eastAsia="PMingLiU" w:hAnsi="Avenir Next"/>
          <w:color w:val="000000" w:themeColor="text1"/>
          <w:sz w:val="18"/>
        </w:rPr>
        <w:t>秒，設計獨特的現代計時腕錶，不懈追求高振頻精準計時的歷程。</w:t>
      </w:r>
      <w:r w:rsidRPr="004E0988">
        <w:rPr>
          <w:rFonts w:ascii="Avenir Next" w:eastAsia="PMingLiU" w:hAnsi="Avenir Next"/>
          <w:color w:val="000000" w:themeColor="text1"/>
          <w:sz w:val="18"/>
        </w:rPr>
        <w:t xml:space="preserve"> </w:t>
      </w:r>
    </w:p>
    <w:p w14:paraId="20B28334" w14:textId="77777777" w:rsidR="00491643" w:rsidRPr="004E0988" w:rsidRDefault="00491643" w:rsidP="00491643">
      <w:pPr>
        <w:jc w:val="both"/>
        <w:rPr>
          <w:rFonts w:ascii="Avenir Next" w:eastAsia="PMingLiU" w:hAnsi="Avenir Next"/>
          <w:color w:val="000000" w:themeColor="text1"/>
          <w:sz w:val="18"/>
          <w:szCs w:val="18"/>
          <w:lang w:val="en-US"/>
        </w:rPr>
      </w:pPr>
    </w:p>
    <w:p w14:paraId="0D1BF751" w14:textId="16AF60FB" w:rsidR="004157AC" w:rsidRPr="004E0988" w:rsidRDefault="00491643" w:rsidP="00491643">
      <w:pPr>
        <w:jc w:val="both"/>
        <w:rPr>
          <w:rStyle w:val="Marquedecommentaire"/>
          <w:rFonts w:ascii="Avenir Next" w:eastAsia="PMingLiU" w:hAnsi="Avenir Next"/>
        </w:rPr>
      </w:pPr>
      <w:r w:rsidRPr="004E0988">
        <w:rPr>
          <w:rFonts w:ascii="Avenir Next" w:eastAsia="PMingLiU" w:hAnsi="Avenir Next"/>
          <w:color w:val="000000" w:themeColor="text1"/>
          <w:sz w:val="18"/>
        </w:rPr>
        <w:t>為能更深入了解並鑑賞精妙別緻的機械計時腕錶</w:t>
      </w:r>
      <w:r w:rsidRPr="009F6E57">
        <w:rPr>
          <w:rFonts w:ascii="Avenir Next" w:eastAsia="PMingLiU" w:hAnsi="Avenir Next"/>
          <w:color w:val="000000" w:themeColor="text1"/>
          <w:sz w:val="18"/>
          <w:lang w:val="en-US"/>
        </w:rPr>
        <w:t>，</w:t>
      </w:r>
      <w:r w:rsidRPr="009F6E57">
        <w:rPr>
          <w:rFonts w:ascii="Avenir Next" w:eastAsia="PMingLiU" w:hAnsi="Avenir Next"/>
          <w:color w:val="000000" w:themeColor="text1"/>
          <w:sz w:val="18"/>
          <w:lang w:val="en-US"/>
        </w:rPr>
        <w:t>Zenith</w:t>
      </w:r>
      <w:r w:rsidRPr="004E0988">
        <w:rPr>
          <w:rFonts w:ascii="Avenir Next" w:eastAsia="PMingLiU" w:hAnsi="Avenir Next"/>
          <w:color w:val="000000" w:themeColor="text1"/>
          <w:sz w:val="18"/>
        </w:rPr>
        <w:t>以前所未有的方式讓參觀者得以近距離親身感受製錶體驗</w:t>
      </w:r>
      <w:r w:rsidRPr="009F6E57">
        <w:rPr>
          <w:rFonts w:ascii="Avenir Next" w:eastAsia="PMingLiU" w:hAnsi="Avenir Next"/>
          <w:color w:val="000000" w:themeColor="text1"/>
          <w:sz w:val="18"/>
          <w:lang w:val="en-US"/>
        </w:rPr>
        <w:t>，</w:t>
      </w:r>
      <w:r w:rsidRPr="004E0988">
        <w:rPr>
          <w:rFonts w:ascii="Avenir Next" w:eastAsia="PMingLiU" w:hAnsi="Avenir Next"/>
          <w:color w:val="000000" w:themeColor="text1"/>
          <w:sz w:val="18"/>
        </w:rPr>
        <w:t>親手接觸計時腕錶</w:t>
      </w:r>
      <w:r w:rsidRPr="009F6E57">
        <w:rPr>
          <w:rFonts w:ascii="Avenir Next" w:eastAsia="PMingLiU" w:hAnsi="Avenir Next"/>
          <w:color w:val="000000" w:themeColor="text1"/>
          <w:sz w:val="18"/>
          <w:lang w:val="en-US"/>
        </w:rPr>
        <w:t>，</w:t>
      </w:r>
      <w:r w:rsidRPr="004E0988">
        <w:rPr>
          <w:rFonts w:ascii="Avenir Next" w:eastAsia="PMingLiU" w:hAnsi="Avenir Next"/>
          <w:color w:val="000000" w:themeColor="text1"/>
          <w:sz w:val="18"/>
        </w:rPr>
        <w:t>尤其是</w:t>
      </w:r>
      <w:r w:rsidRPr="009F6E57">
        <w:rPr>
          <w:rFonts w:ascii="Avenir Next" w:eastAsia="PMingLiU" w:hAnsi="Avenir Next"/>
          <w:color w:val="000000" w:themeColor="text1"/>
          <w:sz w:val="18"/>
          <w:lang w:val="en-US"/>
        </w:rPr>
        <w:t>Zenith</w:t>
      </w:r>
      <w:r w:rsidRPr="004E0988">
        <w:rPr>
          <w:rFonts w:ascii="Avenir Next" w:eastAsia="PMingLiU" w:hAnsi="Avenir Next"/>
          <w:color w:val="000000" w:themeColor="text1"/>
          <w:sz w:val="18"/>
        </w:rPr>
        <w:t>極富開創性的</w:t>
      </w:r>
      <w:r w:rsidRPr="009F6E57">
        <w:rPr>
          <w:rFonts w:ascii="Avenir Next" w:eastAsia="PMingLiU" w:hAnsi="Avenir Next"/>
          <w:color w:val="000000" w:themeColor="text1"/>
          <w:sz w:val="18"/>
          <w:lang w:val="en-US"/>
        </w:rPr>
        <w:t>El Primero</w:t>
      </w:r>
      <w:r w:rsidRPr="004E0988">
        <w:rPr>
          <w:rFonts w:ascii="Avenir Next" w:eastAsia="PMingLiU" w:hAnsi="Avenir Next"/>
          <w:color w:val="000000" w:themeColor="text1"/>
          <w:sz w:val="18"/>
        </w:rPr>
        <w:t>機芯。位於勒洛克勒（</w:t>
      </w:r>
      <w:r w:rsidRPr="004E0988">
        <w:rPr>
          <w:rFonts w:ascii="Avenir Next" w:eastAsia="PMingLiU" w:hAnsi="Avenir Next"/>
          <w:color w:val="000000" w:themeColor="text1"/>
          <w:sz w:val="18"/>
        </w:rPr>
        <w:t>Le Locle</w:t>
      </w:r>
      <w:r w:rsidRPr="004E0988">
        <w:rPr>
          <w:rFonts w:ascii="Avenir Next" w:eastAsia="PMingLiU" w:hAnsi="Avenir Next"/>
          <w:color w:val="000000" w:themeColor="text1"/>
          <w:sz w:val="18"/>
        </w:rPr>
        <w:t>）的</w:t>
      </w:r>
      <w:r w:rsidRPr="004E0988">
        <w:rPr>
          <w:rFonts w:ascii="Avenir Next" w:eastAsia="PMingLiU" w:hAnsi="Avenir Next"/>
          <w:color w:val="000000" w:themeColor="text1"/>
          <w:sz w:val="18"/>
        </w:rPr>
        <w:t>Zenith</w:t>
      </w:r>
      <w:r w:rsidRPr="004E0988">
        <w:rPr>
          <w:rFonts w:ascii="Avenir Next" w:eastAsia="PMingLiU" w:hAnsi="Avenir Next"/>
          <w:color w:val="000000" w:themeColor="text1"/>
          <w:sz w:val="18"/>
        </w:rPr>
        <w:t>錶廠還設有「</w:t>
      </w:r>
      <w:r w:rsidRPr="004E0988">
        <w:rPr>
          <w:rFonts w:ascii="Avenir Next" w:eastAsia="PMingLiU" w:hAnsi="Avenir Next"/>
          <w:color w:val="000000" w:themeColor="text1"/>
          <w:sz w:val="18"/>
        </w:rPr>
        <w:t>Watch Clinic</w:t>
      </w:r>
      <w:r w:rsidRPr="004E0988">
        <w:rPr>
          <w:rFonts w:ascii="Avenir Next" w:eastAsia="PMingLiU" w:hAnsi="Avenir Next"/>
          <w:color w:val="000000" w:themeColor="text1"/>
          <w:sz w:val="18"/>
        </w:rPr>
        <w:t>」，邀請感興趣的人士在製錶師的指導下感受全新的沉浸式體驗，並可在此了解計時機芯的內部運作，置身於瑞士最古老的整合式錶廠中，親手組裝一枚計時機芯。品牌亦將在全球</w:t>
      </w:r>
      <w:r w:rsidRPr="004E0988">
        <w:rPr>
          <w:rFonts w:ascii="Avenir Next" w:eastAsia="PMingLiU" w:hAnsi="Avenir Next"/>
          <w:color w:val="000000" w:themeColor="text1"/>
          <w:sz w:val="18"/>
        </w:rPr>
        <w:t>Zenith</w:t>
      </w:r>
      <w:r w:rsidRPr="004E0988">
        <w:rPr>
          <w:rFonts w:ascii="Avenir Next" w:eastAsia="PMingLiU" w:hAnsi="Avenir Next"/>
          <w:color w:val="000000" w:themeColor="text1"/>
          <w:sz w:val="18"/>
        </w:rPr>
        <w:t>指定旗艦店開設腕錶診所「</w:t>
      </w:r>
      <w:r w:rsidRPr="004E0988">
        <w:rPr>
          <w:rFonts w:ascii="Avenir Next" w:eastAsia="PMingLiU" w:hAnsi="Avenir Next"/>
          <w:color w:val="000000" w:themeColor="text1"/>
          <w:sz w:val="18"/>
        </w:rPr>
        <w:t>Watch Clinic</w:t>
      </w:r>
      <w:r w:rsidRPr="004E0988">
        <w:rPr>
          <w:rFonts w:ascii="Avenir Next" w:eastAsia="PMingLiU" w:hAnsi="Avenir Next"/>
          <w:color w:val="000000" w:themeColor="text1"/>
          <w:sz w:val="18"/>
        </w:rPr>
        <w:t>」。</w:t>
      </w:r>
    </w:p>
    <w:p w14:paraId="5EF81DAE" w14:textId="77777777" w:rsidR="004157AC" w:rsidRPr="004E0988" w:rsidRDefault="004157AC" w:rsidP="00491643">
      <w:pPr>
        <w:jc w:val="both"/>
        <w:rPr>
          <w:rStyle w:val="Marquedecommentaire"/>
          <w:rFonts w:ascii="Avenir Next" w:eastAsia="PMingLiU" w:hAnsi="Avenir Next"/>
          <w:lang w:val="en-US"/>
        </w:rPr>
      </w:pPr>
    </w:p>
    <w:p w14:paraId="35E1DA65" w14:textId="5C9BB397" w:rsidR="00491643" w:rsidRPr="004E0988" w:rsidRDefault="00F4428C" w:rsidP="00491643">
      <w:pPr>
        <w:jc w:val="both"/>
        <w:rPr>
          <w:rFonts w:ascii="Avenir Next" w:eastAsia="PMingLiU" w:hAnsi="Avenir Next"/>
          <w:color w:val="000000" w:themeColor="text1"/>
          <w:sz w:val="18"/>
          <w:szCs w:val="18"/>
        </w:rPr>
      </w:pPr>
      <w:r w:rsidRPr="004E0988">
        <w:rPr>
          <w:rFonts w:ascii="Avenir Next" w:eastAsia="PMingLiU" w:hAnsi="Avenir Next"/>
          <w:color w:val="000000" w:themeColor="text1"/>
          <w:sz w:val="18"/>
        </w:rPr>
        <w:t>「</w:t>
      </w:r>
      <w:r w:rsidRPr="004E0988">
        <w:rPr>
          <w:rFonts w:ascii="Avenir Next" w:eastAsia="PMingLiU" w:hAnsi="Avenir Next"/>
          <w:color w:val="000000" w:themeColor="text1"/>
          <w:sz w:val="18"/>
        </w:rPr>
        <w:t xml:space="preserve">Master of </w:t>
      </w:r>
      <w:proofErr w:type="spellStart"/>
      <w:r w:rsidRPr="004E0988">
        <w:rPr>
          <w:rFonts w:ascii="Avenir Next" w:eastAsia="PMingLiU" w:hAnsi="Avenir Next"/>
          <w:color w:val="000000" w:themeColor="text1"/>
          <w:sz w:val="18"/>
        </w:rPr>
        <w:t>Chronographs</w:t>
      </w:r>
      <w:proofErr w:type="spellEnd"/>
      <w:r w:rsidRPr="004E0988">
        <w:rPr>
          <w:rFonts w:ascii="Avenir Next" w:eastAsia="PMingLiU" w:hAnsi="Avenir Next"/>
          <w:color w:val="000000" w:themeColor="text1"/>
          <w:sz w:val="18"/>
        </w:rPr>
        <w:t xml:space="preserve"> </w:t>
      </w:r>
      <w:proofErr w:type="spellStart"/>
      <w:r w:rsidRPr="004E0988">
        <w:rPr>
          <w:rFonts w:ascii="Avenir Next" w:eastAsia="PMingLiU" w:hAnsi="Avenir Next"/>
          <w:color w:val="000000" w:themeColor="text1"/>
          <w:sz w:val="18"/>
        </w:rPr>
        <w:t>Since</w:t>
      </w:r>
      <w:proofErr w:type="spellEnd"/>
      <w:r w:rsidRPr="004E0988">
        <w:rPr>
          <w:rFonts w:ascii="Avenir Next" w:eastAsia="PMingLiU" w:hAnsi="Avenir Next"/>
          <w:color w:val="000000" w:themeColor="text1"/>
          <w:sz w:val="18"/>
        </w:rPr>
        <w:t xml:space="preserve"> 1865</w:t>
      </w:r>
      <w:r w:rsidRPr="004E0988">
        <w:rPr>
          <w:rFonts w:ascii="Avenir Next" w:eastAsia="PMingLiU" w:hAnsi="Avenir Next"/>
          <w:color w:val="000000" w:themeColor="text1"/>
          <w:sz w:val="18"/>
        </w:rPr>
        <w:t>」展覽於「</w:t>
      </w:r>
      <w:r w:rsidRPr="004E0988">
        <w:rPr>
          <w:rFonts w:ascii="Avenir Next" w:eastAsia="PMingLiU" w:hAnsi="Avenir Next"/>
          <w:color w:val="000000" w:themeColor="text1"/>
          <w:sz w:val="18"/>
        </w:rPr>
        <w:t>Watches &amp; Wonders</w:t>
      </w:r>
      <w:r w:rsidRPr="004E0988">
        <w:rPr>
          <w:rFonts w:ascii="Avenir Next" w:eastAsia="PMingLiU" w:hAnsi="Avenir Next"/>
          <w:color w:val="000000" w:themeColor="text1"/>
          <w:sz w:val="18"/>
        </w:rPr>
        <w:t>」揭開序幕後，將與「</w:t>
      </w:r>
      <w:r w:rsidRPr="004E0988">
        <w:rPr>
          <w:rFonts w:ascii="Avenir Next" w:eastAsia="PMingLiU" w:hAnsi="Avenir Next"/>
          <w:color w:val="000000" w:themeColor="text1"/>
          <w:sz w:val="18"/>
        </w:rPr>
        <w:t>Watch Clinic</w:t>
      </w:r>
      <w:r w:rsidRPr="004E0988">
        <w:rPr>
          <w:rFonts w:ascii="Avenir Next" w:eastAsia="PMingLiU" w:hAnsi="Avenir Next"/>
          <w:color w:val="000000" w:themeColor="text1"/>
          <w:sz w:val="18"/>
        </w:rPr>
        <w:t>」一同在全球展開一系列路演和期間限定活動，全球巡遊活動將於</w:t>
      </w:r>
      <w:r w:rsidRPr="004E0988">
        <w:rPr>
          <w:rFonts w:ascii="Avenir Next" w:eastAsia="PMingLiU" w:hAnsi="Avenir Next"/>
          <w:color w:val="000000" w:themeColor="text1"/>
          <w:sz w:val="18"/>
        </w:rPr>
        <w:t>5</w:t>
      </w:r>
      <w:r w:rsidRPr="004E0988">
        <w:rPr>
          <w:rFonts w:ascii="Avenir Next" w:eastAsia="PMingLiU" w:hAnsi="Avenir Next"/>
          <w:color w:val="000000" w:themeColor="text1"/>
          <w:sz w:val="18"/>
        </w:rPr>
        <w:t>月在中國開始，隨後於</w:t>
      </w:r>
      <w:r w:rsidRPr="004E0988">
        <w:rPr>
          <w:rFonts w:ascii="Avenir Next" w:eastAsia="PMingLiU" w:hAnsi="Avenir Next"/>
          <w:color w:val="000000" w:themeColor="text1"/>
          <w:sz w:val="18"/>
        </w:rPr>
        <w:t>6</w:t>
      </w:r>
      <w:r w:rsidRPr="004E0988">
        <w:rPr>
          <w:rFonts w:ascii="Avenir Next" w:eastAsia="PMingLiU" w:hAnsi="Avenir Next"/>
          <w:color w:val="000000" w:themeColor="text1"/>
          <w:sz w:val="18"/>
        </w:rPr>
        <w:t>月在美國舉辦。這些全新計劃和活動將與跨渠道內容及活動相互結合，旨在發揮宣傳作用並吸引公眾，其中包括由</w:t>
      </w:r>
      <w:r w:rsidRPr="004E0988">
        <w:rPr>
          <w:rFonts w:ascii="Avenir Next" w:eastAsia="PMingLiU" w:hAnsi="Avenir Next"/>
          <w:color w:val="000000" w:themeColor="text1"/>
          <w:sz w:val="18"/>
        </w:rPr>
        <w:t>Zenith</w:t>
      </w:r>
      <w:r w:rsidRPr="004E0988">
        <w:rPr>
          <w:rFonts w:ascii="Avenir Next" w:eastAsia="PMingLiU" w:hAnsi="Avenir Next"/>
          <w:color w:val="000000" w:themeColor="text1"/>
          <w:sz w:val="18"/>
        </w:rPr>
        <w:t>內部人士，以及製錶行業權威人物從設計與傳承角度帶來的音訊感言。</w:t>
      </w:r>
    </w:p>
    <w:p w14:paraId="60CCCF08" w14:textId="7678673C" w:rsidR="00E3440C" w:rsidRPr="004E0988" w:rsidRDefault="00E3440C" w:rsidP="00491643">
      <w:pPr>
        <w:jc w:val="both"/>
        <w:rPr>
          <w:rFonts w:ascii="Avenir Next" w:eastAsia="PMingLiU" w:hAnsi="Avenir Next"/>
          <w:sz w:val="16"/>
          <w:szCs w:val="16"/>
          <w:lang w:val="en-US"/>
        </w:rPr>
      </w:pPr>
    </w:p>
    <w:p w14:paraId="348423F7" w14:textId="77777777" w:rsidR="00491643" w:rsidRPr="004E0988" w:rsidRDefault="00491643" w:rsidP="00491643">
      <w:pPr>
        <w:jc w:val="both"/>
        <w:rPr>
          <w:rFonts w:ascii="Avenir Next" w:eastAsia="PMingLiU" w:hAnsi="Avenir Next"/>
          <w:sz w:val="18"/>
          <w:szCs w:val="18"/>
          <w:lang w:val="en-GB"/>
        </w:rPr>
      </w:pPr>
    </w:p>
    <w:p w14:paraId="4C649B50" w14:textId="77777777" w:rsidR="00491643" w:rsidRPr="004E0988" w:rsidRDefault="00491643" w:rsidP="00491643">
      <w:pPr>
        <w:jc w:val="both"/>
        <w:rPr>
          <w:rFonts w:ascii="Avenir Next" w:eastAsia="PMingLiU" w:hAnsi="Avenir Next"/>
          <w:i/>
          <w:iCs/>
          <w:color w:val="000000" w:themeColor="text1"/>
          <w:sz w:val="18"/>
          <w:szCs w:val="18"/>
        </w:rPr>
      </w:pPr>
      <w:r w:rsidRPr="004E0988">
        <w:rPr>
          <w:rFonts w:ascii="Avenir Next" w:eastAsia="PMingLiU" w:hAnsi="Avenir Next"/>
          <w:color w:val="000000" w:themeColor="text1"/>
          <w:sz w:val="18"/>
        </w:rPr>
        <w:t>對於今年的「</w:t>
      </w:r>
      <w:r w:rsidRPr="004E0988">
        <w:rPr>
          <w:rFonts w:ascii="Avenir Next" w:eastAsia="PMingLiU" w:hAnsi="Avenir Next"/>
          <w:color w:val="000000" w:themeColor="text1"/>
          <w:sz w:val="18"/>
          <w:lang w:val="en-GB"/>
        </w:rPr>
        <w:t>Master of Chronographs</w:t>
      </w:r>
      <w:r w:rsidRPr="004E0988">
        <w:rPr>
          <w:rFonts w:ascii="Avenir Next" w:eastAsia="PMingLiU" w:hAnsi="Avenir Next"/>
          <w:color w:val="000000" w:themeColor="text1"/>
          <w:sz w:val="18"/>
        </w:rPr>
        <w:t>」主題</w:t>
      </w:r>
      <w:r w:rsidRPr="004E0988">
        <w:rPr>
          <w:rFonts w:ascii="Avenir Next" w:eastAsia="PMingLiU" w:hAnsi="Avenir Next"/>
          <w:color w:val="000000" w:themeColor="text1"/>
          <w:sz w:val="18"/>
          <w:lang w:val="en-GB"/>
        </w:rPr>
        <w:t>，</w:t>
      </w:r>
      <w:r w:rsidRPr="004E0988">
        <w:rPr>
          <w:rFonts w:ascii="Avenir Next" w:eastAsia="PMingLiU" w:hAnsi="Avenir Next"/>
          <w:b/>
          <w:color w:val="000000" w:themeColor="text1"/>
          <w:sz w:val="18"/>
          <w:lang w:val="en-GB"/>
        </w:rPr>
        <w:t>Julien Tornare</w:t>
      </w:r>
      <w:r w:rsidRPr="004E0988">
        <w:rPr>
          <w:rFonts w:ascii="Avenir Next" w:eastAsia="PMingLiU" w:hAnsi="Avenir Next"/>
          <w:color w:val="000000" w:themeColor="text1"/>
          <w:sz w:val="18"/>
        </w:rPr>
        <w:t>表示</w:t>
      </w:r>
      <w:r w:rsidRPr="004E0988">
        <w:rPr>
          <w:rFonts w:ascii="Avenir Next" w:eastAsia="PMingLiU" w:hAnsi="Avenir Next"/>
          <w:color w:val="000000" w:themeColor="text1"/>
          <w:sz w:val="18"/>
          <w:lang w:val="en-GB"/>
        </w:rPr>
        <w:t>：</w:t>
      </w:r>
      <w:r w:rsidRPr="004E0988">
        <w:rPr>
          <w:rFonts w:ascii="Avenir Next" w:eastAsia="PMingLiU" w:hAnsi="Avenir Next"/>
          <w:i/>
          <w:iCs/>
          <w:color w:val="000000" w:themeColor="text1"/>
          <w:sz w:val="18"/>
        </w:rPr>
        <w:t>「對於</w:t>
      </w:r>
      <w:r w:rsidRPr="004E0988">
        <w:rPr>
          <w:rFonts w:ascii="Avenir Next" w:eastAsia="PMingLiU" w:hAnsi="Avenir Next"/>
          <w:i/>
          <w:iCs/>
          <w:color w:val="000000" w:themeColor="text1"/>
          <w:sz w:val="18"/>
          <w:lang w:val="en-GB"/>
        </w:rPr>
        <w:t>Zenith</w:t>
      </w:r>
      <w:r w:rsidRPr="004E0988">
        <w:rPr>
          <w:rFonts w:ascii="Avenir Next" w:eastAsia="PMingLiU" w:hAnsi="Avenir Next"/>
          <w:i/>
          <w:iCs/>
          <w:color w:val="000000" w:themeColor="text1"/>
          <w:sz w:val="18"/>
        </w:rPr>
        <w:t>而言</w:t>
      </w:r>
      <w:r w:rsidRPr="004E0988">
        <w:rPr>
          <w:rFonts w:ascii="Avenir Next" w:eastAsia="PMingLiU" w:hAnsi="Avenir Next"/>
          <w:i/>
          <w:iCs/>
          <w:color w:val="000000" w:themeColor="text1"/>
          <w:sz w:val="18"/>
          <w:lang w:val="en-GB"/>
        </w:rPr>
        <w:t>，</w:t>
      </w:r>
      <w:r w:rsidRPr="004E0988">
        <w:rPr>
          <w:rFonts w:ascii="Avenir Next" w:eastAsia="PMingLiU" w:hAnsi="Avenir Next"/>
          <w:i/>
          <w:iCs/>
          <w:color w:val="000000" w:themeColor="text1"/>
          <w:sz w:val="18"/>
        </w:rPr>
        <w:t>『</w:t>
      </w:r>
      <w:r w:rsidRPr="004E0988">
        <w:rPr>
          <w:rFonts w:ascii="Avenir Next" w:eastAsia="PMingLiU" w:hAnsi="Avenir Next"/>
          <w:i/>
          <w:iCs/>
          <w:color w:val="000000" w:themeColor="text1"/>
          <w:sz w:val="18"/>
          <w:lang w:val="en-GB"/>
        </w:rPr>
        <w:t>Master of Chronographs</w:t>
      </w:r>
      <w:r w:rsidRPr="004E0988">
        <w:rPr>
          <w:rFonts w:ascii="Avenir Next" w:eastAsia="PMingLiU" w:hAnsi="Avenir Next"/>
          <w:i/>
          <w:iCs/>
          <w:color w:val="000000" w:themeColor="text1"/>
          <w:sz w:val="18"/>
        </w:rPr>
        <w:t>』不僅是一個美譽</w:t>
      </w:r>
      <w:r w:rsidRPr="004E0988">
        <w:rPr>
          <w:rFonts w:ascii="Avenir Next" w:eastAsia="PMingLiU" w:hAnsi="Avenir Next"/>
          <w:i/>
          <w:iCs/>
          <w:color w:val="000000" w:themeColor="text1"/>
          <w:sz w:val="18"/>
          <w:lang w:val="en-GB"/>
        </w:rPr>
        <w:t>，</w:t>
      </w:r>
      <w:r w:rsidRPr="004E0988">
        <w:rPr>
          <w:rFonts w:ascii="Avenir Next" w:eastAsia="PMingLiU" w:hAnsi="Avenir Next"/>
          <w:i/>
          <w:iCs/>
          <w:color w:val="000000" w:themeColor="text1"/>
          <w:sz w:val="18"/>
        </w:rPr>
        <w:t>更是一種抱負。</w:t>
      </w:r>
      <w:r w:rsidRPr="004E0988">
        <w:rPr>
          <w:rFonts w:ascii="Avenir Next" w:eastAsia="PMingLiU" w:hAnsi="Avenir Next"/>
          <w:i/>
          <w:color w:val="000000" w:themeColor="text1"/>
          <w:sz w:val="18"/>
        </w:rPr>
        <w:t>它是</w:t>
      </w:r>
      <w:r w:rsidRPr="004E0988">
        <w:rPr>
          <w:rFonts w:ascii="Avenir Next" w:eastAsia="PMingLiU" w:hAnsi="Avenir Next"/>
          <w:i/>
          <w:color w:val="000000" w:themeColor="text1"/>
          <w:sz w:val="18"/>
        </w:rPr>
        <w:t>Zenith</w:t>
      </w:r>
      <w:r w:rsidRPr="004E0988">
        <w:rPr>
          <w:rFonts w:ascii="Avenir Next" w:eastAsia="PMingLiU" w:hAnsi="Avenir Next"/>
          <w:i/>
          <w:color w:val="000000" w:themeColor="text1"/>
          <w:sz w:val="18"/>
        </w:rPr>
        <w:t>的一項使命，也是一個承諾。它由我們歷經多年努力的成果，讓我們的付出有所回報。我們曾為現代計時腕錶的發展作出了重大貢獻，我們必須對繼續引領其發展演進承擔一定責任，同時，也致力於與全球分享我們的專業知識，讓人們能夠以全新方式鑑賞計時腕錶。我們目前已經透過沉浸與互動的方式彰顯計時腕錶的魅力，「</w:t>
      </w:r>
      <w:r w:rsidRPr="004E0988">
        <w:rPr>
          <w:rFonts w:ascii="Avenir Next" w:eastAsia="PMingLiU" w:hAnsi="Avenir Next"/>
          <w:i/>
          <w:color w:val="000000" w:themeColor="text1"/>
          <w:sz w:val="18"/>
        </w:rPr>
        <w:t xml:space="preserve">Master of </w:t>
      </w:r>
      <w:proofErr w:type="spellStart"/>
      <w:r w:rsidRPr="004E0988">
        <w:rPr>
          <w:rFonts w:ascii="Avenir Next" w:eastAsia="PMingLiU" w:hAnsi="Avenir Next"/>
          <w:i/>
          <w:color w:val="000000" w:themeColor="text1"/>
          <w:sz w:val="18"/>
        </w:rPr>
        <w:t>Chronographs</w:t>
      </w:r>
      <w:proofErr w:type="spellEnd"/>
      <w:r w:rsidRPr="004E0988">
        <w:rPr>
          <w:rFonts w:ascii="Avenir Next" w:eastAsia="PMingLiU" w:hAnsi="Avenir Next"/>
          <w:i/>
          <w:color w:val="000000" w:themeColor="text1"/>
          <w:sz w:val="18"/>
        </w:rPr>
        <w:t xml:space="preserve"> </w:t>
      </w:r>
      <w:proofErr w:type="spellStart"/>
      <w:r w:rsidRPr="004E0988">
        <w:rPr>
          <w:rFonts w:ascii="Avenir Next" w:eastAsia="PMingLiU" w:hAnsi="Avenir Next"/>
          <w:i/>
          <w:color w:val="000000" w:themeColor="text1"/>
          <w:sz w:val="18"/>
        </w:rPr>
        <w:t>Since</w:t>
      </w:r>
      <w:proofErr w:type="spellEnd"/>
      <w:r w:rsidRPr="004E0988">
        <w:rPr>
          <w:rFonts w:ascii="Avenir Next" w:eastAsia="PMingLiU" w:hAnsi="Avenir Next"/>
          <w:i/>
          <w:color w:val="000000" w:themeColor="text1"/>
          <w:sz w:val="18"/>
        </w:rPr>
        <w:t xml:space="preserve"> 1865</w:t>
      </w:r>
      <w:r w:rsidRPr="004E0988">
        <w:rPr>
          <w:rFonts w:ascii="Avenir Next" w:eastAsia="PMingLiU" w:hAnsi="Avenir Next"/>
          <w:i/>
          <w:color w:val="000000" w:themeColor="text1"/>
          <w:sz w:val="18"/>
        </w:rPr>
        <w:t>」是將上述所有計劃聯繫在一起的完美平台。它為希望了解計時腕錶的人士提供全新門戶，讓他們得以探索</w:t>
      </w:r>
      <w:r w:rsidRPr="004E0988">
        <w:rPr>
          <w:rFonts w:ascii="Avenir Next" w:eastAsia="PMingLiU" w:hAnsi="Avenir Next"/>
          <w:i/>
          <w:color w:val="000000" w:themeColor="text1"/>
          <w:sz w:val="18"/>
        </w:rPr>
        <w:t>Zenith</w:t>
      </w:r>
      <w:r w:rsidRPr="004E0988">
        <w:rPr>
          <w:rFonts w:ascii="Avenir Next" w:eastAsia="PMingLiU" w:hAnsi="Avenir Next"/>
          <w:i/>
          <w:color w:val="000000" w:themeColor="text1"/>
          <w:sz w:val="18"/>
        </w:rPr>
        <w:t>如何嫻熟掌握這一精湛工藝，並致力於將其提升至全新高度。」</w:t>
      </w:r>
    </w:p>
    <w:p w14:paraId="4AA72B12" w14:textId="77777777" w:rsidR="00491643" w:rsidRPr="004E0988" w:rsidRDefault="00491643" w:rsidP="00491643">
      <w:pPr>
        <w:jc w:val="both"/>
        <w:rPr>
          <w:rFonts w:ascii="Avenir Next" w:eastAsia="PMingLiU" w:hAnsi="Avenir Next"/>
          <w:i/>
          <w:iCs/>
          <w:color w:val="000000" w:themeColor="text1"/>
          <w:sz w:val="18"/>
          <w:szCs w:val="18"/>
          <w:lang w:val="en-US"/>
        </w:rPr>
      </w:pPr>
    </w:p>
    <w:p w14:paraId="0A2C37AC" w14:textId="77777777" w:rsidR="00491643" w:rsidRPr="004E0988" w:rsidRDefault="00491643" w:rsidP="00491643">
      <w:pPr>
        <w:jc w:val="both"/>
        <w:rPr>
          <w:rFonts w:ascii="Avenir Next" w:eastAsia="PMingLiU" w:hAnsi="Avenir Next"/>
          <w:i/>
          <w:iCs/>
          <w:color w:val="000000" w:themeColor="text1"/>
          <w:sz w:val="18"/>
          <w:szCs w:val="18"/>
        </w:rPr>
      </w:pPr>
      <w:r w:rsidRPr="004E0988">
        <w:rPr>
          <w:rFonts w:ascii="Avenir Next" w:eastAsia="PMingLiU" w:hAnsi="Avenir Next"/>
          <w:i/>
          <w:color w:val="000000" w:themeColor="text1"/>
          <w:sz w:val="18"/>
        </w:rPr>
        <w:t>對於在「</w:t>
      </w:r>
      <w:r w:rsidRPr="009F6E57">
        <w:rPr>
          <w:rFonts w:ascii="Avenir Next" w:eastAsia="PMingLiU" w:hAnsi="Avenir Next"/>
          <w:i/>
          <w:color w:val="000000" w:themeColor="text1"/>
          <w:sz w:val="18"/>
          <w:lang w:val="en-US"/>
        </w:rPr>
        <w:t>Watches &amp; Wonders</w:t>
      </w:r>
      <w:r w:rsidRPr="004E0988">
        <w:rPr>
          <w:rFonts w:ascii="Avenir Next" w:eastAsia="PMingLiU" w:hAnsi="Avenir Next"/>
          <w:i/>
          <w:color w:val="000000" w:themeColor="text1"/>
          <w:sz w:val="18"/>
        </w:rPr>
        <w:t>」上呈獻的全新</w:t>
      </w:r>
      <w:r w:rsidRPr="009F6E57">
        <w:rPr>
          <w:rFonts w:ascii="Avenir Next" w:eastAsia="PMingLiU" w:hAnsi="Avenir Next"/>
          <w:i/>
          <w:color w:val="000000" w:themeColor="text1"/>
          <w:sz w:val="18"/>
          <w:lang w:val="en-US"/>
        </w:rPr>
        <w:t>Chronomaster</w:t>
      </w:r>
      <w:r w:rsidRPr="004E0988">
        <w:rPr>
          <w:rFonts w:ascii="Avenir Next" w:eastAsia="PMingLiU" w:hAnsi="Avenir Next"/>
          <w:i/>
          <w:color w:val="000000" w:themeColor="text1"/>
          <w:sz w:val="18"/>
        </w:rPr>
        <w:t>腕錶</w:t>
      </w:r>
      <w:r w:rsidRPr="009F6E57">
        <w:rPr>
          <w:rFonts w:ascii="Avenir Next" w:eastAsia="PMingLiU" w:hAnsi="Avenir Next"/>
          <w:i/>
          <w:color w:val="000000" w:themeColor="text1"/>
          <w:sz w:val="18"/>
          <w:lang w:val="en-US"/>
        </w:rPr>
        <w:t>，</w:t>
      </w:r>
      <w:r w:rsidRPr="009F6E57">
        <w:rPr>
          <w:rFonts w:ascii="Avenir Next" w:eastAsia="PMingLiU" w:hAnsi="Avenir Next"/>
          <w:i/>
          <w:color w:val="000000" w:themeColor="text1"/>
          <w:sz w:val="18"/>
          <w:lang w:val="en-US"/>
        </w:rPr>
        <w:t>Tornare</w:t>
      </w:r>
      <w:r w:rsidRPr="004E0988">
        <w:rPr>
          <w:rFonts w:ascii="Avenir Next" w:eastAsia="PMingLiU" w:hAnsi="Avenir Next"/>
          <w:i/>
          <w:color w:val="000000" w:themeColor="text1"/>
          <w:sz w:val="18"/>
        </w:rPr>
        <w:t>解釋</w:t>
      </w:r>
      <w:r w:rsidRPr="009F6E57">
        <w:rPr>
          <w:rFonts w:ascii="Avenir Next" w:eastAsia="PMingLiU" w:hAnsi="Avenir Next"/>
          <w:i/>
          <w:color w:val="000000" w:themeColor="text1"/>
          <w:sz w:val="18"/>
          <w:lang w:val="en-US"/>
        </w:rPr>
        <w:t>：</w:t>
      </w:r>
      <w:r w:rsidRPr="004E0988">
        <w:rPr>
          <w:rFonts w:ascii="Avenir Next" w:eastAsia="PMingLiU" w:hAnsi="Avenir Next"/>
          <w:i/>
          <w:color w:val="000000" w:themeColor="text1"/>
          <w:sz w:val="18"/>
        </w:rPr>
        <w:t>「在</w:t>
      </w:r>
      <w:r w:rsidRPr="009F6E57">
        <w:rPr>
          <w:rFonts w:ascii="Avenir Next" w:eastAsia="PMingLiU" w:hAnsi="Avenir Next"/>
          <w:i/>
          <w:color w:val="000000" w:themeColor="text1"/>
          <w:sz w:val="18"/>
          <w:lang w:val="en-US"/>
        </w:rPr>
        <w:t>Chronomaster Sport</w:t>
      </w:r>
      <w:r w:rsidRPr="004E0988">
        <w:rPr>
          <w:rFonts w:ascii="Avenir Next" w:eastAsia="PMingLiU" w:hAnsi="Avenir Next"/>
          <w:i/>
          <w:color w:val="000000" w:themeColor="text1"/>
          <w:sz w:val="18"/>
        </w:rPr>
        <w:t>腕錶及其無與倫比的</w:t>
      </w:r>
      <w:r w:rsidRPr="009F6E57">
        <w:rPr>
          <w:rFonts w:ascii="Avenir Next" w:eastAsia="PMingLiU" w:hAnsi="Avenir Next"/>
          <w:i/>
          <w:color w:val="000000" w:themeColor="text1"/>
          <w:sz w:val="18"/>
          <w:lang w:val="en-US"/>
        </w:rPr>
        <w:t>1/10</w:t>
      </w:r>
      <w:r w:rsidRPr="004E0988">
        <w:rPr>
          <w:rFonts w:ascii="Avenir Next" w:eastAsia="PMingLiU" w:hAnsi="Avenir Next"/>
          <w:i/>
          <w:color w:val="000000" w:themeColor="text1"/>
          <w:sz w:val="18"/>
        </w:rPr>
        <w:t>秒計時腕錶贏得令人驚歎的熱烈反響後</w:t>
      </w:r>
      <w:r w:rsidRPr="009F6E57">
        <w:rPr>
          <w:rFonts w:ascii="Avenir Next" w:eastAsia="PMingLiU" w:hAnsi="Avenir Next"/>
          <w:i/>
          <w:color w:val="000000" w:themeColor="text1"/>
          <w:sz w:val="18"/>
          <w:lang w:val="en-US"/>
        </w:rPr>
        <w:t>，</w:t>
      </w:r>
      <w:r w:rsidRPr="004E0988">
        <w:rPr>
          <w:rFonts w:ascii="Avenir Next" w:eastAsia="PMingLiU" w:hAnsi="Avenir Next"/>
          <w:i/>
          <w:color w:val="000000" w:themeColor="text1"/>
          <w:sz w:val="18"/>
        </w:rPr>
        <w:t>我們感到萬分振奮</w:t>
      </w:r>
      <w:r w:rsidRPr="009F6E57">
        <w:rPr>
          <w:rFonts w:ascii="Avenir Next" w:eastAsia="PMingLiU" w:hAnsi="Avenir Next"/>
          <w:i/>
          <w:color w:val="000000" w:themeColor="text1"/>
          <w:sz w:val="18"/>
          <w:lang w:val="en-US"/>
        </w:rPr>
        <w:t>，</w:t>
      </w:r>
      <w:r w:rsidRPr="004E0988">
        <w:rPr>
          <w:rFonts w:ascii="Avenir Next" w:eastAsia="PMingLiU" w:hAnsi="Avenir Next"/>
          <w:i/>
          <w:color w:val="000000" w:themeColor="text1"/>
          <w:sz w:val="18"/>
        </w:rPr>
        <w:t>於今年在此系列中推出了玫瑰金錶款</w:t>
      </w:r>
      <w:r w:rsidRPr="009F6E57">
        <w:rPr>
          <w:rFonts w:ascii="Avenir Next" w:eastAsia="PMingLiU" w:hAnsi="Avenir Next"/>
          <w:i/>
          <w:color w:val="000000" w:themeColor="text1"/>
          <w:sz w:val="18"/>
          <w:lang w:val="en-US"/>
        </w:rPr>
        <w:t>，</w:t>
      </w:r>
      <w:r w:rsidRPr="004E0988">
        <w:rPr>
          <w:rFonts w:ascii="Avenir Next" w:eastAsia="PMingLiU" w:hAnsi="Avenir Next"/>
          <w:i/>
          <w:color w:val="000000" w:themeColor="text1"/>
          <w:sz w:val="18"/>
        </w:rPr>
        <w:t>同時還以</w:t>
      </w:r>
      <w:r w:rsidRPr="009F6E57">
        <w:rPr>
          <w:rFonts w:ascii="Avenir Next" w:eastAsia="PMingLiU" w:hAnsi="Avenir Next"/>
          <w:i/>
          <w:color w:val="000000" w:themeColor="text1"/>
          <w:sz w:val="18"/>
          <w:lang w:val="en-US"/>
        </w:rPr>
        <w:t>Zenith</w:t>
      </w:r>
      <w:r w:rsidRPr="004E0988">
        <w:rPr>
          <w:rFonts w:ascii="Avenir Next" w:eastAsia="PMingLiU" w:hAnsi="Avenir Next"/>
          <w:i/>
          <w:color w:val="000000" w:themeColor="text1"/>
          <w:sz w:val="18"/>
        </w:rPr>
        <w:t>二十年前的一款經典傑作為藍本</w:t>
      </w:r>
      <w:r w:rsidRPr="009F6E57">
        <w:rPr>
          <w:rFonts w:ascii="Avenir Next" w:eastAsia="PMingLiU" w:hAnsi="Avenir Next"/>
          <w:i/>
          <w:color w:val="000000" w:themeColor="text1"/>
          <w:sz w:val="18"/>
          <w:lang w:val="en-US"/>
        </w:rPr>
        <w:t>，</w:t>
      </w:r>
      <w:r w:rsidRPr="004E0988">
        <w:rPr>
          <w:rFonts w:ascii="Avenir Next" w:eastAsia="PMingLiU" w:hAnsi="Avenir Next"/>
          <w:i/>
          <w:color w:val="000000" w:themeColor="text1"/>
          <w:sz w:val="18"/>
        </w:rPr>
        <w:t>推出了</w:t>
      </w:r>
      <w:r w:rsidRPr="009F6E57">
        <w:rPr>
          <w:rFonts w:ascii="Avenir Next" w:eastAsia="PMingLiU" w:hAnsi="Avenir Next"/>
          <w:i/>
          <w:color w:val="000000" w:themeColor="text1"/>
          <w:sz w:val="18"/>
          <w:lang w:val="en-US"/>
        </w:rPr>
        <w:t>Chronomaster Open</w:t>
      </w:r>
      <w:r w:rsidRPr="004E0988">
        <w:rPr>
          <w:rFonts w:ascii="Avenir Next" w:eastAsia="PMingLiU" w:hAnsi="Avenir Next"/>
          <w:i/>
          <w:color w:val="000000" w:themeColor="text1"/>
          <w:sz w:val="18"/>
        </w:rPr>
        <w:t>鏤空腕錶現代款式。」</w:t>
      </w:r>
    </w:p>
    <w:p w14:paraId="5D6064B3" w14:textId="77777777" w:rsidR="00491643" w:rsidRPr="004E0988" w:rsidRDefault="00491643" w:rsidP="00491643">
      <w:pPr>
        <w:jc w:val="both"/>
        <w:rPr>
          <w:rFonts w:ascii="Avenir Next" w:eastAsia="PMingLiU" w:hAnsi="Avenir Next"/>
          <w:sz w:val="18"/>
          <w:szCs w:val="18"/>
          <w:lang w:val="en-GB"/>
        </w:rPr>
      </w:pPr>
    </w:p>
    <w:p w14:paraId="56040F1A" w14:textId="4F2D700A" w:rsidR="00491643" w:rsidRPr="009F6E57" w:rsidRDefault="00491643" w:rsidP="00491643">
      <w:pPr>
        <w:jc w:val="both"/>
        <w:rPr>
          <w:rFonts w:ascii="Avenir Next" w:eastAsia="PMingLiU" w:hAnsi="Avenir Next"/>
          <w:b/>
          <w:bCs/>
          <w:sz w:val="18"/>
          <w:szCs w:val="18"/>
          <w:lang w:val="en-GB"/>
        </w:rPr>
      </w:pPr>
      <w:r w:rsidRPr="009F6E57">
        <w:rPr>
          <w:rFonts w:ascii="Avenir Next" w:eastAsia="PMingLiU" w:hAnsi="Avenir Next"/>
          <w:sz w:val="18"/>
          <w:lang w:val="en-GB"/>
        </w:rPr>
        <w:t>Zenith</w:t>
      </w:r>
      <w:r w:rsidRPr="004E0988">
        <w:rPr>
          <w:rFonts w:ascii="Avenir Next" w:eastAsia="PMingLiU" w:hAnsi="Avenir Next"/>
          <w:sz w:val="18"/>
        </w:rPr>
        <w:t>以開放及包容的宗旨</w:t>
      </w:r>
      <w:r w:rsidRPr="009F6E57">
        <w:rPr>
          <w:rFonts w:ascii="Avenir Next" w:eastAsia="PMingLiU" w:hAnsi="Avenir Next"/>
          <w:sz w:val="18"/>
          <w:lang w:val="en-GB"/>
        </w:rPr>
        <w:t>，</w:t>
      </w:r>
      <w:r w:rsidRPr="004E0988">
        <w:rPr>
          <w:rFonts w:ascii="Avenir Next" w:eastAsia="PMingLiU" w:hAnsi="Avenir Next"/>
          <w:sz w:val="18"/>
        </w:rPr>
        <w:t>傳承熱情、專業工藝</w:t>
      </w:r>
      <w:r w:rsidRPr="009F6E57">
        <w:rPr>
          <w:rFonts w:ascii="Avenir Next" w:eastAsia="PMingLiU" w:hAnsi="Avenir Next"/>
          <w:sz w:val="18"/>
          <w:lang w:val="en-GB"/>
        </w:rPr>
        <w:t>，</w:t>
      </w:r>
      <w:r w:rsidRPr="004E0988">
        <w:rPr>
          <w:rFonts w:ascii="Avenir Next" w:eastAsia="PMingLiU" w:hAnsi="Avenir Next"/>
          <w:sz w:val="18"/>
        </w:rPr>
        <w:t>合時地推出了重新演繹的</w:t>
      </w:r>
      <w:r w:rsidRPr="009F6E57">
        <w:rPr>
          <w:rFonts w:ascii="Avenir Next" w:eastAsia="PMingLiU" w:hAnsi="Avenir Next"/>
          <w:b/>
          <w:sz w:val="18"/>
          <w:lang w:val="en-GB"/>
        </w:rPr>
        <w:t>Chronomaster Open</w:t>
      </w:r>
      <w:r w:rsidRPr="004E0988">
        <w:rPr>
          <w:rFonts w:ascii="Avenir Next" w:eastAsia="PMingLiU" w:hAnsi="Avenir Next"/>
          <w:sz w:val="18"/>
        </w:rPr>
        <w:t>鏤空腕錶系列</w:t>
      </w:r>
      <w:r w:rsidRPr="009F6E57">
        <w:rPr>
          <w:rFonts w:ascii="Avenir Next" w:eastAsia="PMingLiU" w:hAnsi="Avenir Next"/>
          <w:sz w:val="18"/>
          <w:lang w:val="en-GB"/>
        </w:rPr>
        <w:t>，</w:t>
      </w:r>
      <w:r w:rsidRPr="004E0988">
        <w:rPr>
          <w:rFonts w:ascii="Avenir Next" w:eastAsia="PMingLiU" w:hAnsi="Avenir Next"/>
          <w:sz w:val="18"/>
        </w:rPr>
        <w:t>以及將屢獲殊榮的</w:t>
      </w:r>
      <w:r w:rsidRPr="009F6E57">
        <w:rPr>
          <w:rFonts w:ascii="Avenir Next" w:eastAsia="PMingLiU" w:hAnsi="Avenir Next"/>
          <w:b/>
          <w:sz w:val="18"/>
          <w:lang w:val="en-GB"/>
        </w:rPr>
        <w:t>Chronomaster Sport</w:t>
      </w:r>
      <w:r w:rsidRPr="004E0988">
        <w:rPr>
          <w:rFonts w:ascii="Avenir Next" w:eastAsia="PMingLiU" w:hAnsi="Avenir Next"/>
          <w:sz w:val="18"/>
        </w:rPr>
        <w:t>腕錶推出全新版本。</w:t>
      </w:r>
    </w:p>
    <w:p w14:paraId="0797D880" w14:textId="67594ECF" w:rsidR="007C51E4" w:rsidRPr="004E0988" w:rsidRDefault="007C51E4" w:rsidP="00AE1C3B">
      <w:pPr>
        <w:jc w:val="both"/>
        <w:rPr>
          <w:rFonts w:ascii="Avenir Next" w:eastAsia="PMingLiU" w:hAnsi="Avenir Next"/>
          <w:sz w:val="18"/>
          <w:szCs w:val="18"/>
          <w:lang w:val="en-GB"/>
        </w:rPr>
      </w:pPr>
    </w:p>
    <w:p w14:paraId="683150C2" w14:textId="1C381963" w:rsidR="007C51E4" w:rsidRPr="009F6E57" w:rsidRDefault="007C51E4" w:rsidP="00AE1C3B">
      <w:pPr>
        <w:jc w:val="both"/>
        <w:rPr>
          <w:rFonts w:ascii="Avenir Next" w:eastAsia="PMingLiU" w:hAnsi="Avenir Next"/>
          <w:b/>
          <w:bCs/>
          <w:sz w:val="18"/>
          <w:szCs w:val="18"/>
          <w:lang w:val="en-GB"/>
        </w:rPr>
      </w:pPr>
      <w:r w:rsidRPr="009F6E57">
        <w:rPr>
          <w:rFonts w:ascii="Avenir Next" w:eastAsia="PMingLiU" w:hAnsi="Avenir Next"/>
          <w:b/>
          <w:sz w:val="18"/>
          <w:lang w:val="en-GB"/>
        </w:rPr>
        <w:t>CHRONOMASTER OPEN</w:t>
      </w:r>
      <w:r w:rsidRPr="004E0988">
        <w:rPr>
          <w:rFonts w:ascii="Avenir Next" w:eastAsia="PMingLiU" w:hAnsi="Avenir Next"/>
          <w:b/>
          <w:sz w:val="18"/>
        </w:rPr>
        <w:t>鏤空腕錶</w:t>
      </w:r>
      <w:r w:rsidRPr="009F6E57">
        <w:rPr>
          <w:rFonts w:ascii="Avenir Next" w:eastAsia="PMingLiU" w:hAnsi="Avenir Next"/>
          <w:b/>
          <w:sz w:val="18"/>
          <w:lang w:val="en-GB"/>
        </w:rPr>
        <w:t>：</w:t>
      </w:r>
      <w:r w:rsidRPr="004E0988">
        <w:rPr>
          <w:rFonts w:ascii="Avenir Next" w:eastAsia="PMingLiU" w:hAnsi="Avenir Next"/>
          <w:b/>
          <w:sz w:val="18"/>
        </w:rPr>
        <w:t>高振頻機芯一覽無遺</w:t>
      </w:r>
    </w:p>
    <w:p w14:paraId="2F32A556" w14:textId="77777777" w:rsidR="00590F3A" w:rsidRPr="004E0988" w:rsidRDefault="00590F3A" w:rsidP="00AE1C3B">
      <w:pPr>
        <w:jc w:val="both"/>
        <w:rPr>
          <w:rFonts w:ascii="Avenir Next" w:eastAsia="PMingLiU" w:hAnsi="Avenir Next"/>
          <w:b/>
          <w:bCs/>
          <w:sz w:val="18"/>
          <w:szCs w:val="18"/>
          <w:lang w:val="en-GB"/>
        </w:rPr>
      </w:pPr>
    </w:p>
    <w:p w14:paraId="6E90BB8D" w14:textId="165F756B" w:rsidR="00ED182C" w:rsidRPr="004E0988" w:rsidRDefault="00FC41CD" w:rsidP="00AE1C3B">
      <w:pPr>
        <w:jc w:val="both"/>
        <w:rPr>
          <w:rFonts w:ascii="Avenir Next" w:eastAsia="PMingLiU" w:hAnsi="Avenir Next" w:cs="Times New Roman"/>
          <w:sz w:val="18"/>
          <w:szCs w:val="18"/>
          <w:shd w:val="clear" w:color="auto" w:fill="FFFFFF"/>
        </w:rPr>
      </w:pPr>
      <w:r w:rsidRPr="004E0988">
        <w:rPr>
          <w:rFonts w:ascii="Avenir Next" w:eastAsia="PMingLiU" w:hAnsi="Avenir Next"/>
          <w:sz w:val="18"/>
          <w:shd w:val="clear" w:color="auto" w:fill="FFFFFF"/>
        </w:rPr>
        <w:t>要體現先鋒精神的機芯</w:t>
      </w:r>
      <w:r w:rsidRPr="009F6E57">
        <w:rPr>
          <w:rFonts w:ascii="Avenir Next" w:eastAsia="PMingLiU" w:hAnsi="Avenir Next"/>
          <w:sz w:val="18"/>
          <w:shd w:val="clear" w:color="auto" w:fill="FFFFFF"/>
          <w:lang w:val="en-GB"/>
        </w:rPr>
        <w:t>，</w:t>
      </w:r>
      <w:r w:rsidRPr="004E0988">
        <w:rPr>
          <w:rFonts w:ascii="Avenir Next" w:eastAsia="PMingLiU" w:hAnsi="Avenir Next"/>
          <w:sz w:val="18"/>
          <w:shd w:val="clear" w:color="auto" w:fill="FFFFFF"/>
        </w:rPr>
        <w:t>憑藉別具匠心、前所未有的設計脫穎而出</w:t>
      </w:r>
      <w:r w:rsidRPr="009F6E57">
        <w:rPr>
          <w:rFonts w:ascii="Avenir Next" w:eastAsia="PMingLiU" w:hAnsi="Avenir Next"/>
          <w:sz w:val="18"/>
          <w:shd w:val="clear" w:color="auto" w:fill="FFFFFF"/>
          <w:lang w:val="en-GB"/>
        </w:rPr>
        <w:t>，</w:t>
      </w:r>
      <w:r w:rsidRPr="004E0988">
        <w:rPr>
          <w:rFonts w:ascii="Avenir Next" w:eastAsia="PMingLiU" w:hAnsi="Avenir Next"/>
          <w:sz w:val="18"/>
          <w:shd w:val="clear" w:color="auto" w:fill="FFFFFF"/>
        </w:rPr>
        <w:t>突顯其精妙之處。最初於</w:t>
      </w:r>
      <w:r w:rsidRPr="004E0988">
        <w:rPr>
          <w:rFonts w:ascii="Avenir Next" w:eastAsia="PMingLiU" w:hAnsi="Avenir Next"/>
          <w:sz w:val="18"/>
          <w:shd w:val="clear" w:color="auto" w:fill="FFFFFF"/>
        </w:rPr>
        <w:t>2003</w:t>
      </w:r>
      <w:r w:rsidRPr="004E0988">
        <w:rPr>
          <w:rFonts w:ascii="Avenir Next" w:eastAsia="PMingLiU" w:hAnsi="Avenir Next"/>
          <w:sz w:val="18"/>
          <w:shd w:val="clear" w:color="auto" w:fill="FFFFFF"/>
        </w:rPr>
        <w:t>年推出的</w:t>
      </w:r>
      <w:r w:rsidRPr="004E0988">
        <w:rPr>
          <w:rFonts w:ascii="Avenir Next" w:eastAsia="PMingLiU" w:hAnsi="Avenir Next"/>
          <w:b/>
          <w:sz w:val="18"/>
          <w:shd w:val="clear" w:color="auto" w:fill="FFFFFF"/>
        </w:rPr>
        <w:t>Chronomaster Open</w:t>
      </w:r>
      <w:r w:rsidRPr="004E0988">
        <w:rPr>
          <w:rFonts w:ascii="Avenir Next" w:eastAsia="PMingLiU" w:hAnsi="Avenir Next"/>
          <w:sz w:val="18"/>
          <w:shd w:val="clear" w:color="auto" w:fill="FFFFFF"/>
        </w:rPr>
        <w:t>鏤空腕錶，是第一款配備局部鏤空錶盤，展現調校機構與擒縱機構的計時腕錶。今天，這款時計由內而外經重新演繹，盛大回歸，進一步揭示恆動機芯的奧秘，令佩戴者得以親眼目睹</w:t>
      </w:r>
      <w:r w:rsidRPr="004E0988">
        <w:rPr>
          <w:rFonts w:ascii="Avenir Next" w:eastAsia="PMingLiU" w:hAnsi="Avenir Next"/>
          <w:sz w:val="18"/>
          <w:shd w:val="clear" w:color="auto" w:fill="FFFFFF"/>
        </w:rPr>
        <w:t>Zenith</w:t>
      </w:r>
      <w:r w:rsidRPr="004E0988">
        <w:rPr>
          <w:rFonts w:ascii="Avenir Next" w:eastAsia="PMingLiU" w:hAnsi="Avenir Next"/>
          <w:sz w:val="18"/>
          <w:shd w:val="clear" w:color="auto" w:fill="FFFFFF"/>
        </w:rPr>
        <w:t>所掌控的高振頻計時腕錶工藝。</w:t>
      </w:r>
    </w:p>
    <w:p w14:paraId="33CAD1FD" w14:textId="77777777" w:rsidR="00ED182C" w:rsidRPr="004E0988" w:rsidRDefault="00ED182C" w:rsidP="00AE1C3B">
      <w:pPr>
        <w:jc w:val="both"/>
        <w:rPr>
          <w:rFonts w:ascii="Avenir Next" w:eastAsia="PMingLiU" w:hAnsi="Avenir Next"/>
          <w:sz w:val="18"/>
          <w:szCs w:val="18"/>
          <w:lang w:val="en-GB"/>
        </w:rPr>
      </w:pPr>
    </w:p>
    <w:p w14:paraId="06E695DB" w14:textId="1CE2E572" w:rsidR="00ED182C" w:rsidRPr="004E0988" w:rsidRDefault="00FC41CD" w:rsidP="00AE1C3B">
      <w:pPr>
        <w:jc w:val="both"/>
        <w:rPr>
          <w:rFonts w:ascii="Avenir Next" w:eastAsia="PMingLiU" w:hAnsi="Avenir Next"/>
          <w:sz w:val="18"/>
          <w:szCs w:val="18"/>
        </w:rPr>
      </w:pPr>
      <w:r w:rsidRPr="004E0988">
        <w:rPr>
          <w:rFonts w:ascii="Avenir Next" w:eastAsia="PMingLiU" w:hAnsi="Avenir Next"/>
          <w:sz w:val="18"/>
        </w:rPr>
        <w:t>全新</w:t>
      </w:r>
      <w:r w:rsidRPr="009F6E57">
        <w:rPr>
          <w:rFonts w:ascii="Avenir Next" w:eastAsia="PMingLiU" w:hAnsi="Avenir Next"/>
          <w:sz w:val="18"/>
          <w:lang w:val="en-GB"/>
        </w:rPr>
        <w:t>Chronomaster Open</w:t>
      </w:r>
      <w:r w:rsidRPr="004E0988">
        <w:rPr>
          <w:rFonts w:ascii="Avenir Next" w:eastAsia="PMingLiU" w:hAnsi="Avenir Next"/>
          <w:sz w:val="18"/>
        </w:rPr>
        <w:t>鏤空腕錶採用更為低調的</w:t>
      </w:r>
      <w:r w:rsidRPr="009F6E57">
        <w:rPr>
          <w:rFonts w:ascii="Avenir Next" w:eastAsia="PMingLiU" w:hAnsi="Avenir Next"/>
          <w:sz w:val="18"/>
          <w:lang w:val="en-GB"/>
        </w:rPr>
        <w:t>39.5</w:t>
      </w:r>
      <w:r w:rsidRPr="004E0988">
        <w:rPr>
          <w:rFonts w:ascii="Avenir Next" w:eastAsia="PMingLiU" w:hAnsi="Avenir Next"/>
          <w:sz w:val="18"/>
        </w:rPr>
        <w:t>毫米直徑精鋼或玫瑰金錶殼</w:t>
      </w:r>
      <w:r w:rsidRPr="009F6E57">
        <w:rPr>
          <w:rFonts w:ascii="Avenir Next" w:eastAsia="PMingLiU" w:hAnsi="Avenir Next"/>
          <w:sz w:val="18"/>
          <w:lang w:val="en-GB"/>
        </w:rPr>
        <w:t>，</w:t>
      </w:r>
      <w:r w:rsidRPr="004E0988">
        <w:rPr>
          <w:rFonts w:ascii="Avenir Next" w:eastAsia="PMingLiU" w:hAnsi="Avenir Next"/>
          <w:sz w:val="18"/>
        </w:rPr>
        <w:t>重新演繹標誌性三色錶盤設計</w:t>
      </w:r>
      <w:r w:rsidRPr="009F6E57">
        <w:rPr>
          <w:rFonts w:ascii="Avenir Next" w:eastAsia="PMingLiU" w:hAnsi="Avenir Next"/>
          <w:sz w:val="18"/>
          <w:lang w:val="en-GB"/>
        </w:rPr>
        <w:t>，</w:t>
      </w:r>
      <w:r w:rsidRPr="004E0988">
        <w:rPr>
          <w:rFonts w:ascii="Avenir Next" w:eastAsia="PMingLiU" w:hAnsi="Avenir Next"/>
          <w:sz w:val="18"/>
        </w:rPr>
        <w:t>增添一絲通透特色。與前代</w:t>
      </w:r>
      <w:r w:rsidRPr="004E0988">
        <w:rPr>
          <w:rFonts w:ascii="Avenir Next" w:eastAsia="PMingLiU" w:hAnsi="Avenir Next"/>
          <w:sz w:val="18"/>
        </w:rPr>
        <w:t>Chronomaster Open</w:t>
      </w:r>
      <w:r w:rsidRPr="004E0988">
        <w:rPr>
          <w:rFonts w:ascii="Avenir Next" w:eastAsia="PMingLiU" w:hAnsi="Avenir Next"/>
          <w:sz w:val="18"/>
        </w:rPr>
        <w:t>鏤空腕錶在</w:t>
      </w:r>
      <w:r w:rsidRPr="004E0988">
        <w:rPr>
          <w:rFonts w:ascii="Avenir Next" w:eastAsia="PMingLiU" w:hAnsi="Avenir Next"/>
          <w:sz w:val="18"/>
        </w:rPr>
        <w:t>9</w:t>
      </w:r>
      <w:r w:rsidRPr="004E0988">
        <w:rPr>
          <w:rFonts w:ascii="Avenir Next" w:eastAsia="PMingLiU" w:hAnsi="Avenir Next"/>
          <w:sz w:val="18"/>
        </w:rPr>
        <w:t>時位置設有完全鏤空的小秒盤有所不同，新一代錶款採用合成水晶小錶盤，在保留三色計時盤設計的同時，亦可透過合成水晶看到矽質星形擒縱輪。此外，錶廠還重新構思了鏤空設計，摒棄了前代版本中的鑲貼「框架」，轉而採用帶倒角邊緣的圓形鏤空設計，透過鏤空部分可欣賞機芯上更為筆直，更具現代感的灰色錶橋。</w:t>
      </w:r>
    </w:p>
    <w:p w14:paraId="570F95D9" w14:textId="77777777" w:rsidR="00ED182C" w:rsidRPr="004E0988" w:rsidRDefault="00ED182C" w:rsidP="00AE1C3B">
      <w:pPr>
        <w:jc w:val="both"/>
        <w:rPr>
          <w:rFonts w:ascii="Avenir Next" w:eastAsia="PMingLiU" w:hAnsi="Avenir Next"/>
          <w:sz w:val="18"/>
          <w:szCs w:val="18"/>
          <w:lang w:val="en-GB"/>
        </w:rPr>
      </w:pPr>
    </w:p>
    <w:p w14:paraId="42E28C94" w14:textId="6A4ABA33" w:rsidR="007C51E4" w:rsidRPr="004E0988" w:rsidRDefault="00544FCB" w:rsidP="00AE1C3B">
      <w:pPr>
        <w:jc w:val="both"/>
        <w:rPr>
          <w:rFonts w:ascii="Avenir Next" w:eastAsia="PMingLiU" w:hAnsi="Avenir Next" w:cs="Times New Roman"/>
          <w:sz w:val="18"/>
          <w:szCs w:val="18"/>
          <w:shd w:val="clear" w:color="auto" w:fill="FFFFFF"/>
        </w:rPr>
      </w:pPr>
      <w:r w:rsidRPr="004E0988">
        <w:rPr>
          <w:rFonts w:ascii="Avenir Next" w:eastAsia="PMingLiU" w:hAnsi="Avenir Next"/>
          <w:sz w:val="18"/>
          <w:shd w:val="clear" w:color="auto" w:fill="FFFFFF"/>
        </w:rPr>
        <w:t>腕錶搭載</w:t>
      </w:r>
      <w:r w:rsidRPr="009F6E57">
        <w:rPr>
          <w:rFonts w:ascii="Avenir Next" w:eastAsia="PMingLiU" w:hAnsi="Avenir Next"/>
          <w:sz w:val="18"/>
          <w:shd w:val="clear" w:color="auto" w:fill="FFFFFF"/>
          <w:lang w:val="en-GB"/>
        </w:rPr>
        <w:t>El Primero 3604</w:t>
      </w:r>
      <w:r w:rsidRPr="004E0988">
        <w:rPr>
          <w:rFonts w:ascii="Avenir Next" w:eastAsia="PMingLiU" w:hAnsi="Avenir Next"/>
          <w:sz w:val="18"/>
          <w:shd w:val="clear" w:color="auto" w:fill="FFFFFF"/>
        </w:rPr>
        <w:t>型機芯</w:t>
      </w:r>
      <w:r w:rsidRPr="009F6E57">
        <w:rPr>
          <w:rFonts w:ascii="Avenir Next" w:eastAsia="PMingLiU" w:hAnsi="Avenir Next"/>
          <w:sz w:val="18"/>
          <w:shd w:val="clear" w:color="auto" w:fill="FFFFFF"/>
          <w:lang w:val="en-GB"/>
        </w:rPr>
        <w:t>，</w:t>
      </w:r>
      <w:r w:rsidRPr="004E0988">
        <w:rPr>
          <w:rFonts w:ascii="Avenir Next" w:eastAsia="PMingLiU" w:hAnsi="Avenir Next"/>
          <w:sz w:val="18"/>
          <w:shd w:val="clear" w:color="auto" w:fill="FFFFFF"/>
        </w:rPr>
        <w:t>這款新開發的機芯以</w:t>
      </w:r>
      <w:r w:rsidRPr="009F6E57">
        <w:rPr>
          <w:rFonts w:ascii="Avenir Next" w:eastAsia="PMingLiU" w:hAnsi="Avenir Next"/>
          <w:sz w:val="18"/>
          <w:shd w:val="clear" w:color="auto" w:fill="FFFFFF"/>
          <w:lang w:val="en-GB"/>
        </w:rPr>
        <w:t>El Primero 3600 1/10</w:t>
      </w:r>
      <w:r w:rsidRPr="004E0988">
        <w:rPr>
          <w:rFonts w:ascii="Avenir Next" w:eastAsia="PMingLiU" w:hAnsi="Avenir Next"/>
          <w:sz w:val="18"/>
          <w:shd w:val="clear" w:color="auto" w:fill="FFFFFF"/>
        </w:rPr>
        <w:t>秒高振頻自動機芯為藍本</w:t>
      </w:r>
      <w:r w:rsidRPr="009F6E57">
        <w:rPr>
          <w:rFonts w:ascii="Avenir Next" w:eastAsia="PMingLiU" w:hAnsi="Avenir Next"/>
          <w:sz w:val="18"/>
          <w:shd w:val="clear" w:color="auto" w:fill="FFFFFF"/>
          <w:lang w:val="en-GB"/>
        </w:rPr>
        <w:t>，</w:t>
      </w:r>
      <w:r w:rsidRPr="004E0988">
        <w:rPr>
          <w:rFonts w:ascii="Avenir Next" w:eastAsia="PMingLiU" w:hAnsi="Avenir Next"/>
          <w:sz w:val="18"/>
          <w:shd w:val="clear" w:color="auto" w:fill="FFFFFF"/>
        </w:rPr>
        <w:t>在結構上更為通透。</w:t>
      </w:r>
      <w:r w:rsidRPr="004E0988">
        <w:rPr>
          <w:rFonts w:ascii="Avenir Next" w:eastAsia="PMingLiU" w:hAnsi="Avenir Next"/>
          <w:sz w:val="18"/>
        </w:rPr>
        <w:t>全新</w:t>
      </w:r>
      <w:r w:rsidRPr="004E0988">
        <w:rPr>
          <w:rFonts w:ascii="Avenir Next" w:eastAsia="PMingLiU" w:hAnsi="Avenir Next"/>
          <w:sz w:val="18"/>
        </w:rPr>
        <w:t>Chronomaster Open</w:t>
      </w:r>
      <w:r w:rsidRPr="004E0988">
        <w:rPr>
          <w:rFonts w:ascii="Avenir Next" w:eastAsia="PMingLiU" w:hAnsi="Avenir Next"/>
          <w:sz w:val="18"/>
        </w:rPr>
        <w:t>鏤空腕錶並非簡單的改頭換面，更擁有新一代</w:t>
      </w:r>
      <w:r w:rsidRPr="004E0988">
        <w:rPr>
          <w:rFonts w:ascii="Avenir Next" w:eastAsia="PMingLiU" w:hAnsi="Avenir Next"/>
          <w:sz w:val="18"/>
        </w:rPr>
        <w:t>Chronomaster</w:t>
      </w:r>
      <w:r w:rsidRPr="004E0988">
        <w:rPr>
          <w:rFonts w:ascii="Avenir Next" w:eastAsia="PMingLiU" w:hAnsi="Avenir Next"/>
          <w:sz w:val="18"/>
        </w:rPr>
        <w:t>系列腕錶的輪廓線條與卓越特性。作品既流露出</w:t>
      </w:r>
      <w:r w:rsidRPr="004E0988">
        <w:rPr>
          <w:rFonts w:ascii="Avenir Next" w:eastAsia="PMingLiU" w:hAnsi="Avenir Next"/>
          <w:sz w:val="18"/>
        </w:rPr>
        <w:t>Chronomaster Sport</w:t>
      </w:r>
      <w:r w:rsidRPr="004E0988">
        <w:rPr>
          <w:rFonts w:ascii="Avenir Next" w:eastAsia="PMingLiU" w:hAnsi="Avenir Next"/>
          <w:sz w:val="18"/>
        </w:rPr>
        <w:t>的時尚運動氣息，亦從經典的</w:t>
      </w:r>
      <w:r w:rsidRPr="004E0988">
        <w:rPr>
          <w:rFonts w:ascii="Avenir Next" w:eastAsia="PMingLiU" w:hAnsi="Avenir Next"/>
          <w:sz w:val="18"/>
        </w:rPr>
        <w:t>Chronomaster Original</w:t>
      </w:r>
      <w:r w:rsidRPr="004E0988">
        <w:rPr>
          <w:rFonts w:ascii="Avenir Next" w:eastAsia="PMingLiU" w:hAnsi="Avenir Next"/>
          <w:sz w:val="18"/>
        </w:rPr>
        <w:t>腕錶汲取靈感，並以嶄新手法將</w:t>
      </w:r>
      <w:r w:rsidRPr="004E0988">
        <w:rPr>
          <w:rFonts w:ascii="Avenir Next" w:eastAsia="PMingLiU" w:hAnsi="Avenir Next"/>
          <w:sz w:val="18"/>
        </w:rPr>
        <w:t>Zenith El Primero</w:t>
      </w:r>
      <w:r w:rsidRPr="004E0988">
        <w:rPr>
          <w:rFonts w:ascii="Avenir Next" w:eastAsia="PMingLiU" w:hAnsi="Avenir Next"/>
          <w:sz w:val="18"/>
        </w:rPr>
        <w:t>計時腕錶之精髓發揮得淋漓盡致。</w:t>
      </w:r>
    </w:p>
    <w:p w14:paraId="55B7AAC5" w14:textId="77777777" w:rsidR="00AE1C3B" w:rsidRPr="004E0988" w:rsidRDefault="00AE1C3B" w:rsidP="00AE1C3B">
      <w:pPr>
        <w:jc w:val="both"/>
        <w:rPr>
          <w:rFonts w:ascii="Avenir Next" w:eastAsia="PMingLiU" w:hAnsi="Avenir Next"/>
          <w:b/>
          <w:bCs/>
          <w:sz w:val="18"/>
          <w:szCs w:val="18"/>
          <w:lang w:val="en-GB"/>
        </w:rPr>
      </w:pPr>
    </w:p>
    <w:p w14:paraId="62154F23" w14:textId="767A87C6" w:rsidR="007C51E4" w:rsidRPr="004E0988" w:rsidRDefault="007C51E4" w:rsidP="00AE1C3B">
      <w:pPr>
        <w:jc w:val="both"/>
        <w:rPr>
          <w:rFonts w:ascii="Avenir Next" w:eastAsia="PMingLiU" w:hAnsi="Avenir Next"/>
          <w:b/>
          <w:bCs/>
          <w:sz w:val="18"/>
          <w:szCs w:val="18"/>
          <w:lang w:val="en-GB"/>
        </w:rPr>
      </w:pPr>
      <w:r w:rsidRPr="004E0988">
        <w:rPr>
          <w:rFonts w:ascii="Avenir Next" w:eastAsia="PMingLiU" w:hAnsi="Avenir Next"/>
          <w:b/>
          <w:sz w:val="18"/>
          <w:lang w:val="en-GB"/>
        </w:rPr>
        <w:t>CHRONOMASTER SPORT</w:t>
      </w:r>
      <w:r w:rsidRPr="004E0988">
        <w:rPr>
          <w:rFonts w:ascii="Avenir Next" w:eastAsia="PMingLiU" w:hAnsi="Avenir Next"/>
          <w:b/>
          <w:sz w:val="18"/>
        </w:rPr>
        <w:t>腕錶</w:t>
      </w:r>
      <w:r w:rsidRPr="004E0988">
        <w:rPr>
          <w:rFonts w:ascii="Avenir Next" w:eastAsia="PMingLiU" w:hAnsi="Avenir Next"/>
          <w:b/>
          <w:sz w:val="18"/>
          <w:lang w:val="en-GB"/>
        </w:rPr>
        <w:t>：</w:t>
      </w:r>
      <w:r w:rsidRPr="004E0988">
        <w:rPr>
          <w:rFonts w:ascii="Avenir Next" w:eastAsia="PMingLiU" w:hAnsi="Avenir Next"/>
          <w:b/>
          <w:sz w:val="18"/>
        </w:rPr>
        <w:t>黃金準則</w:t>
      </w:r>
    </w:p>
    <w:p w14:paraId="7A57FAA9" w14:textId="77777777" w:rsidR="00590F3A" w:rsidRPr="004E0988" w:rsidRDefault="00590F3A" w:rsidP="00AE1C3B">
      <w:pPr>
        <w:jc w:val="both"/>
        <w:rPr>
          <w:rFonts w:ascii="Avenir Next" w:eastAsia="PMingLiU" w:hAnsi="Avenir Next"/>
          <w:b/>
          <w:bCs/>
          <w:sz w:val="18"/>
          <w:szCs w:val="18"/>
          <w:lang w:val="en-GB"/>
        </w:rPr>
      </w:pPr>
    </w:p>
    <w:p w14:paraId="3949A49C" w14:textId="6CE0D306" w:rsidR="00D5731E" w:rsidRPr="004E0988" w:rsidRDefault="00D5731E" w:rsidP="00AE1C3B">
      <w:pPr>
        <w:jc w:val="both"/>
        <w:rPr>
          <w:rFonts w:ascii="Avenir Next" w:eastAsia="PMingLiU" w:hAnsi="Avenir Next"/>
          <w:sz w:val="18"/>
          <w:szCs w:val="18"/>
        </w:rPr>
      </w:pPr>
      <w:r w:rsidRPr="004E0988">
        <w:rPr>
          <w:rFonts w:ascii="Avenir Next" w:eastAsia="PMingLiU" w:hAnsi="Avenir Next"/>
          <w:sz w:val="18"/>
          <w:lang w:val="en-GB"/>
        </w:rPr>
        <w:t>2021</w:t>
      </w:r>
      <w:r w:rsidRPr="004E0988">
        <w:rPr>
          <w:rFonts w:ascii="Avenir Next" w:eastAsia="PMingLiU" w:hAnsi="Avenir Next"/>
          <w:sz w:val="18"/>
        </w:rPr>
        <w:t>年</w:t>
      </w:r>
      <w:r w:rsidRPr="004E0988">
        <w:rPr>
          <w:rFonts w:ascii="Avenir Next" w:eastAsia="PMingLiU" w:hAnsi="Avenir Next"/>
          <w:sz w:val="18"/>
          <w:lang w:val="en-GB"/>
        </w:rPr>
        <w:t>，</w:t>
      </w:r>
      <w:r w:rsidRPr="004E0988">
        <w:rPr>
          <w:rFonts w:ascii="Avenir Next" w:eastAsia="PMingLiU" w:hAnsi="Avenir Next"/>
          <w:b/>
          <w:sz w:val="18"/>
          <w:lang w:val="en-GB"/>
        </w:rPr>
        <w:t>Chronomaster Sport</w:t>
      </w:r>
      <w:r w:rsidRPr="004E0988">
        <w:rPr>
          <w:rFonts w:ascii="Avenir Next" w:eastAsia="PMingLiU" w:hAnsi="Avenir Next"/>
          <w:b/>
          <w:bCs/>
          <w:sz w:val="18"/>
        </w:rPr>
        <w:t>腕錶</w:t>
      </w:r>
      <w:r w:rsidRPr="004E0988">
        <w:rPr>
          <w:rFonts w:ascii="Avenir Next" w:eastAsia="PMingLiU" w:hAnsi="Avenir Next"/>
          <w:sz w:val="18"/>
        </w:rPr>
        <w:t>誕生</w:t>
      </w:r>
      <w:r w:rsidRPr="004E0988">
        <w:rPr>
          <w:rFonts w:ascii="Avenir Next" w:eastAsia="PMingLiU" w:hAnsi="Avenir Next"/>
          <w:sz w:val="18"/>
          <w:lang w:val="en-GB"/>
        </w:rPr>
        <w:t>，</w:t>
      </w:r>
      <w:r w:rsidRPr="004E0988">
        <w:rPr>
          <w:rFonts w:ascii="Avenir Next" w:eastAsia="PMingLiU" w:hAnsi="Avenir Next"/>
          <w:sz w:val="18"/>
        </w:rPr>
        <w:t>標誌著</w:t>
      </w:r>
      <w:r w:rsidRPr="004E0988">
        <w:rPr>
          <w:rFonts w:ascii="Avenir Next" w:eastAsia="PMingLiU" w:hAnsi="Avenir Next"/>
          <w:sz w:val="18"/>
          <w:lang w:val="en-GB"/>
        </w:rPr>
        <w:t>Zenith</w:t>
      </w:r>
      <w:r w:rsidRPr="004E0988">
        <w:rPr>
          <w:rFonts w:ascii="Avenir Next" w:eastAsia="PMingLiU" w:hAnsi="Avenir Next"/>
          <w:sz w:val="18"/>
        </w:rPr>
        <w:t>再次為充滿運動風格的自動計時腕錶樹立全新標準。</w:t>
      </w:r>
      <w:r w:rsidRPr="004E0988">
        <w:rPr>
          <w:rFonts w:ascii="Avenir Next" w:eastAsia="PMingLiU" w:hAnsi="Avenir Next"/>
          <w:sz w:val="18"/>
        </w:rPr>
        <w:t>Chronomaster Sport</w:t>
      </w:r>
      <w:r w:rsidRPr="004E0988">
        <w:rPr>
          <w:rFonts w:ascii="Avenir Next" w:eastAsia="PMingLiU" w:hAnsi="Avenir Next"/>
          <w:sz w:val="18"/>
        </w:rPr>
        <w:t>腕錶榮獲</w:t>
      </w:r>
      <w:r w:rsidRPr="004E0988">
        <w:rPr>
          <w:rFonts w:ascii="Avenir Next" w:eastAsia="PMingLiU" w:hAnsi="Avenir Next"/>
          <w:sz w:val="18"/>
        </w:rPr>
        <w:t>2021</w:t>
      </w:r>
      <w:r w:rsidRPr="004E0988">
        <w:rPr>
          <w:rFonts w:ascii="Avenir Next" w:eastAsia="PMingLiU" w:hAnsi="Avenir Next"/>
          <w:sz w:val="18"/>
        </w:rPr>
        <w:t>年日內瓦鐘錶大賞「最佳計時腕錶獎」，已成為現代計時腕錶的典範。在「</w:t>
      </w:r>
      <w:r w:rsidRPr="004E0988">
        <w:rPr>
          <w:rFonts w:ascii="Avenir Next" w:eastAsia="PMingLiU" w:hAnsi="Avenir Next"/>
          <w:sz w:val="18"/>
        </w:rPr>
        <w:t>Watches &amp; Wonder</w:t>
      </w:r>
      <w:r w:rsidRPr="004E0988">
        <w:rPr>
          <w:rFonts w:ascii="Avenir Next" w:eastAsia="PMingLiU" w:hAnsi="Avenir Next"/>
          <w:sz w:val="18"/>
        </w:rPr>
        <w:t>」上，</w:t>
      </w:r>
      <w:r w:rsidRPr="004E0988">
        <w:rPr>
          <w:rFonts w:ascii="Avenir Next" w:eastAsia="PMingLiU" w:hAnsi="Avenir Next"/>
          <w:sz w:val="18"/>
        </w:rPr>
        <w:t>Zenith</w:t>
      </w:r>
      <w:r w:rsidRPr="004E0988">
        <w:rPr>
          <w:rFonts w:ascii="Avenir Next" w:eastAsia="PMingLiU" w:hAnsi="Avenir Next"/>
          <w:sz w:val="18"/>
        </w:rPr>
        <w:t>揭曉此系列全新作品</w:t>
      </w:r>
      <w:r w:rsidRPr="004E0988">
        <w:rPr>
          <w:rFonts w:ascii="Avenir Next" w:eastAsia="PMingLiU" w:hAnsi="Avenir Next"/>
          <w:sz w:val="18"/>
        </w:rPr>
        <w:t>——</w:t>
      </w:r>
      <w:r w:rsidRPr="004E0988">
        <w:rPr>
          <w:rFonts w:ascii="Avenir Next" w:eastAsia="PMingLiU" w:hAnsi="Avenir Next"/>
          <w:sz w:val="18"/>
        </w:rPr>
        <w:t>採用珍貴金屬打造的全新錶款。</w:t>
      </w:r>
    </w:p>
    <w:p w14:paraId="3B0D85C8" w14:textId="2303C281" w:rsidR="007C51E4" w:rsidRPr="004E0988" w:rsidRDefault="007C51E4" w:rsidP="00AE1C3B">
      <w:pPr>
        <w:jc w:val="both"/>
        <w:rPr>
          <w:rFonts w:ascii="Avenir Next" w:eastAsia="PMingLiU" w:hAnsi="Avenir Next"/>
          <w:b/>
          <w:bCs/>
          <w:sz w:val="18"/>
          <w:szCs w:val="18"/>
          <w:lang w:val="en-GB"/>
        </w:rPr>
      </w:pPr>
    </w:p>
    <w:p w14:paraId="7E413DEE" w14:textId="77777777" w:rsidR="00D5731E" w:rsidRPr="004E0988" w:rsidRDefault="00D5731E" w:rsidP="00AE1C3B">
      <w:pPr>
        <w:jc w:val="both"/>
        <w:rPr>
          <w:rFonts w:ascii="Avenir Next" w:eastAsia="PMingLiU" w:hAnsi="Avenir Next"/>
          <w:sz w:val="18"/>
          <w:szCs w:val="18"/>
        </w:rPr>
      </w:pPr>
      <w:r w:rsidRPr="004E0988">
        <w:rPr>
          <w:rFonts w:ascii="Avenir Next" w:eastAsia="PMingLiU" w:hAnsi="Avenir Next"/>
          <w:sz w:val="18"/>
        </w:rPr>
        <w:t>全金計時腕錶在</w:t>
      </w:r>
      <w:r w:rsidRPr="009F6E57">
        <w:rPr>
          <w:rFonts w:ascii="Avenir Next" w:eastAsia="PMingLiU" w:hAnsi="Avenir Next"/>
          <w:sz w:val="18"/>
          <w:lang w:val="en-GB"/>
        </w:rPr>
        <w:t>Zenith</w:t>
      </w:r>
      <w:r w:rsidRPr="004E0988">
        <w:rPr>
          <w:rFonts w:ascii="Avenir Next" w:eastAsia="PMingLiU" w:hAnsi="Avenir Next"/>
          <w:sz w:val="18"/>
        </w:rPr>
        <w:t>的歷史中佔據獨特地位</w:t>
      </w:r>
      <w:r w:rsidRPr="009F6E57">
        <w:rPr>
          <w:rFonts w:ascii="Avenir Next" w:eastAsia="PMingLiU" w:hAnsi="Avenir Next"/>
          <w:sz w:val="18"/>
          <w:lang w:val="en-GB"/>
        </w:rPr>
        <w:t>，</w:t>
      </w:r>
      <w:r w:rsidRPr="004E0988">
        <w:rPr>
          <w:rFonts w:ascii="Avenir Next" w:eastAsia="PMingLiU" w:hAnsi="Avenir Next"/>
          <w:sz w:val="18"/>
        </w:rPr>
        <w:t>甚至早於</w:t>
      </w:r>
      <w:r w:rsidRPr="009F6E57">
        <w:rPr>
          <w:rFonts w:ascii="Avenir Next" w:eastAsia="PMingLiU" w:hAnsi="Avenir Next"/>
          <w:sz w:val="18"/>
          <w:lang w:val="en-GB"/>
        </w:rPr>
        <w:t>El Primero</w:t>
      </w:r>
      <w:r w:rsidRPr="004E0988">
        <w:rPr>
          <w:rFonts w:ascii="Avenir Next" w:eastAsia="PMingLiU" w:hAnsi="Avenir Next"/>
          <w:sz w:val="18"/>
        </w:rPr>
        <w:t>腕錶締造的傳奇。</w:t>
      </w:r>
      <w:r w:rsidRPr="004E0988">
        <w:rPr>
          <w:rFonts w:ascii="Avenir Next" w:eastAsia="PMingLiU" w:hAnsi="Avenir Next"/>
          <w:sz w:val="18"/>
        </w:rPr>
        <w:t>Zenith</w:t>
      </w:r>
      <w:r w:rsidRPr="004E0988">
        <w:rPr>
          <w:rFonts w:ascii="Avenir Next" w:eastAsia="PMingLiU" w:hAnsi="Avenir Next"/>
          <w:sz w:val="18"/>
        </w:rPr>
        <w:t>完全採用玫瑰金打造</w:t>
      </w:r>
      <w:r w:rsidRPr="004E0988">
        <w:rPr>
          <w:rFonts w:ascii="Avenir Next" w:eastAsia="PMingLiU" w:hAnsi="Avenir Next"/>
          <w:sz w:val="18"/>
        </w:rPr>
        <w:t>Chronomaster Sport</w:t>
      </w:r>
      <w:r w:rsidRPr="004E0988">
        <w:rPr>
          <w:rFonts w:ascii="Avenir Next" w:eastAsia="PMingLiU" w:hAnsi="Avenir Next"/>
          <w:sz w:val="18"/>
        </w:rPr>
        <w:t>腕錶</w:t>
      </w:r>
      <w:r w:rsidRPr="004E0988">
        <w:rPr>
          <w:rFonts w:ascii="Avenir Next" w:eastAsia="PMingLiU" w:hAnsi="Avenir Next"/>
          <w:sz w:val="18"/>
        </w:rPr>
        <w:t>——</w:t>
      </w:r>
      <w:r w:rsidRPr="004E0988">
        <w:rPr>
          <w:rFonts w:ascii="Avenir Next" w:eastAsia="PMingLiU" w:hAnsi="Avenir Next"/>
          <w:sz w:val="18"/>
        </w:rPr>
        <w:t>包括錶鏈和搭配</w:t>
      </w:r>
      <w:r w:rsidRPr="004E0988">
        <w:rPr>
          <w:rFonts w:ascii="Avenir Next" w:eastAsia="PMingLiU" w:hAnsi="Avenir Next"/>
          <w:sz w:val="18"/>
        </w:rPr>
        <w:t>1/10</w:t>
      </w:r>
      <w:r w:rsidRPr="004E0988">
        <w:rPr>
          <w:rFonts w:ascii="Avenir Next" w:eastAsia="PMingLiU" w:hAnsi="Avenir Next"/>
          <w:sz w:val="18"/>
        </w:rPr>
        <w:t>秒刻度的鐫刻錶圈，實現了出色性能與珍貴材質的精妙融合。</w:t>
      </w:r>
      <w:r w:rsidRPr="004E0988">
        <w:rPr>
          <w:rFonts w:ascii="Avenir Next" w:eastAsia="PMingLiU" w:hAnsi="Avenir Next"/>
          <w:sz w:val="18"/>
        </w:rPr>
        <w:t>Chronomaster Sport</w:t>
      </w:r>
      <w:r w:rsidRPr="004E0988">
        <w:rPr>
          <w:rFonts w:ascii="Avenir Next" w:eastAsia="PMingLiU" w:hAnsi="Avenir Next"/>
          <w:sz w:val="18"/>
        </w:rPr>
        <w:t>腕錶玫瑰金款採用緞光打磨和拋光表面精心修飾，散發珍貴金屬的溫暖光芒，配備黑色或白色錶盤，搭配</w:t>
      </w:r>
      <w:r w:rsidRPr="004E0988">
        <w:rPr>
          <w:rFonts w:ascii="Avenir Next" w:eastAsia="PMingLiU" w:hAnsi="Avenir Next"/>
          <w:sz w:val="18"/>
        </w:rPr>
        <w:t>El Primero</w:t>
      </w:r>
      <w:r w:rsidRPr="004E0988">
        <w:rPr>
          <w:rFonts w:ascii="Avenir Next" w:eastAsia="PMingLiU" w:hAnsi="Avenir Next"/>
          <w:sz w:val="18"/>
        </w:rPr>
        <w:t>腕錶的經典三色計時盤，以及金色指標和鑲嵌時標。</w:t>
      </w:r>
    </w:p>
    <w:p w14:paraId="27F1D5C3" w14:textId="77777777" w:rsidR="00D5731E" w:rsidRPr="004E0988" w:rsidRDefault="00D5731E" w:rsidP="00AE1C3B">
      <w:pPr>
        <w:jc w:val="both"/>
        <w:rPr>
          <w:rFonts w:ascii="Avenir Next" w:eastAsia="PMingLiU" w:hAnsi="Avenir Next"/>
          <w:sz w:val="18"/>
          <w:szCs w:val="18"/>
          <w:lang w:val="en-GB"/>
        </w:rPr>
      </w:pPr>
    </w:p>
    <w:p w14:paraId="6249A39C" w14:textId="6DE36E1B" w:rsidR="00D5731E" w:rsidRPr="009F6E57" w:rsidRDefault="00D5731E" w:rsidP="00AE1C3B">
      <w:pPr>
        <w:jc w:val="both"/>
        <w:rPr>
          <w:rFonts w:ascii="Avenir Next" w:eastAsia="PMingLiU" w:hAnsi="Avenir Next"/>
          <w:sz w:val="18"/>
          <w:szCs w:val="18"/>
          <w:lang w:val="en-GB"/>
        </w:rPr>
      </w:pPr>
      <w:r w:rsidRPr="004E0988">
        <w:rPr>
          <w:rFonts w:ascii="Avenir Next" w:eastAsia="PMingLiU" w:hAnsi="Avenir Next"/>
          <w:sz w:val="18"/>
        </w:rPr>
        <w:t>現在</w:t>
      </w:r>
      <w:r w:rsidRPr="009F6E57">
        <w:rPr>
          <w:rFonts w:ascii="Avenir Next" w:eastAsia="PMingLiU" w:hAnsi="Avenir Next"/>
          <w:sz w:val="18"/>
          <w:lang w:val="en-GB"/>
        </w:rPr>
        <w:t>，</w:t>
      </w:r>
      <w:r w:rsidRPr="009F6E57">
        <w:rPr>
          <w:rFonts w:ascii="Avenir Next" w:eastAsia="PMingLiU" w:hAnsi="Avenir Next"/>
          <w:sz w:val="18"/>
          <w:lang w:val="en-GB"/>
        </w:rPr>
        <w:t>Chronomaster Sport</w:t>
      </w:r>
      <w:r w:rsidRPr="004E0988">
        <w:rPr>
          <w:rFonts w:ascii="Avenir Next" w:eastAsia="PMingLiU" w:hAnsi="Avenir Next"/>
          <w:sz w:val="18"/>
        </w:rPr>
        <w:t>腕錶亦備有雙色錶款</w:t>
      </w:r>
      <w:r w:rsidRPr="009F6E57">
        <w:rPr>
          <w:rFonts w:ascii="Avenir Next" w:eastAsia="PMingLiU" w:hAnsi="Avenir Next"/>
          <w:sz w:val="18"/>
          <w:lang w:val="en-GB"/>
        </w:rPr>
        <w:t>，</w:t>
      </w:r>
      <w:r w:rsidRPr="004E0988">
        <w:rPr>
          <w:rFonts w:ascii="Avenir Next" w:eastAsia="PMingLiU" w:hAnsi="Avenir Next"/>
          <w:sz w:val="18"/>
        </w:rPr>
        <w:t>結合精鋼的耐用性和玫瑰金的華彩</w:t>
      </w:r>
      <w:r w:rsidRPr="009F6E57">
        <w:rPr>
          <w:rFonts w:ascii="Avenir Next" w:eastAsia="PMingLiU" w:hAnsi="Avenir Next"/>
          <w:sz w:val="18"/>
          <w:lang w:val="en-GB"/>
        </w:rPr>
        <w:t>，</w:t>
      </w:r>
      <w:r w:rsidRPr="004E0988">
        <w:rPr>
          <w:rFonts w:ascii="Avenir Next" w:eastAsia="PMingLiU" w:hAnsi="Avenir Next"/>
          <w:sz w:val="18"/>
        </w:rPr>
        <w:t>進一步彰顯別具一格的美學設計</w:t>
      </w:r>
      <w:r w:rsidRPr="009F6E57">
        <w:rPr>
          <w:rFonts w:ascii="Avenir Next" w:eastAsia="PMingLiU" w:hAnsi="Avenir Next"/>
          <w:sz w:val="18"/>
          <w:lang w:val="en-GB"/>
        </w:rPr>
        <w:t>，</w:t>
      </w:r>
      <w:r w:rsidRPr="004E0988">
        <w:rPr>
          <w:rFonts w:ascii="Avenir Next" w:eastAsia="PMingLiU" w:hAnsi="Avenir Next"/>
          <w:sz w:val="18"/>
        </w:rPr>
        <w:t>並配備閃亮的銀色太陽紋三色錶盤。</w:t>
      </w:r>
    </w:p>
    <w:p w14:paraId="4903EF21" w14:textId="77777777" w:rsidR="00E86036" w:rsidRPr="004E0988" w:rsidRDefault="00E86036" w:rsidP="00AE1C3B">
      <w:pPr>
        <w:jc w:val="both"/>
        <w:rPr>
          <w:rFonts w:ascii="Avenir Next" w:eastAsia="PMingLiU" w:hAnsi="Avenir Next"/>
          <w:b/>
          <w:bCs/>
          <w:sz w:val="18"/>
          <w:szCs w:val="18"/>
          <w:lang w:val="en-GB"/>
        </w:rPr>
      </w:pPr>
    </w:p>
    <w:p w14:paraId="034902F9" w14:textId="7349133A" w:rsidR="00D5731E" w:rsidRPr="004E0988" w:rsidRDefault="00736040" w:rsidP="00AE1C3B">
      <w:pPr>
        <w:jc w:val="both"/>
        <w:rPr>
          <w:rFonts w:ascii="Avenir Next" w:eastAsia="PMingLiU" w:hAnsi="Avenir Next"/>
          <w:sz w:val="18"/>
          <w:szCs w:val="18"/>
        </w:rPr>
      </w:pPr>
      <w:r w:rsidRPr="004E0988">
        <w:rPr>
          <w:rFonts w:ascii="Avenir Next" w:eastAsia="PMingLiU" w:hAnsi="Avenir Next"/>
          <w:sz w:val="18"/>
        </w:rPr>
        <w:t>於「</w:t>
      </w:r>
      <w:r w:rsidRPr="004E0988">
        <w:rPr>
          <w:rFonts w:ascii="Avenir Next" w:eastAsia="PMingLiU" w:hAnsi="Avenir Next"/>
          <w:sz w:val="18"/>
          <w:lang w:val="en-GB"/>
        </w:rPr>
        <w:t>Watches &amp; Wonder</w:t>
      </w:r>
      <w:r w:rsidRPr="004E0988">
        <w:rPr>
          <w:rFonts w:ascii="Avenir Next" w:eastAsia="PMingLiU" w:hAnsi="Avenir Next"/>
          <w:sz w:val="18"/>
        </w:rPr>
        <w:t>」上亮相的第一款專門店限定款式為期盼能給原版精鋼</w:t>
      </w:r>
      <w:r w:rsidRPr="004E0988">
        <w:rPr>
          <w:rFonts w:ascii="Avenir Next" w:eastAsia="PMingLiU" w:hAnsi="Avenir Next"/>
          <w:sz w:val="18"/>
          <w:lang w:val="en-GB"/>
        </w:rPr>
        <w:t>Chronomaster Sport</w:t>
      </w:r>
      <w:r w:rsidRPr="004E0988">
        <w:rPr>
          <w:rFonts w:ascii="Avenir Next" w:eastAsia="PMingLiU" w:hAnsi="Avenir Next"/>
          <w:sz w:val="18"/>
        </w:rPr>
        <w:t>腕錶增添一絲獨特韻味的愛好者帶來驚喜</w:t>
      </w:r>
      <w:r w:rsidRPr="004E0988">
        <w:rPr>
          <w:rFonts w:ascii="Avenir Next" w:eastAsia="PMingLiU" w:hAnsi="Avenir Next"/>
          <w:sz w:val="18"/>
          <w:lang w:val="en-GB"/>
        </w:rPr>
        <w:t>，</w:t>
      </w:r>
      <w:r w:rsidRPr="004E0988">
        <w:rPr>
          <w:rFonts w:ascii="Avenir Next" w:eastAsia="PMingLiU" w:hAnsi="Avenir Next"/>
          <w:sz w:val="18"/>
        </w:rPr>
        <w:t>這款時計僅限在全球</w:t>
      </w:r>
      <w:r w:rsidRPr="004E0988">
        <w:rPr>
          <w:rFonts w:ascii="Avenir Next" w:eastAsia="PMingLiU" w:hAnsi="Avenir Next"/>
          <w:sz w:val="18"/>
          <w:lang w:val="en-GB"/>
        </w:rPr>
        <w:t>Zenith</w:t>
      </w:r>
      <w:r w:rsidRPr="004E0988">
        <w:rPr>
          <w:rFonts w:ascii="Avenir Next" w:eastAsia="PMingLiU" w:hAnsi="Avenir Next"/>
          <w:sz w:val="18"/>
        </w:rPr>
        <w:t>專門店和網上商店發售。這款腕錶配備鐫刻陶瓷錶圈，採用傳統</w:t>
      </w:r>
      <w:r w:rsidRPr="004E0988">
        <w:rPr>
          <w:rFonts w:ascii="Avenir Next" w:eastAsia="PMingLiU" w:hAnsi="Avenir Next"/>
          <w:sz w:val="18"/>
        </w:rPr>
        <w:t>El Primero</w:t>
      </w:r>
      <w:r w:rsidRPr="004E0988">
        <w:rPr>
          <w:rFonts w:ascii="Avenir Next" w:eastAsia="PMingLiU" w:hAnsi="Avenir Next"/>
          <w:sz w:val="18"/>
        </w:rPr>
        <w:t>腕錶三色設計，由灰色、碳灰色和藍色三個獨立陶瓷元素組成，經過精妙的無縫鍛造銜接。</w:t>
      </w:r>
    </w:p>
    <w:p w14:paraId="7A552250" w14:textId="3FD475EC" w:rsidR="00935387" w:rsidRPr="004E0988" w:rsidRDefault="00935387" w:rsidP="00AE1C3B">
      <w:pPr>
        <w:jc w:val="both"/>
        <w:rPr>
          <w:rFonts w:ascii="Avenir Next" w:eastAsia="PMingLiU" w:hAnsi="Avenir Next"/>
          <w:b/>
          <w:bCs/>
          <w:sz w:val="18"/>
          <w:szCs w:val="18"/>
          <w:lang w:val="en-GB"/>
        </w:rPr>
      </w:pPr>
    </w:p>
    <w:p w14:paraId="54BCB0C8" w14:textId="77777777" w:rsidR="00590F3A" w:rsidRPr="004E0988" w:rsidRDefault="00590F3A" w:rsidP="00AE1C3B">
      <w:pPr>
        <w:jc w:val="both"/>
        <w:rPr>
          <w:rFonts w:ascii="Avenir Next" w:eastAsia="PMingLiU" w:hAnsi="Avenir Next"/>
          <w:b/>
          <w:bCs/>
          <w:sz w:val="18"/>
          <w:szCs w:val="18"/>
          <w:lang w:val="en-GB"/>
        </w:rPr>
      </w:pPr>
    </w:p>
    <w:p w14:paraId="69A2A58E" w14:textId="45BC342F" w:rsidR="007C51E4" w:rsidRPr="009F6E57" w:rsidRDefault="007C51E4" w:rsidP="00AE1C3B">
      <w:pPr>
        <w:jc w:val="both"/>
        <w:rPr>
          <w:rFonts w:ascii="Avenir Next" w:eastAsia="PMingLiU" w:hAnsi="Avenir Next"/>
          <w:b/>
          <w:bCs/>
          <w:sz w:val="18"/>
          <w:szCs w:val="18"/>
          <w:lang w:val="en-GB"/>
        </w:rPr>
      </w:pPr>
      <w:r w:rsidRPr="009F6E57">
        <w:rPr>
          <w:rFonts w:ascii="Avenir Next" w:eastAsia="PMingLiU" w:hAnsi="Avenir Next"/>
          <w:b/>
          <w:sz w:val="18"/>
          <w:lang w:val="en-GB"/>
        </w:rPr>
        <w:t>ZENITH HORIZON</w:t>
      </w:r>
      <w:r w:rsidRPr="009F6E57">
        <w:rPr>
          <w:rFonts w:ascii="Avenir Next" w:eastAsia="PMingLiU" w:hAnsi="Avenir Next"/>
          <w:b/>
          <w:sz w:val="18"/>
          <w:lang w:val="en-GB"/>
        </w:rPr>
        <w:t>：</w:t>
      </w:r>
      <w:r w:rsidRPr="004E0988">
        <w:rPr>
          <w:rFonts w:ascii="Avenir Next" w:eastAsia="PMingLiU" w:hAnsi="Avenir Next"/>
          <w:b/>
          <w:sz w:val="18"/>
        </w:rPr>
        <w:t>永續製錶的未來</w:t>
      </w:r>
    </w:p>
    <w:p w14:paraId="287B4210" w14:textId="27477C06" w:rsidR="009B7D5A" w:rsidRPr="004E0988" w:rsidRDefault="00ED182C" w:rsidP="00AE1C3B">
      <w:pPr>
        <w:jc w:val="both"/>
        <w:rPr>
          <w:rFonts w:ascii="Avenir Next" w:eastAsia="PMingLiU" w:hAnsi="Avenir Next"/>
          <w:sz w:val="18"/>
          <w:szCs w:val="18"/>
        </w:rPr>
      </w:pPr>
      <w:r w:rsidRPr="004E0988">
        <w:rPr>
          <w:rFonts w:ascii="Avenir Next" w:eastAsia="PMingLiU" w:hAnsi="Avenir Next"/>
          <w:sz w:val="18"/>
        </w:rPr>
        <w:t>對於</w:t>
      </w:r>
      <w:r w:rsidRPr="009F6E57">
        <w:rPr>
          <w:rFonts w:ascii="Avenir Next" w:eastAsia="PMingLiU" w:hAnsi="Avenir Next"/>
          <w:sz w:val="18"/>
          <w:lang w:val="en-GB"/>
        </w:rPr>
        <w:t>Zenith</w:t>
      </w:r>
      <w:r w:rsidRPr="004E0988">
        <w:rPr>
          <w:rFonts w:ascii="Avenir Next" w:eastAsia="PMingLiU" w:hAnsi="Avenir Next"/>
          <w:sz w:val="18"/>
        </w:rPr>
        <w:t>而言</w:t>
      </w:r>
      <w:r w:rsidRPr="009F6E57">
        <w:rPr>
          <w:rFonts w:ascii="Avenir Next" w:eastAsia="PMingLiU" w:hAnsi="Avenir Next"/>
          <w:sz w:val="18"/>
          <w:lang w:val="en-GB"/>
        </w:rPr>
        <w:t>，</w:t>
      </w:r>
      <w:r w:rsidRPr="004E0988">
        <w:rPr>
          <w:rFonts w:ascii="Avenir Next" w:eastAsia="PMingLiU" w:hAnsi="Avenir Next"/>
          <w:sz w:val="18"/>
        </w:rPr>
        <w:t>創新意味著可持續發展。</w:t>
      </w:r>
      <w:r w:rsidRPr="004E0988">
        <w:rPr>
          <w:rFonts w:ascii="Avenir Next" w:eastAsia="PMingLiU" w:hAnsi="Avenir Next"/>
          <w:sz w:val="18"/>
        </w:rPr>
        <w:t>Zenith</w:t>
      </w:r>
      <w:r w:rsidRPr="004E0988">
        <w:rPr>
          <w:rFonts w:ascii="Avenir Next" w:eastAsia="PMingLiU" w:hAnsi="Avenir Next"/>
          <w:sz w:val="18"/>
        </w:rPr>
        <w:t>作出的承諾可分為以下三大範疇：包容與多元，可持續發展及員工福祉。在</w:t>
      </w:r>
      <w:r w:rsidRPr="004E0988">
        <w:rPr>
          <w:rFonts w:ascii="Avenir Next" w:eastAsia="PMingLiU" w:hAnsi="Avenir Next"/>
          <w:sz w:val="18"/>
        </w:rPr>
        <w:t>Zenith</w:t>
      </w:r>
      <w:r w:rsidRPr="004E0988">
        <w:rPr>
          <w:rFonts w:ascii="Avenir Next" w:eastAsia="PMingLiU" w:hAnsi="Avenir Next"/>
          <w:sz w:val="18"/>
        </w:rPr>
        <w:t>執行委員會與新成立的企業社會責任委員會的管理下，根據外部專家的指引，</w:t>
      </w:r>
      <w:r w:rsidRPr="004E0988">
        <w:rPr>
          <w:rFonts w:ascii="Avenir Next" w:eastAsia="PMingLiU" w:hAnsi="Avenir Next"/>
          <w:sz w:val="18"/>
        </w:rPr>
        <w:t>Zenith</w:t>
      </w:r>
      <w:r w:rsidRPr="004E0988">
        <w:rPr>
          <w:rFonts w:ascii="Avenir Next" w:eastAsia="PMingLiU" w:hAnsi="Avenir Next"/>
          <w:sz w:val="18"/>
        </w:rPr>
        <w:t>正在書寫其發展歷程的全新篇章，針對品牌作出的決策，推出</w:t>
      </w:r>
      <w:r w:rsidRPr="004E0988">
        <w:rPr>
          <w:rFonts w:ascii="Avenir Next" w:eastAsia="PMingLiU" w:hAnsi="Avenir Next"/>
          <w:b/>
          <w:sz w:val="18"/>
        </w:rPr>
        <w:t>ZENITH HORIZON</w:t>
      </w:r>
      <w:r w:rsidRPr="004E0988">
        <w:rPr>
          <w:rFonts w:ascii="Avenir Next" w:eastAsia="PMingLiU" w:hAnsi="Avenir Next"/>
          <w:sz w:val="18"/>
        </w:rPr>
        <w:t>計劃，致力於對人與環境帶來積極影響。</w:t>
      </w:r>
    </w:p>
    <w:p w14:paraId="3637B39F" w14:textId="77777777" w:rsidR="009B7D5A" w:rsidRPr="004E0988" w:rsidRDefault="009B7D5A" w:rsidP="00AE1C3B">
      <w:pPr>
        <w:jc w:val="both"/>
        <w:rPr>
          <w:rFonts w:ascii="Avenir Next" w:eastAsia="PMingLiU" w:hAnsi="Avenir Next"/>
          <w:sz w:val="18"/>
          <w:szCs w:val="18"/>
          <w:lang w:val="en-GB"/>
        </w:rPr>
      </w:pPr>
    </w:p>
    <w:p w14:paraId="1709F634" w14:textId="3DF7EDB1" w:rsidR="00736040" w:rsidRPr="004E0988" w:rsidRDefault="00935387" w:rsidP="006D3D12">
      <w:pPr>
        <w:jc w:val="both"/>
        <w:rPr>
          <w:rFonts w:ascii="Avenir Next" w:eastAsia="PMingLiU" w:hAnsi="Avenir Next"/>
          <w:sz w:val="18"/>
          <w:szCs w:val="18"/>
        </w:rPr>
      </w:pPr>
      <w:r w:rsidRPr="004E0988">
        <w:rPr>
          <w:rFonts w:ascii="Avenir Next" w:eastAsia="PMingLiU" w:hAnsi="Avenir Next"/>
          <w:sz w:val="18"/>
        </w:rPr>
        <w:t>作為成就製錶行業未來的締造者</w:t>
      </w:r>
      <w:r w:rsidRPr="009F6E57">
        <w:rPr>
          <w:rFonts w:ascii="Avenir Next" w:eastAsia="PMingLiU" w:hAnsi="Avenir Next"/>
          <w:sz w:val="18"/>
          <w:lang w:val="en-GB"/>
        </w:rPr>
        <w:t>，</w:t>
      </w:r>
      <w:r w:rsidRPr="009F6E57">
        <w:rPr>
          <w:rFonts w:ascii="Avenir Next" w:eastAsia="PMingLiU" w:hAnsi="Avenir Next"/>
          <w:sz w:val="18"/>
          <w:lang w:val="en-GB"/>
        </w:rPr>
        <w:t>Zenith</w:t>
      </w:r>
      <w:r w:rsidRPr="004E0988">
        <w:rPr>
          <w:rFonts w:ascii="Avenir Next" w:eastAsia="PMingLiU" w:hAnsi="Avenir Next"/>
          <w:sz w:val="18"/>
        </w:rPr>
        <w:t>已透過多項計劃踐行上述價值理念</w:t>
      </w:r>
      <w:r w:rsidRPr="009F6E57">
        <w:rPr>
          <w:rFonts w:ascii="Avenir Next" w:eastAsia="PMingLiU" w:hAnsi="Avenir Next"/>
          <w:sz w:val="18"/>
          <w:lang w:val="en-GB"/>
        </w:rPr>
        <w:t>，</w:t>
      </w:r>
      <w:r w:rsidRPr="004E0988">
        <w:rPr>
          <w:rFonts w:ascii="Avenir Next" w:eastAsia="PMingLiU" w:hAnsi="Avenir Next"/>
          <w:sz w:val="18"/>
        </w:rPr>
        <w:t>其中包括專為賦權女性而開設的</w:t>
      </w:r>
      <w:r w:rsidRPr="009F6E57">
        <w:rPr>
          <w:rFonts w:ascii="Avenir Next" w:eastAsia="PMingLiU" w:hAnsi="Avenir Next"/>
          <w:sz w:val="18"/>
          <w:lang w:val="en-GB"/>
        </w:rPr>
        <w:t>DREAMHERS</w:t>
      </w:r>
      <w:r w:rsidRPr="004E0988">
        <w:rPr>
          <w:rFonts w:ascii="Avenir Next" w:eastAsia="PMingLiU" w:hAnsi="Avenir Next"/>
          <w:sz w:val="18"/>
        </w:rPr>
        <w:t>平台</w:t>
      </w:r>
      <w:r w:rsidRPr="009F6E57">
        <w:rPr>
          <w:rFonts w:ascii="Avenir Next" w:eastAsia="PMingLiU" w:hAnsi="Avenir Next"/>
          <w:sz w:val="18"/>
          <w:lang w:val="en-GB"/>
        </w:rPr>
        <w:t>，</w:t>
      </w:r>
      <w:r w:rsidRPr="004E0988">
        <w:rPr>
          <w:rFonts w:ascii="Avenir Next" w:eastAsia="PMingLiU" w:hAnsi="Avenir Next"/>
          <w:sz w:val="18"/>
        </w:rPr>
        <w:t>並與</w:t>
      </w:r>
      <w:r w:rsidRPr="009F6E57">
        <w:rPr>
          <w:rFonts w:ascii="Avenir Next" w:eastAsia="PMingLiU" w:hAnsi="Avenir Next"/>
          <w:sz w:val="18"/>
          <w:lang w:val="en-GB"/>
        </w:rPr>
        <w:t>Extreme E</w:t>
      </w:r>
      <w:r w:rsidRPr="004E0988">
        <w:rPr>
          <w:rFonts w:ascii="Avenir Next" w:eastAsia="PMingLiU" w:hAnsi="Avenir Next"/>
          <w:sz w:val="18"/>
        </w:rPr>
        <w:t>攜手合作</w:t>
      </w:r>
      <w:r w:rsidRPr="009F6E57">
        <w:rPr>
          <w:rFonts w:ascii="Avenir Next" w:eastAsia="PMingLiU" w:hAnsi="Avenir Next"/>
          <w:sz w:val="18"/>
          <w:lang w:val="en-GB"/>
        </w:rPr>
        <w:t>，</w:t>
      </w:r>
      <w:r w:rsidRPr="004E0988">
        <w:rPr>
          <w:rFonts w:ascii="Avenir Next" w:eastAsia="PMingLiU" w:hAnsi="Avenir Next"/>
          <w:sz w:val="18"/>
        </w:rPr>
        <w:t>支持其「傳承計劃」</w:t>
      </w:r>
      <w:r w:rsidRPr="009F6E57">
        <w:rPr>
          <w:rFonts w:ascii="Avenir Next" w:eastAsia="PMingLiU" w:hAnsi="Avenir Next"/>
          <w:sz w:val="18"/>
          <w:lang w:val="en-GB"/>
        </w:rPr>
        <w:t>（</w:t>
      </w:r>
      <w:r w:rsidRPr="009F6E57">
        <w:rPr>
          <w:rFonts w:ascii="Avenir Next" w:eastAsia="PMingLiU" w:hAnsi="Avenir Next"/>
          <w:sz w:val="18"/>
          <w:lang w:val="en-GB"/>
        </w:rPr>
        <w:t>Legacy Programme</w:t>
      </w:r>
      <w:r w:rsidRPr="009F6E57">
        <w:rPr>
          <w:rFonts w:ascii="Avenir Next" w:eastAsia="PMingLiU" w:hAnsi="Avenir Next"/>
          <w:sz w:val="18"/>
          <w:lang w:val="en-GB"/>
        </w:rPr>
        <w:t>），</w:t>
      </w:r>
      <w:r w:rsidRPr="004E0988">
        <w:rPr>
          <w:rFonts w:ascii="Avenir Next" w:eastAsia="PMingLiU" w:hAnsi="Avenir Next"/>
          <w:sz w:val="18"/>
        </w:rPr>
        <w:t>在環境可持續發展方面取得了成果。還體現在品牌作品之中，</w:t>
      </w:r>
      <w:r w:rsidRPr="004E0988">
        <w:rPr>
          <w:rFonts w:ascii="Avenir Next" w:eastAsia="PMingLiU" w:hAnsi="Avenir Next"/>
          <w:sz w:val="18"/>
        </w:rPr>
        <w:t>Zenith</w:t>
      </w:r>
      <w:r w:rsidRPr="004E0988">
        <w:rPr>
          <w:rFonts w:ascii="Avenir Next" w:eastAsia="PMingLiU" w:hAnsi="Avenir Next"/>
          <w:sz w:val="18"/>
        </w:rPr>
        <w:t>為此已採用可替代包裝材料和創新的升級再造錶帶。</w:t>
      </w:r>
      <w:r w:rsidRPr="004E0988">
        <w:rPr>
          <w:rFonts w:ascii="Avenir Next" w:eastAsia="PMingLiU" w:hAnsi="Avenir Next"/>
          <w:sz w:val="18"/>
        </w:rPr>
        <w:t>ZENITH ICONS</w:t>
      </w:r>
      <w:r w:rsidRPr="004E0988">
        <w:rPr>
          <w:rFonts w:ascii="Avenir Next" w:eastAsia="PMingLiU" w:hAnsi="Avenir Next"/>
          <w:sz w:val="18"/>
        </w:rPr>
        <w:t>是一項令古董錶煥發新生的服務項目，令這些舊作得以長久運作，創造循環經濟。錶廠本身也透過減少每年產生的垃圾量（包括塑料、廢水和紙張等），升級再造廢棄材料，增加使用效率更高的設備和能源等行動來完善營運方式。</w:t>
      </w:r>
      <w:r w:rsidRPr="004E0988">
        <w:rPr>
          <w:rFonts w:ascii="Avenir Next" w:eastAsia="PMingLiU" w:hAnsi="Avenir Next"/>
          <w:sz w:val="18"/>
        </w:rPr>
        <w:t>ZENITH HORIZON</w:t>
      </w:r>
      <w:r w:rsidRPr="004E0988">
        <w:rPr>
          <w:rFonts w:ascii="Avenir Next" w:eastAsia="PMingLiU" w:hAnsi="Avenir Next"/>
          <w:sz w:val="18"/>
        </w:rPr>
        <w:t>亦以員工福祉為中心，其目的在於營造一個更健康的工作環境，同時還提倡內部創業，並更關注在工作與生活之間達至平衡。簡而言之，</w:t>
      </w:r>
      <w:r w:rsidRPr="004E0988">
        <w:rPr>
          <w:rFonts w:ascii="Avenir Next" w:eastAsia="PMingLiU" w:hAnsi="Avenir Next"/>
          <w:sz w:val="18"/>
        </w:rPr>
        <w:t>ZENITH HORIZON</w:t>
      </w:r>
      <w:r w:rsidRPr="004E0988">
        <w:rPr>
          <w:rFonts w:ascii="Avenir Next" w:eastAsia="PMingLiU" w:hAnsi="Avenir Next"/>
          <w:sz w:val="18"/>
        </w:rPr>
        <w:t>計劃令品牌得以進一步擴大在上述所有領域的活動，透過路線圖與既定的量化目標，繼續塑造瑞士製錶業的未來。</w:t>
      </w:r>
      <w:r w:rsidRPr="004E0988">
        <w:rPr>
          <w:rFonts w:ascii="Avenir Next" w:eastAsia="PMingLiU" w:hAnsi="Avenir Next"/>
          <w:sz w:val="18"/>
        </w:rPr>
        <w:t xml:space="preserve"> </w:t>
      </w:r>
    </w:p>
    <w:p w14:paraId="13B7A3D9" w14:textId="071571C9" w:rsidR="00B96FF7" w:rsidRPr="004E0988" w:rsidRDefault="00B96FF7" w:rsidP="00AE1C3B">
      <w:pPr>
        <w:jc w:val="both"/>
        <w:rPr>
          <w:rFonts w:ascii="Avenir Next" w:eastAsia="PMingLiU" w:hAnsi="Avenir Next"/>
          <w:sz w:val="18"/>
          <w:szCs w:val="18"/>
          <w:lang w:val="en-GB"/>
        </w:rPr>
      </w:pPr>
    </w:p>
    <w:p w14:paraId="01D5ADC6" w14:textId="77777777" w:rsidR="00251D74" w:rsidRPr="004E0988" w:rsidRDefault="00251D74" w:rsidP="00AE1C3B">
      <w:pPr>
        <w:jc w:val="both"/>
        <w:rPr>
          <w:rFonts w:ascii="Avenir Next" w:eastAsia="PMingLiU" w:hAnsi="Avenir Next"/>
          <w:sz w:val="20"/>
          <w:szCs w:val="20"/>
          <w:lang w:val="en-GB"/>
        </w:rPr>
      </w:pPr>
    </w:p>
    <w:p w14:paraId="6B719FE1" w14:textId="00AA5F7F" w:rsidR="00590F3A" w:rsidRPr="004E0988" w:rsidRDefault="00590F3A" w:rsidP="00AE1C3B">
      <w:pPr>
        <w:jc w:val="both"/>
        <w:rPr>
          <w:rFonts w:ascii="Avenir Next" w:eastAsia="PMingLiU" w:hAnsi="Avenir Next"/>
          <w:sz w:val="20"/>
          <w:szCs w:val="20"/>
        </w:rPr>
      </w:pPr>
      <w:r w:rsidRPr="004E0988">
        <w:rPr>
          <w:rFonts w:ascii="Avenir Next" w:eastAsia="PMingLiU" w:hAnsi="Avenir Next"/>
        </w:rPr>
        <w:br w:type="page"/>
      </w:r>
    </w:p>
    <w:p w14:paraId="583B56E4" w14:textId="77777777" w:rsidR="00590F3A" w:rsidRPr="004E0988" w:rsidRDefault="00590F3A" w:rsidP="00AE1C3B">
      <w:pPr>
        <w:spacing w:line="276" w:lineRule="auto"/>
        <w:jc w:val="both"/>
        <w:rPr>
          <w:rFonts w:ascii="Avenir Next" w:eastAsia="PMingLiU" w:hAnsi="Avenir Next" w:cs="Arial"/>
          <w:b/>
          <w:sz w:val="20"/>
          <w:szCs w:val="20"/>
        </w:rPr>
      </w:pPr>
      <w:r w:rsidRPr="004E0988">
        <w:rPr>
          <w:rFonts w:ascii="Avenir Next" w:eastAsia="PMingLiU" w:hAnsi="Avenir Next"/>
          <w:b/>
          <w:sz w:val="20"/>
        </w:rPr>
        <w:lastRenderedPageBreak/>
        <w:t>ZENITH</w:t>
      </w:r>
      <w:r w:rsidRPr="004E0988">
        <w:rPr>
          <w:rFonts w:ascii="Avenir Next" w:eastAsia="PMingLiU" w:hAnsi="Avenir Next"/>
          <w:b/>
          <w:sz w:val="20"/>
        </w:rPr>
        <w:t>：觸手分秒之真。</w:t>
      </w:r>
    </w:p>
    <w:p w14:paraId="77815116" w14:textId="77777777" w:rsidR="00590F3A" w:rsidRPr="004E0988" w:rsidRDefault="00590F3A" w:rsidP="00AE1C3B">
      <w:pPr>
        <w:spacing w:line="276" w:lineRule="auto"/>
        <w:jc w:val="both"/>
        <w:rPr>
          <w:rFonts w:ascii="Avenir Next" w:eastAsia="PMingLiU" w:hAnsi="Avenir Next" w:cs="Arial"/>
          <w:b/>
          <w:sz w:val="20"/>
          <w:szCs w:val="20"/>
          <w:lang w:val="en-US"/>
        </w:rPr>
      </w:pPr>
    </w:p>
    <w:p w14:paraId="3710C2DC" w14:textId="77777777" w:rsidR="00590F3A" w:rsidRPr="004E0988" w:rsidRDefault="00590F3A" w:rsidP="00AE1C3B">
      <w:pPr>
        <w:jc w:val="both"/>
        <w:rPr>
          <w:rFonts w:ascii="Avenir Next" w:eastAsia="PMingLiU" w:hAnsi="Avenir Next" w:cs="Arial"/>
          <w:sz w:val="18"/>
          <w:szCs w:val="18"/>
        </w:rPr>
      </w:pPr>
      <w:r w:rsidRPr="009F6E57">
        <w:rPr>
          <w:rFonts w:ascii="Avenir Next" w:eastAsia="PMingLiU" w:hAnsi="Avenir Next"/>
          <w:sz w:val="18"/>
          <w:lang w:val="en-US"/>
        </w:rPr>
        <w:t>Zenith</w:t>
      </w:r>
      <w:r w:rsidRPr="004E0988">
        <w:rPr>
          <w:rFonts w:ascii="Avenir Next" w:eastAsia="PMingLiU" w:hAnsi="Avenir Next"/>
          <w:sz w:val="18"/>
        </w:rPr>
        <w:t>鼓勵每個人心懷鴻鵠之志</w:t>
      </w:r>
      <w:r w:rsidRPr="009F6E57">
        <w:rPr>
          <w:rFonts w:ascii="Avenir Next" w:eastAsia="PMingLiU" w:hAnsi="Avenir Next"/>
          <w:sz w:val="18"/>
          <w:lang w:val="en-US"/>
        </w:rPr>
        <w:t>，</w:t>
      </w:r>
      <w:r w:rsidRPr="004E0988">
        <w:rPr>
          <w:rFonts w:ascii="Avenir Next" w:eastAsia="PMingLiU" w:hAnsi="Avenir Next"/>
          <w:sz w:val="18"/>
        </w:rPr>
        <w:t>砥礪前行</w:t>
      </w:r>
      <w:r w:rsidRPr="009F6E57">
        <w:rPr>
          <w:rFonts w:ascii="Avenir Next" w:eastAsia="PMingLiU" w:hAnsi="Avenir Next"/>
          <w:sz w:val="18"/>
          <w:lang w:val="en-US"/>
        </w:rPr>
        <w:t>，</w:t>
      </w:r>
      <w:r w:rsidRPr="004E0988">
        <w:rPr>
          <w:rFonts w:ascii="Avenir Next" w:eastAsia="PMingLiU" w:hAnsi="Avenir Next"/>
          <w:sz w:val="18"/>
        </w:rPr>
        <w:t>讓夢想成真。</w:t>
      </w:r>
      <w:r w:rsidRPr="004E0988">
        <w:rPr>
          <w:rFonts w:ascii="Avenir Next" w:eastAsia="PMingLiU" w:hAnsi="Avenir Next"/>
          <w:sz w:val="18"/>
        </w:rPr>
        <w:t>Zenith</w:t>
      </w:r>
      <w:r w:rsidRPr="004E0988">
        <w:rPr>
          <w:rFonts w:ascii="Avenir Next" w:eastAsia="PMingLiU" w:hAnsi="Avenir Next"/>
          <w:sz w:val="18"/>
        </w:rPr>
        <w:t>於</w:t>
      </w:r>
      <w:r w:rsidRPr="004E0988">
        <w:rPr>
          <w:rFonts w:ascii="Avenir Next" w:eastAsia="PMingLiU" w:hAnsi="Avenir Next"/>
          <w:sz w:val="18"/>
        </w:rPr>
        <w:t>1865</w:t>
      </w:r>
      <w:r w:rsidRPr="004E0988">
        <w:rPr>
          <w:rFonts w:ascii="Avenir Next" w:eastAsia="PMingLiU" w:hAnsi="Avenir Next"/>
          <w:sz w:val="18"/>
        </w:rPr>
        <w:t>年創立，是首間具有現代意義的製錶商，自此，品牌的腕錶便陪伴有遠大夢想的傑出人物實現改寫人類歷史的壯舉，如路易</w:t>
      </w:r>
      <w:r w:rsidRPr="004E0988">
        <w:rPr>
          <w:rFonts w:ascii="PMingLiU" w:eastAsia="PMingLiU" w:hAnsi="PMingLiU"/>
          <w:sz w:val="18"/>
        </w:rPr>
        <w:t>•</w:t>
      </w:r>
      <w:r w:rsidRPr="004E0988">
        <w:rPr>
          <w:rFonts w:ascii="Avenir Next" w:eastAsia="PMingLiU" w:hAnsi="Avenir Next"/>
          <w:sz w:val="18"/>
        </w:rPr>
        <w:t>布萊里奧（</w:t>
      </w:r>
      <w:r w:rsidRPr="004E0988">
        <w:rPr>
          <w:rFonts w:ascii="Avenir Next" w:eastAsia="PMingLiU" w:hAnsi="Avenir Next"/>
          <w:sz w:val="18"/>
        </w:rPr>
        <w:t>Louis Blériot</w:t>
      </w:r>
      <w:r w:rsidRPr="004E0988">
        <w:rPr>
          <w:rFonts w:ascii="Avenir Next" w:eastAsia="PMingLiU" w:hAnsi="Avenir Next"/>
          <w:sz w:val="18"/>
        </w:rPr>
        <w:t>）歷史性地飛越英倫海峽、菲利克斯</w:t>
      </w:r>
      <w:r w:rsidRPr="004E0988">
        <w:rPr>
          <w:rFonts w:ascii="PMingLiU" w:eastAsia="PMingLiU" w:hAnsi="PMingLiU"/>
          <w:sz w:val="18"/>
        </w:rPr>
        <w:t>•</w:t>
      </w:r>
      <w:r w:rsidRPr="004E0988">
        <w:rPr>
          <w:rFonts w:ascii="Avenir Next" w:eastAsia="PMingLiU" w:hAnsi="Avenir Next"/>
          <w:sz w:val="18"/>
        </w:rPr>
        <w:t>鮑加特納（</w:t>
      </w:r>
      <w:r w:rsidRPr="004E0988">
        <w:rPr>
          <w:rFonts w:ascii="Avenir Next" w:eastAsia="PMingLiU" w:hAnsi="Avenir Next"/>
          <w:sz w:val="18"/>
        </w:rPr>
        <w:t>Felix Baumgartner</w:t>
      </w:r>
      <w:r w:rsidRPr="004E0988">
        <w:rPr>
          <w:rFonts w:ascii="Avenir Next" w:eastAsia="PMingLiU" w:hAnsi="Avenir Next"/>
          <w:sz w:val="18"/>
        </w:rPr>
        <w:t>）破紀錄地以自由降落方式完成平流層跳躍。</w:t>
      </w:r>
      <w:r w:rsidRPr="004E0988">
        <w:rPr>
          <w:rFonts w:ascii="Avenir Next" w:eastAsia="PMingLiU" w:hAnsi="Avenir Next"/>
          <w:sz w:val="18"/>
        </w:rPr>
        <w:t>Zenith</w:t>
      </w:r>
      <w:r w:rsidRPr="004E0988">
        <w:rPr>
          <w:rFonts w:ascii="Avenir Next" w:eastAsia="PMingLiU" w:hAnsi="Avenir Next"/>
          <w:sz w:val="18"/>
        </w:rPr>
        <w:t>亦彰顯女性的遠見卓識與開拓精神，向女性在過去和現在取得的卓越成就致敬，並於</w:t>
      </w:r>
      <w:r w:rsidRPr="004E0988">
        <w:rPr>
          <w:rFonts w:ascii="Avenir Next" w:eastAsia="PMingLiU" w:hAnsi="Avenir Next"/>
          <w:sz w:val="18"/>
        </w:rPr>
        <w:t>2020</w:t>
      </w:r>
      <w:r w:rsidRPr="004E0988">
        <w:rPr>
          <w:rFonts w:ascii="Avenir Next" w:eastAsia="PMingLiU" w:hAnsi="Avenir Next"/>
          <w:sz w:val="18"/>
        </w:rPr>
        <w:t>年推出首個專為女性而設計的</w:t>
      </w:r>
      <w:r w:rsidRPr="004E0988">
        <w:rPr>
          <w:rFonts w:ascii="Avenir Next" w:eastAsia="PMingLiU" w:hAnsi="Avenir Next"/>
          <w:sz w:val="18"/>
        </w:rPr>
        <w:t>Defy Midnight</w:t>
      </w:r>
      <w:r w:rsidRPr="004E0988">
        <w:rPr>
          <w:rFonts w:ascii="Avenir Next" w:eastAsia="PMingLiU" w:hAnsi="Avenir Next"/>
          <w:sz w:val="18"/>
        </w:rPr>
        <w:t>系列。</w:t>
      </w:r>
      <w:r w:rsidRPr="004E0988">
        <w:rPr>
          <w:rFonts w:ascii="Avenir Next" w:eastAsia="PMingLiU" w:hAnsi="Avenir Next"/>
          <w:sz w:val="18"/>
        </w:rPr>
        <w:t xml:space="preserve"> </w:t>
      </w:r>
    </w:p>
    <w:p w14:paraId="19105428" w14:textId="77777777" w:rsidR="00590F3A" w:rsidRPr="004E0988" w:rsidRDefault="00590F3A" w:rsidP="00AE1C3B">
      <w:pPr>
        <w:jc w:val="both"/>
        <w:rPr>
          <w:rFonts w:ascii="Avenir Next" w:eastAsia="PMingLiU" w:hAnsi="Avenir Next" w:cs="Arial"/>
          <w:sz w:val="18"/>
          <w:szCs w:val="18"/>
          <w:lang w:val="en-US"/>
        </w:rPr>
      </w:pPr>
    </w:p>
    <w:p w14:paraId="22793B08" w14:textId="77777777" w:rsidR="00590F3A" w:rsidRPr="004E0988" w:rsidRDefault="00590F3A" w:rsidP="00AE1C3B">
      <w:pPr>
        <w:jc w:val="both"/>
        <w:rPr>
          <w:rFonts w:ascii="Avenir Next" w:eastAsia="PMingLiU" w:hAnsi="Avenir Next" w:cs="Arial"/>
          <w:sz w:val="18"/>
          <w:szCs w:val="18"/>
        </w:rPr>
      </w:pPr>
      <w:r w:rsidRPr="004E0988">
        <w:rPr>
          <w:rFonts w:ascii="Avenir Next" w:eastAsia="PMingLiU" w:hAnsi="Avenir Next"/>
          <w:sz w:val="18"/>
        </w:rPr>
        <w:t>創新是</w:t>
      </w:r>
      <w:r w:rsidRPr="009F6E57">
        <w:rPr>
          <w:rFonts w:ascii="Avenir Next" w:eastAsia="PMingLiU" w:hAnsi="Avenir Next"/>
          <w:sz w:val="18"/>
          <w:lang w:val="en-US"/>
        </w:rPr>
        <w:t>Zenith</w:t>
      </w:r>
      <w:r w:rsidRPr="004E0988">
        <w:rPr>
          <w:rFonts w:ascii="Avenir Next" w:eastAsia="PMingLiU" w:hAnsi="Avenir Next"/>
          <w:sz w:val="18"/>
        </w:rPr>
        <w:t>的指引星</w:t>
      </w:r>
      <w:r w:rsidRPr="009F6E57">
        <w:rPr>
          <w:rFonts w:ascii="Avenir Next" w:eastAsia="PMingLiU" w:hAnsi="Avenir Next"/>
          <w:sz w:val="18"/>
          <w:lang w:val="en-US"/>
        </w:rPr>
        <w:t>，</w:t>
      </w:r>
      <w:r w:rsidRPr="004E0988">
        <w:rPr>
          <w:rFonts w:ascii="Avenir Next" w:eastAsia="PMingLiU" w:hAnsi="Avenir Next"/>
          <w:sz w:val="18"/>
        </w:rPr>
        <w:t>品牌的所有錶款均配備錶廠自行研發與製造的非凡機芯。自世界上首款自動計時機芯</w:t>
      </w:r>
      <w:r w:rsidRPr="004E0988">
        <w:rPr>
          <w:rFonts w:ascii="Avenir Next" w:eastAsia="PMingLiU" w:hAnsi="Avenir Next"/>
          <w:sz w:val="18"/>
        </w:rPr>
        <w:t>——El Primero</w:t>
      </w:r>
      <w:r w:rsidRPr="004E0988">
        <w:rPr>
          <w:rFonts w:ascii="Avenir Next" w:eastAsia="PMingLiU" w:hAnsi="Avenir Next"/>
          <w:sz w:val="18"/>
        </w:rPr>
        <w:t>機芯</w:t>
      </w:r>
      <w:r w:rsidRPr="004E0988">
        <w:rPr>
          <w:rFonts w:ascii="Avenir Next" w:eastAsia="PMingLiU" w:hAnsi="Avenir Next"/>
          <w:sz w:val="18"/>
        </w:rPr>
        <w:t>——</w:t>
      </w:r>
      <w:r w:rsidRPr="004E0988">
        <w:rPr>
          <w:rFonts w:ascii="Avenir Next" w:eastAsia="PMingLiU" w:hAnsi="Avenir Next"/>
          <w:sz w:val="18"/>
        </w:rPr>
        <w:t>於</w:t>
      </w:r>
      <w:r w:rsidRPr="004E0988">
        <w:rPr>
          <w:rFonts w:ascii="Avenir Next" w:eastAsia="PMingLiU" w:hAnsi="Avenir Next"/>
          <w:sz w:val="18"/>
        </w:rPr>
        <w:t>1969</w:t>
      </w:r>
      <w:r w:rsidRPr="004E0988">
        <w:rPr>
          <w:rFonts w:ascii="Avenir Next" w:eastAsia="PMingLiU" w:hAnsi="Avenir Next"/>
          <w:sz w:val="18"/>
        </w:rPr>
        <w:t>年面世以來，</w:t>
      </w:r>
      <w:r w:rsidRPr="004E0988">
        <w:rPr>
          <w:rFonts w:ascii="Avenir Next" w:eastAsia="PMingLiU" w:hAnsi="Avenir Next"/>
          <w:sz w:val="18"/>
        </w:rPr>
        <w:t>Zenith</w:t>
      </w:r>
      <w:r w:rsidRPr="004E0988">
        <w:rPr>
          <w:rFonts w:ascii="Avenir Next" w:eastAsia="PMingLiU" w:hAnsi="Avenir Next"/>
          <w:sz w:val="18"/>
        </w:rPr>
        <w:t>陸續以精確至</w:t>
      </w:r>
      <w:r w:rsidRPr="004E0988">
        <w:rPr>
          <w:rFonts w:ascii="Avenir Next" w:eastAsia="PMingLiU" w:hAnsi="Avenir Next"/>
          <w:sz w:val="18"/>
        </w:rPr>
        <w:t>1/10</w:t>
      </w:r>
      <w:r w:rsidRPr="004E0988">
        <w:rPr>
          <w:rFonts w:ascii="Avenir Next" w:eastAsia="PMingLiU" w:hAnsi="Avenir Next"/>
          <w:sz w:val="18"/>
        </w:rPr>
        <w:t>秒的</w:t>
      </w:r>
      <w:r w:rsidRPr="004E0988">
        <w:rPr>
          <w:rFonts w:ascii="Avenir Next" w:eastAsia="PMingLiU" w:hAnsi="Avenir Next"/>
          <w:sz w:val="18"/>
        </w:rPr>
        <w:t>Chronomaster Sport</w:t>
      </w:r>
      <w:r w:rsidRPr="004E0988">
        <w:rPr>
          <w:rFonts w:ascii="Avenir Next" w:eastAsia="PMingLiU" w:hAnsi="Avenir Next"/>
          <w:sz w:val="18"/>
        </w:rPr>
        <w:t>系列腕錶，以及精確至</w:t>
      </w:r>
      <w:r w:rsidRPr="004E0988">
        <w:rPr>
          <w:rFonts w:ascii="Avenir Next" w:eastAsia="PMingLiU" w:hAnsi="Avenir Next"/>
          <w:sz w:val="18"/>
        </w:rPr>
        <w:t>1/100</w:t>
      </w:r>
      <w:r w:rsidRPr="004E0988">
        <w:rPr>
          <w:rFonts w:ascii="Avenir Next" w:eastAsia="PMingLiU" w:hAnsi="Avenir Next"/>
          <w:sz w:val="18"/>
        </w:rPr>
        <w:t>秒的</w:t>
      </w:r>
      <w:r w:rsidRPr="004E0988">
        <w:rPr>
          <w:rFonts w:ascii="Avenir Next" w:eastAsia="PMingLiU" w:hAnsi="Avenir Next"/>
          <w:sz w:val="18"/>
        </w:rPr>
        <w:t>DEFY 21</w:t>
      </w:r>
      <w:r w:rsidRPr="004E0988">
        <w:rPr>
          <w:rFonts w:ascii="Avenir Next" w:eastAsia="PMingLiU" w:hAnsi="Avenir Next"/>
          <w:sz w:val="18"/>
        </w:rPr>
        <w:t>腕錶，主宰瞬息之間的計時。自</w:t>
      </w:r>
      <w:r w:rsidRPr="004E0988">
        <w:rPr>
          <w:rFonts w:ascii="Avenir Next" w:eastAsia="PMingLiU" w:hAnsi="Avenir Next"/>
          <w:sz w:val="18"/>
        </w:rPr>
        <w:t>1865</w:t>
      </w:r>
      <w:r w:rsidRPr="004E0988">
        <w:rPr>
          <w:rFonts w:ascii="Avenir Next" w:eastAsia="PMingLiU" w:hAnsi="Avenir Next"/>
          <w:sz w:val="18"/>
        </w:rPr>
        <w:t>年以來，</w:t>
      </w:r>
      <w:r w:rsidRPr="004E0988">
        <w:rPr>
          <w:rFonts w:ascii="Avenir Next" w:eastAsia="PMingLiU" w:hAnsi="Avenir Next"/>
          <w:sz w:val="18"/>
        </w:rPr>
        <w:t>Zenith</w:t>
      </w:r>
      <w:r w:rsidRPr="004E0988">
        <w:rPr>
          <w:rFonts w:ascii="Avenir Next" w:eastAsia="PMingLiU" w:hAnsi="Avenir Next"/>
          <w:sz w:val="18"/>
        </w:rPr>
        <w:t>陪伴敢於挑戰自己並突破界限的人士，共同創造瑞士製錶業的未來。觸手分秒之真，就在當下。</w:t>
      </w:r>
    </w:p>
    <w:p w14:paraId="231E309A" w14:textId="2E9A2C2B" w:rsidR="00D829DE" w:rsidRPr="004E0988" w:rsidRDefault="00D829DE">
      <w:pPr>
        <w:rPr>
          <w:rFonts w:ascii="Avenir Next" w:eastAsia="PMingLiU" w:hAnsi="Avenir Next"/>
          <w:sz w:val="22"/>
          <w:szCs w:val="22"/>
        </w:rPr>
      </w:pPr>
      <w:r w:rsidRPr="004E0988">
        <w:rPr>
          <w:rFonts w:ascii="Avenir Next" w:eastAsia="PMingLiU" w:hAnsi="Avenir Next"/>
        </w:rPr>
        <w:br w:type="page"/>
      </w:r>
    </w:p>
    <w:p w14:paraId="7FC1DD40" w14:textId="4E0F3EEA" w:rsidR="00402345" w:rsidRPr="009F6E57" w:rsidRDefault="00402345" w:rsidP="00402345">
      <w:pPr>
        <w:rPr>
          <w:rFonts w:ascii="Avenir Next" w:eastAsia="PMingLiU" w:hAnsi="Avenir Next"/>
          <w:lang w:val="en-US"/>
        </w:rPr>
      </w:pPr>
      <w:r w:rsidRPr="004E0988">
        <w:rPr>
          <w:rFonts w:ascii="Avenir Next" w:eastAsia="PMingLiU" w:hAnsi="Avenir Next"/>
          <w:b/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516327AF" wp14:editId="63F64874">
            <wp:simplePos x="0" y="0"/>
            <wp:positionH relativeFrom="column">
              <wp:posOffset>3830955</wp:posOffset>
            </wp:positionH>
            <wp:positionV relativeFrom="paragraph">
              <wp:posOffset>8255</wp:posOffset>
            </wp:positionV>
            <wp:extent cx="280543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414" y="21497"/>
                <wp:lineTo x="21414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6E57">
        <w:rPr>
          <w:rFonts w:ascii="Avenir Next" w:eastAsia="PMingLiU" w:hAnsi="Avenir Next"/>
          <w:b/>
          <w:lang w:val="en-US"/>
        </w:rPr>
        <w:t>CHRONOMASTER OPEN</w:t>
      </w:r>
      <w:r w:rsidRPr="004E0988">
        <w:rPr>
          <w:rFonts w:ascii="Avenir Next" w:eastAsia="PMingLiU" w:hAnsi="Avenir Next"/>
          <w:b/>
        </w:rPr>
        <w:t>鏤空腕錶</w:t>
      </w:r>
    </w:p>
    <w:p w14:paraId="4B51EEC3" w14:textId="77777777" w:rsidR="00402345" w:rsidRPr="009F6E57" w:rsidRDefault="00402345" w:rsidP="00402345">
      <w:pPr>
        <w:jc w:val="both"/>
        <w:rPr>
          <w:rFonts w:ascii="Avenir Next" w:eastAsia="PMingLiU" w:hAnsi="Avenir Next" w:cs="OpenSans-CondensedLight"/>
          <w:sz w:val="18"/>
          <w:szCs w:val="18"/>
          <w:lang w:val="en-US"/>
        </w:rPr>
      </w:pPr>
      <w:r w:rsidRPr="004E0988">
        <w:rPr>
          <w:rFonts w:ascii="Avenir Next" w:eastAsia="PMingLiU" w:hAnsi="Avenir Next"/>
          <w:sz w:val="18"/>
        </w:rPr>
        <w:t>型號</w:t>
      </w:r>
      <w:r w:rsidRPr="009F6E57">
        <w:rPr>
          <w:rFonts w:ascii="Avenir Next" w:eastAsia="PMingLiU" w:hAnsi="Avenir Next"/>
          <w:sz w:val="18"/>
          <w:lang w:val="en-US"/>
        </w:rPr>
        <w:t>：</w:t>
      </w:r>
      <w:r w:rsidRPr="009F6E57">
        <w:rPr>
          <w:rFonts w:ascii="Avenir Next" w:eastAsia="PMingLiU" w:hAnsi="Avenir Next"/>
          <w:sz w:val="18"/>
          <w:lang w:val="en-US"/>
        </w:rPr>
        <w:t>03.3300.3604/21.M3300</w:t>
      </w:r>
    </w:p>
    <w:p w14:paraId="21419B43" w14:textId="77777777" w:rsidR="00402345" w:rsidRPr="004E0988" w:rsidRDefault="00402345" w:rsidP="00402345">
      <w:pPr>
        <w:jc w:val="both"/>
        <w:rPr>
          <w:rFonts w:ascii="Avenir Next" w:eastAsia="PMingLiU" w:hAnsi="Avenir Next" w:cs="Arial"/>
          <w:sz w:val="16"/>
          <w:szCs w:val="36"/>
          <w:lang w:val="en-US"/>
        </w:rPr>
      </w:pPr>
    </w:p>
    <w:p w14:paraId="6CEE2CCF" w14:textId="77777777" w:rsidR="00402345" w:rsidRPr="004E0988" w:rsidRDefault="00402345" w:rsidP="00402345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bookmarkStart w:id="0" w:name="_Hlk29295538"/>
      <w:r w:rsidRPr="004E0988">
        <w:rPr>
          <w:rFonts w:ascii="Avenir Next" w:eastAsia="PMingLiU" w:hAnsi="Avenir Next"/>
          <w:b/>
          <w:sz w:val="18"/>
        </w:rPr>
        <w:t>特色</w:t>
      </w:r>
      <w:r w:rsidRPr="009F6E57">
        <w:rPr>
          <w:rFonts w:ascii="Avenir Next" w:eastAsia="PMingLiU" w:hAnsi="Avenir Next"/>
          <w:b/>
          <w:sz w:val="18"/>
          <w:lang w:val="en-US"/>
        </w:rPr>
        <w:t>：</w:t>
      </w:r>
      <w:r w:rsidRPr="009F6E57">
        <w:rPr>
          <w:rFonts w:ascii="Avenir Next" w:eastAsia="PMingLiU" w:hAnsi="Avenir Next"/>
          <w:sz w:val="18"/>
          <w:lang w:val="en-US"/>
        </w:rPr>
        <w:t>El Primero</w:t>
      </w:r>
      <w:r w:rsidRPr="004E0988">
        <w:rPr>
          <w:rFonts w:ascii="Avenir Next" w:eastAsia="PMingLiU" w:hAnsi="Avenir Next"/>
          <w:sz w:val="18"/>
        </w:rPr>
        <w:t>導柱輪自動計時機芯</w:t>
      </w:r>
      <w:r w:rsidRPr="009F6E57">
        <w:rPr>
          <w:rFonts w:ascii="Avenir Next" w:eastAsia="PMingLiU" w:hAnsi="Avenir Next"/>
          <w:sz w:val="18"/>
          <w:lang w:val="en-US"/>
        </w:rPr>
        <w:t>，</w:t>
      </w:r>
      <w:r w:rsidRPr="004E0988">
        <w:rPr>
          <w:rFonts w:ascii="Avenir Next" w:eastAsia="PMingLiU" w:hAnsi="Avenir Next"/>
          <w:sz w:val="18"/>
        </w:rPr>
        <w:t>可測量和顯示</w:t>
      </w:r>
      <w:r w:rsidRPr="009F6E57">
        <w:rPr>
          <w:rFonts w:ascii="Avenir Next" w:eastAsia="PMingLiU" w:hAnsi="Avenir Next"/>
          <w:sz w:val="18"/>
          <w:lang w:val="en-US"/>
        </w:rPr>
        <w:t>1/10</w:t>
      </w:r>
      <w:r w:rsidRPr="004E0988">
        <w:rPr>
          <w:rFonts w:ascii="Avenir Next" w:eastAsia="PMingLiU" w:hAnsi="Avenir Next"/>
          <w:sz w:val="18"/>
        </w:rPr>
        <w:t>秒。鏤空錶面呈現傳奇的</w:t>
      </w:r>
      <w:r w:rsidRPr="004E0988">
        <w:rPr>
          <w:rFonts w:ascii="Avenir Next" w:eastAsia="PMingLiU" w:hAnsi="Avenir Next"/>
          <w:sz w:val="18"/>
        </w:rPr>
        <w:t>El Primero</w:t>
      </w:r>
      <w:r w:rsidRPr="004E0988">
        <w:rPr>
          <w:rFonts w:ascii="Avenir Next" w:eastAsia="PMingLiU" w:hAnsi="Avenir Next"/>
          <w:sz w:val="18"/>
        </w:rPr>
        <w:t>機芯。矽質擒縱輪及擒縱叉。提升動力儲存至</w:t>
      </w:r>
      <w:r w:rsidRPr="004E0988">
        <w:rPr>
          <w:rFonts w:ascii="Avenir Next" w:eastAsia="PMingLiU" w:hAnsi="Avenir Next"/>
          <w:sz w:val="18"/>
        </w:rPr>
        <w:t>60</w:t>
      </w:r>
      <w:r w:rsidRPr="004E0988">
        <w:rPr>
          <w:rFonts w:ascii="Avenir Next" w:eastAsia="PMingLiU" w:hAnsi="Avenir Next"/>
          <w:sz w:val="18"/>
        </w:rPr>
        <w:t>小時。停秒機械裝置。</w:t>
      </w:r>
    </w:p>
    <w:p w14:paraId="0839E861" w14:textId="77777777" w:rsidR="00402345" w:rsidRPr="004E0988" w:rsidRDefault="00402345" w:rsidP="00402345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機芯：</w:t>
      </w:r>
      <w:r w:rsidRPr="004E0988">
        <w:rPr>
          <w:rFonts w:ascii="Avenir Next" w:eastAsia="PMingLiU" w:hAnsi="Avenir Next"/>
          <w:sz w:val="18"/>
        </w:rPr>
        <w:t>El Primero 3604</w:t>
      </w:r>
      <w:r w:rsidRPr="004E0988">
        <w:rPr>
          <w:rFonts w:ascii="Avenir Next" w:eastAsia="PMingLiU" w:hAnsi="Avenir Next"/>
          <w:sz w:val="18"/>
        </w:rPr>
        <w:t>型自動上鏈機芯</w:t>
      </w:r>
      <w:r w:rsidRPr="004E0988">
        <w:rPr>
          <w:rFonts w:ascii="Avenir Next" w:eastAsia="PMingLiU" w:hAnsi="Avenir Next"/>
          <w:sz w:val="18"/>
        </w:rPr>
        <w:t xml:space="preserve"> </w:t>
      </w:r>
    </w:p>
    <w:p w14:paraId="3094895C" w14:textId="77777777" w:rsidR="00402345" w:rsidRPr="004E0988" w:rsidRDefault="00402345" w:rsidP="00402345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振頻：</w:t>
      </w:r>
      <w:r w:rsidRPr="004E0988">
        <w:rPr>
          <w:rFonts w:ascii="Avenir Next" w:eastAsia="PMingLiU" w:hAnsi="Avenir Next"/>
          <w:sz w:val="18"/>
        </w:rPr>
        <w:t>36,000</w:t>
      </w:r>
      <w:r w:rsidRPr="004E0988">
        <w:rPr>
          <w:rFonts w:ascii="Avenir Next" w:eastAsia="PMingLiU" w:hAnsi="Avenir Next"/>
          <w:sz w:val="18"/>
        </w:rPr>
        <w:t>次</w:t>
      </w:r>
      <w:r w:rsidRPr="004E0988">
        <w:rPr>
          <w:rFonts w:ascii="Avenir Next" w:eastAsia="PMingLiU" w:hAnsi="Avenir Next"/>
          <w:sz w:val="18"/>
        </w:rPr>
        <w:t>/</w:t>
      </w:r>
      <w:r w:rsidRPr="004E0988">
        <w:rPr>
          <w:rFonts w:ascii="Avenir Next" w:eastAsia="PMingLiU" w:hAnsi="Avenir Next"/>
          <w:sz w:val="18"/>
        </w:rPr>
        <w:t>小時（</w:t>
      </w:r>
      <w:r w:rsidRPr="004E0988">
        <w:rPr>
          <w:rFonts w:ascii="Avenir Next" w:eastAsia="PMingLiU" w:hAnsi="Avenir Next"/>
          <w:sz w:val="18"/>
        </w:rPr>
        <w:t>5</w:t>
      </w:r>
      <w:r w:rsidRPr="004E0988">
        <w:rPr>
          <w:rFonts w:ascii="Avenir Next" w:eastAsia="PMingLiU" w:hAnsi="Avenir Next"/>
          <w:sz w:val="18"/>
        </w:rPr>
        <w:t>赫茲）</w:t>
      </w:r>
      <w:r w:rsidRPr="004E0988">
        <w:rPr>
          <w:rFonts w:ascii="Avenir Next" w:eastAsia="PMingLiU" w:hAnsi="Avenir Next"/>
        </w:rPr>
        <w:t xml:space="preserve"> </w:t>
      </w:r>
    </w:p>
    <w:p w14:paraId="4D666A22" w14:textId="77777777" w:rsidR="00402345" w:rsidRPr="004E0988" w:rsidRDefault="00402345" w:rsidP="00402345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動力儲存：</w:t>
      </w:r>
      <w:r w:rsidRPr="004E0988">
        <w:rPr>
          <w:rFonts w:ascii="Avenir Next" w:eastAsia="PMingLiU" w:hAnsi="Avenir Next"/>
          <w:sz w:val="18"/>
        </w:rPr>
        <w:t>約</w:t>
      </w:r>
      <w:r w:rsidRPr="004E0988">
        <w:rPr>
          <w:rFonts w:ascii="Avenir Next" w:eastAsia="PMingLiU" w:hAnsi="Avenir Next"/>
          <w:sz w:val="18"/>
        </w:rPr>
        <w:t>60</w:t>
      </w:r>
      <w:r w:rsidRPr="004E0988">
        <w:rPr>
          <w:rFonts w:ascii="Avenir Next" w:eastAsia="PMingLiU" w:hAnsi="Avenir Next"/>
          <w:sz w:val="18"/>
        </w:rPr>
        <w:t>小時</w:t>
      </w:r>
    </w:p>
    <w:p w14:paraId="6D0280C7" w14:textId="77777777" w:rsidR="00402345" w:rsidRPr="004E0988" w:rsidRDefault="00402345" w:rsidP="00402345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功能：</w:t>
      </w:r>
      <w:r w:rsidRPr="004E0988">
        <w:rPr>
          <w:rFonts w:ascii="Avenir Next" w:eastAsia="PMingLiU" w:hAnsi="Avenir Next"/>
          <w:sz w:val="18"/>
        </w:rPr>
        <w:t>1/10</w:t>
      </w:r>
      <w:r w:rsidRPr="004E0988">
        <w:rPr>
          <w:rFonts w:ascii="Avenir Next" w:eastAsia="PMingLiU" w:hAnsi="Avenir Next"/>
          <w:sz w:val="18"/>
        </w:rPr>
        <w:t>秒計時功能。中置時、分顯示。小秒針位於</w:t>
      </w:r>
      <w:r w:rsidRPr="004E0988">
        <w:rPr>
          <w:rFonts w:ascii="Avenir Next" w:eastAsia="PMingLiU" w:hAnsi="Avenir Next"/>
          <w:sz w:val="18"/>
        </w:rPr>
        <w:t>9</w:t>
      </w:r>
      <w:r w:rsidRPr="004E0988">
        <w:rPr>
          <w:rFonts w:ascii="Avenir Next" w:eastAsia="PMingLiU" w:hAnsi="Avenir Next"/>
          <w:sz w:val="18"/>
        </w:rPr>
        <w:t>時位置，中置計時指針每</w:t>
      </w:r>
      <w:r w:rsidRPr="004E0988">
        <w:rPr>
          <w:rFonts w:ascii="Avenir Next" w:eastAsia="PMingLiU" w:hAnsi="Avenir Next"/>
          <w:sz w:val="18"/>
        </w:rPr>
        <w:t>10</w:t>
      </w:r>
      <w:r w:rsidRPr="004E0988">
        <w:rPr>
          <w:rFonts w:ascii="Avenir Next" w:eastAsia="PMingLiU" w:hAnsi="Avenir Next"/>
          <w:sz w:val="18"/>
        </w:rPr>
        <w:t>秒旋轉一圈，</w:t>
      </w:r>
      <w:r w:rsidRPr="004E0988">
        <w:rPr>
          <w:rFonts w:ascii="Avenir Next" w:eastAsia="PMingLiU" w:hAnsi="Avenir Next"/>
          <w:sz w:val="18"/>
        </w:rPr>
        <w:t>60</w:t>
      </w:r>
      <w:r w:rsidRPr="004E0988">
        <w:rPr>
          <w:rFonts w:ascii="Avenir Next" w:eastAsia="PMingLiU" w:hAnsi="Avenir Next"/>
          <w:sz w:val="18"/>
        </w:rPr>
        <w:t>分鐘計時盤位於</w:t>
      </w:r>
      <w:r w:rsidRPr="004E0988">
        <w:rPr>
          <w:rFonts w:ascii="Avenir Next" w:eastAsia="PMingLiU" w:hAnsi="Avenir Next"/>
          <w:sz w:val="18"/>
        </w:rPr>
        <w:t>6</w:t>
      </w:r>
      <w:r w:rsidRPr="004E0988">
        <w:rPr>
          <w:rFonts w:ascii="Avenir Next" w:eastAsia="PMingLiU" w:hAnsi="Avenir Next"/>
          <w:sz w:val="18"/>
        </w:rPr>
        <w:t>時位置，</w:t>
      </w:r>
      <w:r w:rsidRPr="004E0988">
        <w:rPr>
          <w:rFonts w:ascii="Avenir Next" w:eastAsia="PMingLiU" w:hAnsi="Avenir Next"/>
          <w:sz w:val="18"/>
        </w:rPr>
        <w:t>60</w:t>
      </w:r>
      <w:r w:rsidRPr="004E0988">
        <w:rPr>
          <w:rFonts w:ascii="Avenir Next" w:eastAsia="PMingLiU" w:hAnsi="Avenir Next"/>
          <w:sz w:val="18"/>
        </w:rPr>
        <w:t>秒計時盤位於</w:t>
      </w:r>
      <w:r w:rsidRPr="004E0988">
        <w:rPr>
          <w:rFonts w:ascii="Avenir Next" w:eastAsia="PMingLiU" w:hAnsi="Avenir Next"/>
          <w:sz w:val="18"/>
        </w:rPr>
        <w:t>3</w:t>
      </w:r>
      <w:r w:rsidRPr="004E0988">
        <w:rPr>
          <w:rFonts w:ascii="Avenir Next" w:eastAsia="PMingLiU" w:hAnsi="Avenir Next"/>
          <w:sz w:val="18"/>
        </w:rPr>
        <w:t>時位置</w:t>
      </w:r>
    </w:p>
    <w:p w14:paraId="141337C0" w14:textId="05B155F5" w:rsidR="00402345" w:rsidRPr="004E0988" w:rsidRDefault="00402345" w:rsidP="00402345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sz w:val="18"/>
        </w:rPr>
        <w:t>修飾：</w:t>
      </w:r>
      <w:r w:rsidRPr="004E0988">
        <w:rPr>
          <w:rFonts w:ascii="Avenir Next" w:eastAsia="PMingLiU" w:hAnsi="Avenir Next"/>
          <w:sz w:val="18"/>
        </w:rPr>
        <w:t>全新星形擺陀經過緞光處理</w:t>
      </w:r>
      <w:r w:rsidRPr="004E0988">
        <w:rPr>
          <w:rFonts w:ascii="Avenir Next" w:eastAsia="PMingLiU" w:hAnsi="Avenir Next"/>
          <w:sz w:val="18"/>
        </w:rPr>
        <w:t xml:space="preserve"> </w:t>
      </w:r>
    </w:p>
    <w:p w14:paraId="404E7221" w14:textId="77777777" w:rsidR="00402345" w:rsidRPr="004E0988" w:rsidRDefault="00402345" w:rsidP="00402345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sz w:val="18"/>
        </w:rPr>
        <w:t>售價：</w:t>
      </w:r>
      <w:r w:rsidRPr="004E0988">
        <w:rPr>
          <w:rFonts w:ascii="Avenir Next" w:eastAsia="PMingLiU" w:hAnsi="Avenir Next"/>
          <w:sz w:val="18"/>
        </w:rPr>
        <w:t>9900</w:t>
      </w:r>
      <w:r w:rsidRPr="004E0988">
        <w:rPr>
          <w:rFonts w:ascii="Avenir Next" w:eastAsia="PMingLiU" w:hAnsi="Avenir Next"/>
          <w:sz w:val="18"/>
        </w:rPr>
        <w:t>瑞士法郎</w:t>
      </w:r>
    </w:p>
    <w:p w14:paraId="1C7D2A5E" w14:textId="77777777" w:rsidR="00402345" w:rsidRPr="004E0988" w:rsidRDefault="00402345" w:rsidP="00402345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材質：</w:t>
      </w:r>
      <w:r w:rsidRPr="004E0988">
        <w:rPr>
          <w:rFonts w:ascii="Avenir Next" w:eastAsia="PMingLiU" w:hAnsi="Avenir Next"/>
          <w:sz w:val="18"/>
        </w:rPr>
        <w:t>精鋼</w:t>
      </w:r>
      <w:r w:rsidRPr="004E0988">
        <w:rPr>
          <w:rFonts w:ascii="Avenir Next" w:eastAsia="PMingLiU" w:hAnsi="Avenir Next"/>
          <w:sz w:val="18"/>
        </w:rPr>
        <w:t xml:space="preserve"> </w:t>
      </w:r>
    </w:p>
    <w:p w14:paraId="08CF0B7A" w14:textId="77777777" w:rsidR="00402345" w:rsidRPr="004E0988" w:rsidRDefault="00402345" w:rsidP="00402345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防水深度：</w:t>
      </w:r>
      <w:r w:rsidRPr="004E0988">
        <w:rPr>
          <w:rFonts w:ascii="Avenir Next" w:eastAsia="PMingLiU" w:hAnsi="Avenir Next"/>
          <w:sz w:val="18"/>
        </w:rPr>
        <w:t>100</w:t>
      </w:r>
      <w:r w:rsidRPr="004E0988">
        <w:rPr>
          <w:rFonts w:ascii="Avenir Next" w:eastAsia="PMingLiU" w:hAnsi="Avenir Next"/>
          <w:sz w:val="18"/>
        </w:rPr>
        <w:t>米</w:t>
      </w:r>
    </w:p>
    <w:p w14:paraId="09F80B0F" w14:textId="77777777" w:rsidR="00402345" w:rsidRPr="004E0988" w:rsidRDefault="00402345" w:rsidP="00402345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sz w:val="18"/>
        </w:rPr>
        <w:t>錶殼：</w:t>
      </w:r>
      <w:r w:rsidRPr="004E0988">
        <w:rPr>
          <w:rFonts w:ascii="Avenir Next" w:eastAsia="PMingLiU" w:hAnsi="Avenir Next"/>
          <w:sz w:val="18"/>
        </w:rPr>
        <w:t>39.5</w:t>
      </w:r>
      <w:r w:rsidRPr="004E0988">
        <w:rPr>
          <w:rFonts w:ascii="Avenir Next" w:eastAsia="PMingLiU" w:hAnsi="Avenir Next"/>
          <w:sz w:val="18"/>
        </w:rPr>
        <w:t>亳米</w:t>
      </w:r>
    </w:p>
    <w:p w14:paraId="0BCCF9B9" w14:textId="77777777" w:rsidR="00402345" w:rsidRPr="004E0988" w:rsidRDefault="00402345" w:rsidP="00402345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錶盤：</w:t>
      </w:r>
      <w:r w:rsidRPr="004E0988">
        <w:rPr>
          <w:rFonts w:ascii="Avenir Next" w:eastAsia="PMingLiU" w:hAnsi="Avenir Next"/>
          <w:sz w:val="18"/>
        </w:rPr>
        <w:t>黑色啞光，搭配兩個不同顏色的計時盤和半透明聚合物計時盤</w:t>
      </w:r>
    </w:p>
    <w:p w14:paraId="5194D552" w14:textId="77777777" w:rsidR="00402345" w:rsidRPr="004E0988" w:rsidRDefault="00402345" w:rsidP="00402345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時標：</w:t>
      </w:r>
      <w:r w:rsidRPr="004E0988">
        <w:rPr>
          <w:rFonts w:ascii="Avenir Next" w:eastAsia="PMingLiU" w:hAnsi="Avenir Next"/>
          <w:sz w:val="18"/>
        </w:rPr>
        <w:t>鍍銠琢面覆</w:t>
      </w:r>
      <w:proofErr w:type="spellStart"/>
      <w:r w:rsidRPr="004E0988">
        <w:rPr>
          <w:rFonts w:ascii="Avenir Next" w:eastAsia="PMingLiU" w:hAnsi="Avenir Next"/>
          <w:sz w:val="18"/>
        </w:rPr>
        <w:t>SuperLuminova</w:t>
      </w:r>
      <w:proofErr w:type="spellEnd"/>
      <w:r w:rsidRPr="004E0988">
        <w:rPr>
          <w:rFonts w:ascii="Avenir Next" w:eastAsia="PMingLiU" w:hAnsi="Avenir Next"/>
          <w:sz w:val="18"/>
        </w:rPr>
        <w:t xml:space="preserve"> SLN C1</w:t>
      </w:r>
      <w:r w:rsidRPr="004E0988">
        <w:rPr>
          <w:rFonts w:ascii="Avenir Next" w:eastAsia="PMingLiU" w:hAnsi="Avenir Next"/>
          <w:sz w:val="18"/>
        </w:rPr>
        <w:t>超級夜光物料</w:t>
      </w:r>
    </w:p>
    <w:p w14:paraId="55C87D95" w14:textId="77777777" w:rsidR="00402345" w:rsidRPr="004E0988" w:rsidRDefault="00402345" w:rsidP="00402345">
      <w:pPr>
        <w:autoSpaceDE w:val="0"/>
        <w:autoSpaceDN w:val="0"/>
        <w:adjustRightInd w:val="0"/>
        <w:spacing w:line="276" w:lineRule="auto"/>
        <w:rPr>
          <w:rFonts w:ascii="Avenir Next" w:eastAsia="PMingLiU" w:hAnsi="Avenir Next"/>
        </w:rPr>
      </w:pPr>
      <w:r w:rsidRPr="004E0988">
        <w:rPr>
          <w:rFonts w:ascii="Avenir Next" w:eastAsia="PMingLiU" w:hAnsi="Avenir Next"/>
          <w:b/>
          <w:bCs/>
          <w:sz w:val="18"/>
        </w:rPr>
        <w:t>指針：</w:t>
      </w:r>
      <w:r w:rsidRPr="004E0988">
        <w:rPr>
          <w:rFonts w:ascii="Avenir Next" w:eastAsia="PMingLiU" w:hAnsi="Avenir Next"/>
          <w:sz w:val="18"/>
        </w:rPr>
        <w:t>鍍銠琢面覆</w:t>
      </w:r>
      <w:proofErr w:type="spellStart"/>
      <w:r w:rsidRPr="004E0988">
        <w:rPr>
          <w:rFonts w:ascii="Avenir Next" w:eastAsia="PMingLiU" w:hAnsi="Avenir Next"/>
          <w:sz w:val="18"/>
        </w:rPr>
        <w:t>SuperLuminova</w:t>
      </w:r>
      <w:proofErr w:type="spellEnd"/>
      <w:r w:rsidRPr="004E0988">
        <w:rPr>
          <w:rFonts w:ascii="Avenir Next" w:eastAsia="PMingLiU" w:hAnsi="Avenir Next"/>
          <w:sz w:val="18"/>
        </w:rPr>
        <w:t xml:space="preserve"> SLN C1</w:t>
      </w:r>
      <w:r w:rsidRPr="004E0988">
        <w:rPr>
          <w:rFonts w:ascii="Avenir Next" w:eastAsia="PMingLiU" w:hAnsi="Avenir Next"/>
          <w:sz w:val="18"/>
        </w:rPr>
        <w:t>超級夜光物料</w:t>
      </w:r>
    </w:p>
    <w:p w14:paraId="0786B252" w14:textId="77777777" w:rsidR="00402345" w:rsidRPr="004E0988" w:rsidRDefault="00402345" w:rsidP="00402345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Arial"/>
          <w:sz w:val="18"/>
          <w:szCs w:val="18"/>
        </w:rPr>
      </w:pPr>
      <w:r w:rsidRPr="004E0988">
        <w:rPr>
          <w:rFonts w:ascii="Avenir Next" w:eastAsia="PMingLiU" w:hAnsi="Avenir Next"/>
          <w:b/>
          <w:sz w:val="18"/>
        </w:rPr>
        <w:t>錶帶及錶扣：</w:t>
      </w:r>
      <w:bookmarkEnd w:id="0"/>
      <w:r w:rsidRPr="004E0988">
        <w:rPr>
          <w:rFonts w:ascii="Avenir Next" w:eastAsia="PMingLiU" w:hAnsi="Avenir Next"/>
          <w:sz w:val="18"/>
        </w:rPr>
        <w:t>金屬錶鏈，雙重摺疊式錶扣</w:t>
      </w:r>
    </w:p>
    <w:p w14:paraId="5573AA90" w14:textId="77777777" w:rsidR="00402345" w:rsidRPr="009F6E57" w:rsidRDefault="00402345" w:rsidP="00402345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Arial"/>
          <w:sz w:val="18"/>
          <w:szCs w:val="18"/>
          <w:lang w:eastAsia="zh-TW"/>
        </w:rPr>
      </w:pPr>
    </w:p>
    <w:p w14:paraId="03175705" w14:textId="77777777" w:rsidR="00D829DE" w:rsidRPr="009F6E57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Arial"/>
          <w:sz w:val="18"/>
          <w:szCs w:val="18"/>
          <w:lang w:eastAsia="zh-TW"/>
        </w:rPr>
      </w:pPr>
    </w:p>
    <w:p w14:paraId="3171FDA9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jc w:val="right"/>
        <w:rPr>
          <w:rFonts w:ascii="Avenir Next" w:eastAsia="PMingLiU" w:hAnsi="Avenir Next"/>
        </w:rPr>
      </w:pPr>
      <w:r w:rsidRPr="004E0988">
        <w:rPr>
          <w:rFonts w:ascii="Avenir Next" w:eastAsia="PMingLiU" w:hAnsi="Avenir Next"/>
        </w:rPr>
        <w:t xml:space="preserve"> </w:t>
      </w:r>
      <w:r w:rsidRPr="004E0988">
        <w:rPr>
          <w:rFonts w:ascii="Avenir Next" w:eastAsia="PMingLiU" w:hAnsi="Avenir Next"/>
        </w:rPr>
        <w:tab/>
      </w:r>
      <w:r w:rsidRPr="004E0988">
        <w:rPr>
          <w:rFonts w:ascii="Avenir Next" w:eastAsia="PMingLiU" w:hAnsi="Avenir Next"/>
        </w:rPr>
        <w:tab/>
      </w:r>
    </w:p>
    <w:p w14:paraId="7D1D01A1" w14:textId="77777777" w:rsidR="00D829DE" w:rsidRPr="009F6E57" w:rsidRDefault="00D829DE" w:rsidP="00D829DE">
      <w:pPr>
        <w:rPr>
          <w:rFonts w:ascii="Avenir Next" w:eastAsia="PMingLiU" w:hAnsi="Avenir Next"/>
          <w:sz w:val="20"/>
          <w:szCs w:val="20"/>
        </w:rPr>
      </w:pPr>
    </w:p>
    <w:p w14:paraId="5CD46809" w14:textId="77777777" w:rsidR="00D829DE" w:rsidRPr="009F6E57" w:rsidRDefault="00D829DE" w:rsidP="00D829DE">
      <w:pPr>
        <w:rPr>
          <w:rFonts w:ascii="Avenir Next" w:eastAsia="PMingLiU" w:hAnsi="Avenir Next"/>
          <w:sz w:val="20"/>
          <w:szCs w:val="20"/>
        </w:rPr>
      </w:pPr>
    </w:p>
    <w:p w14:paraId="5BA8067F" w14:textId="77777777" w:rsidR="00D829DE" w:rsidRPr="009F6E57" w:rsidRDefault="00D829DE" w:rsidP="00D829DE">
      <w:pPr>
        <w:rPr>
          <w:rFonts w:ascii="Avenir Next" w:eastAsia="PMingLiU" w:hAnsi="Avenir Next"/>
          <w:sz w:val="20"/>
          <w:szCs w:val="20"/>
        </w:rPr>
      </w:pPr>
    </w:p>
    <w:p w14:paraId="580E1F2F" w14:textId="77777777" w:rsidR="00D829DE" w:rsidRPr="009F6E57" w:rsidRDefault="00D829DE" w:rsidP="00D829DE">
      <w:pPr>
        <w:rPr>
          <w:rFonts w:ascii="Avenir Next" w:eastAsia="PMingLiU" w:hAnsi="Avenir Next"/>
          <w:sz w:val="20"/>
          <w:szCs w:val="20"/>
        </w:rPr>
      </w:pPr>
    </w:p>
    <w:p w14:paraId="30CF413E" w14:textId="77777777" w:rsidR="00D829DE" w:rsidRPr="009F6E57" w:rsidRDefault="00D829DE" w:rsidP="00D829DE">
      <w:pPr>
        <w:rPr>
          <w:rFonts w:ascii="Avenir Next" w:eastAsia="PMingLiU" w:hAnsi="Avenir Next"/>
          <w:sz w:val="20"/>
          <w:szCs w:val="20"/>
        </w:rPr>
      </w:pPr>
    </w:p>
    <w:p w14:paraId="1A06A1F8" w14:textId="77777777" w:rsidR="00D829DE" w:rsidRPr="009F6E57" w:rsidRDefault="00D829DE" w:rsidP="00D829DE">
      <w:pPr>
        <w:rPr>
          <w:rFonts w:ascii="Avenir Next" w:eastAsia="PMingLiU" w:hAnsi="Avenir Next"/>
          <w:sz w:val="20"/>
          <w:szCs w:val="20"/>
        </w:rPr>
      </w:pPr>
    </w:p>
    <w:p w14:paraId="0B8074A6" w14:textId="77777777" w:rsidR="00D829DE" w:rsidRPr="009F6E57" w:rsidRDefault="00D829DE" w:rsidP="00D829DE">
      <w:pPr>
        <w:rPr>
          <w:rFonts w:ascii="Avenir Next" w:eastAsia="PMingLiU" w:hAnsi="Avenir Next"/>
          <w:sz w:val="20"/>
          <w:szCs w:val="20"/>
        </w:rPr>
      </w:pPr>
    </w:p>
    <w:p w14:paraId="5A07B7B4" w14:textId="77777777" w:rsidR="00D829DE" w:rsidRPr="009F6E57" w:rsidRDefault="00D829DE" w:rsidP="00D829DE">
      <w:pPr>
        <w:rPr>
          <w:rFonts w:ascii="Avenir Next" w:eastAsia="PMingLiU" w:hAnsi="Avenir Next"/>
          <w:sz w:val="20"/>
          <w:szCs w:val="20"/>
        </w:rPr>
      </w:pPr>
    </w:p>
    <w:p w14:paraId="751F6574" w14:textId="77777777" w:rsidR="00D829DE" w:rsidRPr="009F6E57" w:rsidRDefault="00D829DE" w:rsidP="00D829DE">
      <w:pPr>
        <w:rPr>
          <w:rFonts w:ascii="Avenir Next" w:eastAsia="PMingLiU" w:hAnsi="Avenir Next"/>
          <w:sz w:val="20"/>
          <w:szCs w:val="20"/>
        </w:rPr>
      </w:pPr>
    </w:p>
    <w:p w14:paraId="50841704" w14:textId="77777777" w:rsidR="00D829DE" w:rsidRPr="009F6E57" w:rsidRDefault="00D829DE" w:rsidP="00D829DE">
      <w:pPr>
        <w:rPr>
          <w:rFonts w:ascii="Avenir Next" w:eastAsia="PMingLiU" w:hAnsi="Avenir Next"/>
          <w:sz w:val="20"/>
          <w:szCs w:val="20"/>
        </w:rPr>
      </w:pPr>
    </w:p>
    <w:p w14:paraId="7673C24D" w14:textId="77777777" w:rsidR="00D829DE" w:rsidRPr="009F6E57" w:rsidRDefault="00D829DE" w:rsidP="00D829DE">
      <w:pPr>
        <w:rPr>
          <w:rFonts w:ascii="Avenir Next" w:eastAsia="PMingLiU" w:hAnsi="Avenir Next"/>
          <w:sz w:val="20"/>
          <w:szCs w:val="20"/>
        </w:rPr>
      </w:pPr>
    </w:p>
    <w:p w14:paraId="51F1F99C" w14:textId="77777777" w:rsidR="00D829DE" w:rsidRPr="004E0988" w:rsidRDefault="00D829DE" w:rsidP="00D829DE">
      <w:pPr>
        <w:rPr>
          <w:rFonts w:ascii="Avenir Next" w:eastAsia="PMingLiU" w:hAnsi="Avenir Next" w:cstheme="majorHAnsi"/>
          <w:b/>
          <w:szCs w:val="20"/>
        </w:rPr>
      </w:pPr>
      <w:r w:rsidRPr="004E0988">
        <w:rPr>
          <w:rFonts w:ascii="Avenir Next" w:eastAsia="PMingLiU" w:hAnsi="Avenir Next"/>
        </w:rPr>
        <w:br w:type="page"/>
      </w:r>
    </w:p>
    <w:p w14:paraId="4B01B667" w14:textId="77777777" w:rsidR="00D829DE" w:rsidRPr="004E0988" w:rsidRDefault="00D829DE" w:rsidP="00D829DE">
      <w:pPr>
        <w:jc w:val="both"/>
        <w:rPr>
          <w:rFonts w:ascii="Avenir Next" w:eastAsia="PMingLiU" w:hAnsi="Avenir Next" w:cstheme="majorHAnsi"/>
          <w:b/>
          <w:szCs w:val="20"/>
        </w:rPr>
      </w:pPr>
      <w:r w:rsidRPr="004E0988">
        <w:rPr>
          <w:rFonts w:ascii="Avenir Next" w:eastAsia="PMingLiU" w:hAnsi="Avenir Next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C1B54BD" wp14:editId="0F8E8BA3">
            <wp:simplePos x="0" y="0"/>
            <wp:positionH relativeFrom="page">
              <wp:align>right</wp:align>
            </wp:positionH>
            <wp:positionV relativeFrom="paragraph">
              <wp:posOffset>7620</wp:posOffset>
            </wp:positionV>
            <wp:extent cx="2799715" cy="3992880"/>
            <wp:effectExtent l="0" t="0" r="635" b="762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0988">
        <w:rPr>
          <w:rFonts w:ascii="Avenir Next" w:eastAsia="PMingLiU" w:hAnsi="Avenir Next"/>
          <w:b/>
        </w:rPr>
        <w:t>CHRONOMASTER OPEN</w:t>
      </w:r>
      <w:r w:rsidRPr="004E0988">
        <w:rPr>
          <w:rFonts w:ascii="Avenir Next" w:eastAsia="PMingLiU" w:hAnsi="Avenir Next"/>
          <w:b/>
        </w:rPr>
        <w:t>鏤空腕錶</w:t>
      </w:r>
    </w:p>
    <w:p w14:paraId="1BBF7A5E" w14:textId="77777777" w:rsidR="00D829DE" w:rsidRPr="004E0988" w:rsidRDefault="00D829DE" w:rsidP="00D829DE">
      <w:pPr>
        <w:jc w:val="both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sz w:val="18"/>
        </w:rPr>
        <w:t>型號：</w:t>
      </w:r>
      <w:r w:rsidRPr="004E0988">
        <w:rPr>
          <w:rFonts w:ascii="Avenir Next" w:eastAsia="PMingLiU" w:hAnsi="Avenir Next"/>
          <w:sz w:val="18"/>
        </w:rPr>
        <w:t>03.3300.3604/69.M3300</w:t>
      </w:r>
    </w:p>
    <w:p w14:paraId="1BC61FAC" w14:textId="77777777" w:rsidR="00D829DE" w:rsidRPr="004E0988" w:rsidRDefault="00D829DE" w:rsidP="00D829DE">
      <w:pPr>
        <w:jc w:val="both"/>
        <w:rPr>
          <w:rFonts w:ascii="Avenir Next" w:eastAsia="PMingLiU" w:hAnsi="Avenir Next" w:cs="Arial"/>
          <w:sz w:val="16"/>
          <w:szCs w:val="36"/>
        </w:rPr>
      </w:pPr>
    </w:p>
    <w:p w14:paraId="1AB9D3D1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sz w:val="18"/>
        </w:rPr>
        <w:t>特色：</w:t>
      </w:r>
      <w:r w:rsidRPr="004E0988">
        <w:rPr>
          <w:rFonts w:ascii="Avenir Next" w:eastAsia="PMingLiU" w:hAnsi="Avenir Next"/>
          <w:sz w:val="18"/>
        </w:rPr>
        <w:t>El Primero</w:t>
      </w:r>
      <w:r w:rsidRPr="004E0988">
        <w:rPr>
          <w:rFonts w:ascii="Avenir Next" w:eastAsia="PMingLiU" w:hAnsi="Avenir Next"/>
          <w:sz w:val="18"/>
        </w:rPr>
        <w:t>導柱輪自動計時機芯，可測量和顯示</w:t>
      </w:r>
      <w:r w:rsidRPr="004E0988">
        <w:rPr>
          <w:rFonts w:ascii="Avenir Next" w:eastAsia="PMingLiU" w:hAnsi="Avenir Next"/>
          <w:sz w:val="18"/>
        </w:rPr>
        <w:t>1/10</w:t>
      </w:r>
      <w:r w:rsidRPr="004E0988">
        <w:rPr>
          <w:rFonts w:ascii="Avenir Next" w:eastAsia="PMingLiU" w:hAnsi="Avenir Next"/>
          <w:sz w:val="18"/>
        </w:rPr>
        <w:t>秒。鏤空錶面呈現傳奇的</w:t>
      </w:r>
      <w:r w:rsidRPr="004E0988">
        <w:rPr>
          <w:rFonts w:ascii="Avenir Next" w:eastAsia="PMingLiU" w:hAnsi="Avenir Next"/>
          <w:sz w:val="18"/>
        </w:rPr>
        <w:t>El Primero</w:t>
      </w:r>
      <w:r w:rsidRPr="004E0988">
        <w:rPr>
          <w:rFonts w:ascii="Avenir Next" w:eastAsia="PMingLiU" w:hAnsi="Avenir Next"/>
          <w:sz w:val="18"/>
        </w:rPr>
        <w:t>機芯。矽質擒縱輪及擒縱叉。提升動力儲存至</w:t>
      </w:r>
      <w:r w:rsidRPr="004E0988">
        <w:rPr>
          <w:rFonts w:ascii="Avenir Next" w:eastAsia="PMingLiU" w:hAnsi="Avenir Next"/>
          <w:sz w:val="18"/>
        </w:rPr>
        <w:t>60</w:t>
      </w:r>
      <w:r w:rsidRPr="004E0988">
        <w:rPr>
          <w:rFonts w:ascii="Avenir Next" w:eastAsia="PMingLiU" w:hAnsi="Avenir Next"/>
          <w:sz w:val="18"/>
        </w:rPr>
        <w:t>小時。停秒機械裝置。</w:t>
      </w:r>
    </w:p>
    <w:p w14:paraId="65FFB398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機芯：</w:t>
      </w:r>
      <w:r w:rsidRPr="004E0988">
        <w:rPr>
          <w:rFonts w:ascii="Avenir Next" w:eastAsia="PMingLiU" w:hAnsi="Avenir Next"/>
          <w:sz w:val="18"/>
        </w:rPr>
        <w:t>El Primero 3604</w:t>
      </w:r>
      <w:r w:rsidRPr="004E0988">
        <w:rPr>
          <w:rFonts w:ascii="Avenir Next" w:eastAsia="PMingLiU" w:hAnsi="Avenir Next"/>
          <w:sz w:val="18"/>
        </w:rPr>
        <w:t>型自動上鏈機芯</w:t>
      </w:r>
      <w:r w:rsidRPr="004E0988">
        <w:rPr>
          <w:rFonts w:ascii="Avenir Next" w:eastAsia="PMingLiU" w:hAnsi="Avenir Next"/>
          <w:sz w:val="18"/>
        </w:rPr>
        <w:t xml:space="preserve"> </w:t>
      </w:r>
    </w:p>
    <w:p w14:paraId="1D99B0AD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振頻：</w:t>
      </w:r>
      <w:r w:rsidRPr="004E0988">
        <w:rPr>
          <w:rFonts w:ascii="Avenir Next" w:eastAsia="PMingLiU" w:hAnsi="Avenir Next"/>
          <w:sz w:val="18"/>
        </w:rPr>
        <w:t>36,000</w:t>
      </w:r>
      <w:r w:rsidRPr="004E0988">
        <w:rPr>
          <w:rFonts w:ascii="Avenir Next" w:eastAsia="PMingLiU" w:hAnsi="Avenir Next"/>
          <w:sz w:val="18"/>
        </w:rPr>
        <w:t>次</w:t>
      </w:r>
      <w:r w:rsidRPr="004E0988">
        <w:rPr>
          <w:rFonts w:ascii="Avenir Next" w:eastAsia="PMingLiU" w:hAnsi="Avenir Next"/>
          <w:sz w:val="18"/>
        </w:rPr>
        <w:t>/</w:t>
      </w:r>
      <w:r w:rsidRPr="004E0988">
        <w:rPr>
          <w:rFonts w:ascii="Avenir Next" w:eastAsia="PMingLiU" w:hAnsi="Avenir Next"/>
          <w:sz w:val="18"/>
        </w:rPr>
        <w:t>小時（</w:t>
      </w:r>
      <w:r w:rsidRPr="004E0988">
        <w:rPr>
          <w:rFonts w:ascii="Avenir Next" w:eastAsia="PMingLiU" w:hAnsi="Avenir Next"/>
          <w:sz w:val="18"/>
        </w:rPr>
        <w:t>5</w:t>
      </w:r>
      <w:r w:rsidRPr="004E0988">
        <w:rPr>
          <w:rFonts w:ascii="Avenir Next" w:eastAsia="PMingLiU" w:hAnsi="Avenir Next"/>
          <w:sz w:val="18"/>
        </w:rPr>
        <w:t>赫茲）</w:t>
      </w:r>
      <w:r w:rsidRPr="004E0988">
        <w:rPr>
          <w:rFonts w:ascii="Avenir Next" w:eastAsia="PMingLiU" w:hAnsi="Avenir Next"/>
        </w:rPr>
        <w:t xml:space="preserve"> </w:t>
      </w:r>
    </w:p>
    <w:p w14:paraId="2C1BAA40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動力儲存：</w:t>
      </w:r>
      <w:r w:rsidRPr="004E0988">
        <w:rPr>
          <w:rFonts w:ascii="Avenir Next" w:eastAsia="PMingLiU" w:hAnsi="Avenir Next"/>
          <w:sz w:val="18"/>
        </w:rPr>
        <w:t>約</w:t>
      </w:r>
      <w:r w:rsidRPr="004E0988">
        <w:rPr>
          <w:rFonts w:ascii="Avenir Next" w:eastAsia="PMingLiU" w:hAnsi="Avenir Next"/>
          <w:sz w:val="18"/>
        </w:rPr>
        <w:t>60</w:t>
      </w:r>
      <w:r w:rsidRPr="004E0988">
        <w:rPr>
          <w:rFonts w:ascii="Avenir Next" w:eastAsia="PMingLiU" w:hAnsi="Avenir Next"/>
          <w:sz w:val="18"/>
        </w:rPr>
        <w:t>小時</w:t>
      </w:r>
    </w:p>
    <w:p w14:paraId="3C5F2514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功能：</w:t>
      </w:r>
      <w:r w:rsidRPr="004E0988">
        <w:rPr>
          <w:rFonts w:ascii="Avenir Next" w:eastAsia="PMingLiU" w:hAnsi="Avenir Next"/>
          <w:sz w:val="18"/>
        </w:rPr>
        <w:t>1/10</w:t>
      </w:r>
      <w:r w:rsidRPr="004E0988">
        <w:rPr>
          <w:rFonts w:ascii="Avenir Next" w:eastAsia="PMingLiU" w:hAnsi="Avenir Next"/>
          <w:sz w:val="18"/>
        </w:rPr>
        <w:t>秒計時功能。中置時、分顯示。小秒針位於</w:t>
      </w:r>
      <w:r w:rsidRPr="004E0988">
        <w:rPr>
          <w:rFonts w:ascii="Avenir Next" w:eastAsia="PMingLiU" w:hAnsi="Avenir Next"/>
          <w:sz w:val="18"/>
        </w:rPr>
        <w:t>9</w:t>
      </w:r>
      <w:r w:rsidRPr="004E0988">
        <w:rPr>
          <w:rFonts w:ascii="Avenir Next" w:eastAsia="PMingLiU" w:hAnsi="Avenir Next"/>
          <w:sz w:val="18"/>
        </w:rPr>
        <w:t>時位置，中置計時指針每</w:t>
      </w:r>
      <w:r w:rsidRPr="004E0988">
        <w:rPr>
          <w:rFonts w:ascii="Avenir Next" w:eastAsia="PMingLiU" w:hAnsi="Avenir Next"/>
          <w:sz w:val="18"/>
        </w:rPr>
        <w:t>10</w:t>
      </w:r>
      <w:r w:rsidRPr="004E0988">
        <w:rPr>
          <w:rFonts w:ascii="Avenir Next" w:eastAsia="PMingLiU" w:hAnsi="Avenir Next"/>
          <w:sz w:val="18"/>
        </w:rPr>
        <w:t>秒旋轉一圈，</w:t>
      </w:r>
      <w:r w:rsidRPr="004E0988">
        <w:rPr>
          <w:rFonts w:ascii="Avenir Next" w:eastAsia="PMingLiU" w:hAnsi="Avenir Next"/>
          <w:sz w:val="18"/>
        </w:rPr>
        <w:t>60</w:t>
      </w:r>
      <w:r w:rsidRPr="004E0988">
        <w:rPr>
          <w:rFonts w:ascii="Avenir Next" w:eastAsia="PMingLiU" w:hAnsi="Avenir Next"/>
          <w:sz w:val="18"/>
        </w:rPr>
        <w:t>分鐘計時盤位於</w:t>
      </w:r>
      <w:r w:rsidRPr="004E0988">
        <w:rPr>
          <w:rFonts w:ascii="Avenir Next" w:eastAsia="PMingLiU" w:hAnsi="Avenir Next"/>
          <w:sz w:val="18"/>
        </w:rPr>
        <w:t>6</w:t>
      </w:r>
      <w:r w:rsidRPr="004E0988">
        <w:rPr>
          <w:rFonts w:ascii="Avenir Next" w:eastAsia="PMingLiU" w:hAnsi="Avenir Next"/>
          <w:sz w:val="18"/>
        </w:rPr>
        <w:t>時位置，</w:t>
      </w:r>
      <w:r w:rsidRPr="004E0988">
        <w:rPr>
          <w:rFonts w:ascii="Avenir Next" w:eastAsia="PMingLiU" w:hAnsi="Avenir Next"/>
          <w:sz w:val="18"/>
        </w:rPr>
        <w:t>60</w:t>
      </w:r>
      <w:r w:rsidRPr="004E0988">
        <w:rPr>
          <w:rFonts w:ascii="Avenir Next" w:eastAsia="PMingLiU" w:hAnsi="Avenir Next"/>
          <w:sz w:val="18"/>
        </w:rPr>
        <w:t>秒計時盤位於</w:t>
      </w:r>
      <w:r w:rsidRPr="004E0988">
        <w:rPr>
          <w:rFonts w:ascii="Avenir Next" w:eastAsia="PMingLiU" w:hAnsi="Avenir Next"/>
          <w:sz w:val="18"/>
        </w:rPr>
        <w:t>3</w:t>
      </w:r>
      <w:r w:rsidRPr="004E0988">
        <w:rPr>
          <w:rFonts w:ascii="Avenir Next" w:eastAsia="PMingLiU" w:hAnsi="Avenir Next"/>
          <w:sz w:val="18"/>
        </w:rPr>
        <w:t>時位置</w:t>
      </w:r>
    </w:p>
    <w:p w14:paraId="291E4337" w14:textId="20EDFDCE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sz w:val="18"/>
        </w:rPr>
        <w:t>修飾：</w:t>
      </w:r>
      <w:r w:rsidRPr="004E0988">
        <w:rPr>
          <w:rFonts w:ascii="Avenir Next" w:eastAsia="PMingLiU" w:hAnsi="Avenir Next"/>
          <w:sz w:val="18"/>
        </w:rPr>
        <w:t>全新星形擺陀經過緞光處理</w:t>
      </w:r>
      <w:r w:rsidRPr="004E0988">
        <w:rPr>
          <w:rFonts w:ascii="Avenir Next" w:eastAsia="PMingLiU" w:hAnsi="Avenir Next"/>
          <w:sz w:val="18"/>
        </w:rPr>
        <w:t xml:space="preserve"> </w:t>
      </w:r>
    </w:p>
    <w:p w14:paraId="09054B62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sz w:val="18"/>
        </w:rPr>
        <w:t>售價：</w:t>
      </w:r>
      <w:r w:rsidRPr="004E0988">
        <w:rPr>
          <w:rFonts w:ascii="Avenir Next" w:eastAsia="PMingLiU" w:hAnsi="Avenir Next"/>
          <w:sz w:val="18"/>
        </w:rPr>
        <w:t>9900</w:t>
      </w:r>
      <w:r w:rsidRPr="004E0988">
        <w:rPr>
          <w:rFonts w:ascii="Avenir Next" w:eastAsia="PMingLiU" w:hAnsi="Avenir Next"/>
          <w:sz w:val="18"/>
        </w:rPr>
        <w:t>瑞士法郎</w:t>
      </w:r>
    </w:p>
    <w:p w14:paraId="2B299D22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材質：</w:t>
      </w:r>
      <w:r w:rsidRPr="004E0988">
        <w:rPr>
          <w:rFonts w:ascii="Avenir Next" w:eastAsia="PMingLiU" w:hAnsi="Avenir Next"/>
          <w:sz w:val="18"/>
        </w:rPr>
        <w:t>精鋼</w:t>
      </w:r>
      <w:r w:rsidRPr="004E0988">
        <w:rPr>
          <w:rFonts w:ascii="Avenir Next" w:eastAsia="PMingLiU" w:hAnsi="Avenir Next"/>
          <w:sz w:val="18"/>
        </w:rPr>
        <w:t xml:space="preserve"> </w:t>
      </w:r>
    </w:p>
    <w:p w14:paraId="767DF378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防水深度：</w:t>
      </w:r>
      <w:r w:rsidRPr="004E0988">
        <w:rPr>
          <w:rFonts w:ascii="Avenir Next" w:eastAsia="PMingLiU" w:hAnsi="Avenir Next"/>
          <w:sz w:val="18"/>
        </w:rPr>
        <w:t>100</w:t>
      </w:r>
      <w:r w:rsidRPr="004E0988">
        <w:rPr>
          <w:rFonts w:ascii="Avenir Next" w:eastAsia="PMingLiU" w:hAnsi="Avenir Next"/>
          <w:sz w:val="18"/>
        </w:rPr>
        <w:t>米</w:t>
      </w:r>
    </w:p>
    <w:p w14:paraId="58F245CB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sz w:val="18"/>
        </w:rPr>
        <w:t>錶殼：</w:t>
      </w:r>
      <w:r w:rsidRPr="004E0988">
        <w:rPr>
          <w:rFonts w:ascii="Avenir Next" w:eastAsia="PMingLiU" w:hAnsi="Avenir Next"/>
          <w:sz w:val="18"/>
        </w:rPr>
        <w:t>39.5</w:t>
      </w:r>
      <w:r w:rsidRPr="004E0988">
        <w:rPr>
          <w:rFonts w:ascii="Avenir Next" w:eastAsia="PMingLiU" w:hAnsi="Avenir Next"/>
          <w:sz w:val="18"/>
        </w:rPr>
        <w:t>亳米</w:t>
      </w:r>
    </w:p>
    <w:p w14:paraId="616C58AE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錶盤：</w:t>
      </w:r>
      <w:r w:rsidRPr="004E0988">
        <w:rPr>
          <w:rFonts w:ascii="Avenir Next" w:eastAsia="PMingLiU" w:hAnsi="Avenir Next"/>
          <w:sz w:val="18"/>
        </w:rPr>
        <w:t>銀色啞光，搭配兩個不同顏色的計時盤和半透明聚合物計時盤</w:t>
      </w:r>
    </w:p>
    <w:p w14:paraId="1493068C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時標：</w:t>
      </w:r>
      <w:r w:rsidRPr="004E0988">
        <w:rPr>
          <w:rFonts w:ascii="Avenir Next" w:eastAsia="PMingLiU" w:hAnsi="Avenir Next"/>
          <w:sz w:val="18"/>
        </w:rPr>
        <w:t>鍍銠琢面覆</w:t>
      </w:r>
      <w:proofErr w:type="spellStart"/>
      <w:r w:rsidRPr="004E0988">
        <w:rPr>
          <w:rFonts w:ascii="Avenir Next" w:eastAsia="PMingLiU" w:hAnsi="Avenir Next"/>
          <w:sz w:val="18"/>
        </w:rPr>
        <w:t>SuperLuminova</w:t>
      </w:r>
      <w:proofErr w:type="spellEnd"/>
      <w:r w:rsidRPr="004E0988">
        <w:rPr>
          <w:rFonts w:ascii="Avenir Next" w:eastAsia="PMingLiU" w:hAnsi="Avenir Next"/>
          <w:sz w:val="18"/>
        </w:rPr>
        <w:t xml:space="preserve"> SLN C1</w:t>
      </w:r>
      <w:r w:rsidRPr="004E0988">
        <w:rPr>
          <w:rFonts w:ascii="Avenir Next" w:eastAsia="PMingLiU" w:hAnsi="Avenir Next"/>
          <w:sz w:val="18"/>
        </w:rPr>
        <w:t>超級夜光物料</w:t>
      </w:r>
    </w:p>
    <w:p w14:paraId="676EDB95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/>
        </w:rPr>
      </w:pPr>
      <w:r w:rsidRPr="004E0988">
        <w:rPr>
          <w:rFonts w:ascii="Avenir Next" w:eastAsia="PMingLiU" w:hAnsi="Avenir Next"/>
          <w:b/>
          <w:bCs/>
          <w:sz w:val="18"/>
        </w:rPr>
        <w:t>指針：</w:t>
      </w:r>
      <w:r w:rsidRPr="004E0988">
        <w:rPr>
          <w:rFonts w:ascii="Avenir Next" w:eastAsia="PMingLiU" w:hAnsi="Avenir Next"/>
          <w:sz w:val="18"/>
        </w:rPr>
        <w:t>鍍銠琢面覆</w:t>
      </w:r>
      <w:proofErr w:type="spellStart"/>
      <w:r w:rsidRPr="004E0988">
        <w:rPr>
          <w:rFonts w:ascii="Avenir Next" w:eastAsia="PMingLiU" w:hAnsi="Avenir Next"/>
          <w:sz w:val="18"/>
        </w:rPr>
        <w:t>SuperLuminova</w:t>
      </w:r>
      <w:proofErr w:type="spellEnd"/>
      <w:r w:rsidRPr="004E0988">
        <w:rPr>
          <w:rFonts w:ascii="Avenir Next" w:eastAsia="PMingLiU" w:hAnsi="Avenir Next"/>
          <w:sz w:val="18"/>
        </w:rPr>
        <w:t xml:space="preserve"> SLN C1</w:t>
      </w:r>
      <w:r w:rsidRPr="004E0988">
        <w:rPr>
          <w:rFonts w:ascii="Avenir Next" w:eastAsia="PMingLiU" w:hAnsi="Avenir Next"/>
          <w:sz w:val="18"/>
        </w:rPr>
        <w:t>超級夜光物料</w:t>
      </w:r>
    </w:p>
    <w:p w14:paraId="22EAE236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Arial"/>
          <w:sz w:val="18"/>
          <w:szCs w:val="18"/>
        </w:rPr>
      </w:pPr>
      <w:r w:rsidRPr="004E0988">
        <w:rPr>
          <w:rFonts w:ascii="Avenir Next" w:eastAsia="PMingLiU" w:hAnsi="Avenir Next"/>
          <w:b/>
          <w:sz w:val="18"/>
        </w:rPr>
        <w:t>錶帶及錶扣：</w:t>
      </w:r>
      <w:r w:rsidRPr="004E0988">
        <w:rPr>
          <w:rFonts w:ascii="Avenir Next" w:eastAsia="PMingLiU" w:hAnsi="Avenir Next"/>
          <w:sz w:val="18"/>
        </w:rPr>
        <w:t>金屬錶鏈，雙重摺疊式錶扣</w:t>
      </w:r>
    </w:p>
    <w:p w14:paraId="27F4E77E" w14:textId="77777777" w:rsidR="00D829DE" w:rsidRPr="009F6E57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/>
        </w:rPr>
      </w:pPr>
    </w:p>
    <w:p w14:paraId="79619740" w14:textId="77777777" w:rsidR="00D829DE" w:rsidRPr="009F6E57" w:rsidRDefault="00D829DE" w:rsidP="00D829DE">
      <w:pPr>
        <w:rPr>
          <w:rFonts w:ascii="Avenir Next" w:eastAsia="PMingLiU" w:hAnsi="Avenir Next"/>
          <w:sz w:val="20"/>
          <w:szCs w:val="20"/>
        </w:rPr>
      </w:pPr>
    </w:p>
    <w:p w14:paraId="2FF46138" w14:textId="77777777" w:rsidR="00D829DE" w:rsidRPr="009F6E57" w:rsidRDefault="00D829DE" w:rsidP="00D829DE">
      <w:pPr>
        <w:rPr>
          <w:rFonts w:ascii="Avenir Next" w:eastAsia="PMingLiU" w:hAnsi="Avenir Next"/>
          <w:sz w:val="20"/>
          <w:szCs w:val="20"/>
        </w:rPr>
      </w:pPr>
    </w:p>
    <w:p w14:paraId="4D427BA2" w14:textId="77777777" w:rsidR="00D829DE" w:rsidRPr="009F6E57" w:rsidRDefault="00D829DE" w:rsidP="00D829DE">
      <w:pPr>
        <w:rPr>
          <w:rFonts w:ascii="Avenir Next" w:eastAsia="PMingLiU" w:hAnsi="Avenir Next"/>
          <w:sz w:val="20"/>
          <w:szCs w:val="20"/>
        </w:rPr>
      </w:pPr>
    </w:p>
    <w:p w14:paraId="0A8DCAF9" w14:textId="77777777" w:rsidR="00D829DE" w:rsidRPr="009F6E57" w:rsidRDefault="00D829DE" w:rsidP="00D829DE">
      <w:pPr>
        <w:rPr>
          <w:rFonts w:ascii="Avenir Next" w:eastAsia="PMingLiU" w:hAnsi="Avenir Next"/>
          <w:sz w:val="20"/>
          <w:szCs w:val="20"/>
        </w:rPr>
      </w:pPr>
    </w:p>
    <w:p w14:paraId="7CB0731E" w14:textId="77777777" w:rsidR="00D829DE" w:rsidRPr="009F6E57" w:rsidRDefault="00D829DE" w:rsidP="00D829DE">
      <w:pPr>
        <w:rPr>
          <w:rFonts w:ascii="Avenir Next" w:eastAsia="PMingLiU" w:hAnsi="Avenir Next"/>
          <w:sz w:val="20"/>
          <w:szCs w:val="20"/>
        </w:rPr>
      </w:pPr>
    </w:p>
    <w:p w14:paraId="183D3CBD" w14:textId="77777777" w:rsidR="00D829DE" w:rsidRPr="009F6E57" w:rsidRDefault="00D829DE" w:rsidP="00D829DE">
      <w:pPr>
        <w:rPr>
          <w:rFonts w:ascii="Avenir Next" w:eastAsia="PMingLiU" w:hAnsi="Avenir Next"/>
          <w:sz w:val="20"/>
          <w:szCs w:val="20"/>
        </w:rPr>
      </w:pPr>
    </w:p>
    <w:p w14:paraId="004FD570" w14:textId="77777777" w:rsidR="00D829DE" w:rsidRPr="009F6E57" w:rsidRDefault="00D829DE" w:rsidP="00D829DE">
      <w:pPr>
        <w:rPr>
          <w:rFonts w:ascii="Avenir Next" w:eastAsia="PMingLiU" w:hAnsi="Avenir Next"/>
          <w:sz w:val="20"/>
          <w:szCs w:val="20"/>
        </w:rPr>
      </w:pPr>
    </w:p>
    <w:p w14:paraId="11BBD4B3" w14:textId="77777777" w:rsidR="00D829DE" w:rsidRPr="009F6E57" w:rsidRDefault="00D829DE" w:rsidP="00D829DE">
      <w:pPr>
        <w:rPr>
          <w:rFonts w:ascii="Avenir Next" w:eastAsia="PMingLiU" w:hAnsi="Avenir Next"/>
          <w:sz w:val="20"/>
          <w:szCs w:val="20"/>
        </w:rPr>
      </w:pPr>
    </w:p>
    <w:p w14:paraId="6DDB948B" w14:textId="77777777" w:rsidR="00D829DE" w:rsidRPr="009F6E57" w:rsidRDefault="00D829DE" w:rsidP="00D829DE">
      <w:pPr>
        <w:rPr>
          <w:rFonts w:ascii="Avenir Next" w:eastAsia="PMingLiU" w:hAnsi="Avenir Next"/>
          <w:sz w:val="20"/>
          <w:szCs w:val="20"/>
        </w:rPr>
      </w:pPr>
    </w:p>
    <w:p w14:paraId="1BDE8593" w14:textId="77777777" w:rsidR="00D829DE" w:rsidRPr="009F6E57" w:rsidRDefault="00D829DE" w:rsidP="00D829DE">
      <w:pPr>
        <w:rPr>
          <w:rFonts w:ascii="Avenir Next" w:eastAsia="PMingLiU" w:hAnsi="Avenir Next"/>
          <w:sz w:val="20"/>
          <w:szCs w:val="20"/>
        </w:rPr>
      </w:pPr>
    </w:p>
    <w:p w14:paraId="42B725CE" w14:textId="77777777" w:rsidR="00D829DE" w:rsidRPr="009F6E57" w:rsidRDefault="00D829DE" w:rsidP="00D829DE">
      <w:pPr>
        <w:rPr>
          <w:rFonts w:ascii="Avenir Next" w:eastAsia="PMingLiU" w:hAnsi="Avenir Next"/>
          <w:sz w:val="20"/>
          <w:szCs w:val="20"/>
        </w:rPr>
      </w:pPr>
    </w:p>
    <w:p w14:paraId="07321BAB" w14:textId="77777777" w:rsidR="00D829DE" w:rsidRPr="009F6E57" w:rsidRDefault="00D829DE" w:rsidP="00D829DE">
      <w:pPr>
        <w:rPr>
          <w:rFonts w:ascii="Avenir Next" w:eastAsia="PMingLiU" w:hAnsi="Avenir Next"/>
          <w:sz w:val="20"/>
          <w:szCs w:val="20"/>
        </w:rPr>
      </w:pPr>
    </w:p>
    <w:p w14:paraId="285C1BB5" w14:textId="77777777" w:rsidR="00D829DE" w:rsidRPr="009F6E57" w:rsidRDefault="00D829DE" w:rsidP="00D829DE">
      <w:pPr>
        <w:rPr>
          <w:rFonts w:ascii="Avenir Next" w:eastAsia="PMingLiU" w:hAnsi="Avenir Next"/>
          <w:sz w:val="20"/>
          <w:szCs w:val="20"/>
        </w:rPr>
      </w:pPr>
    </w:p>
    <w:p w14:paraId="709FA526" w14:textId="77777777" w:rsidR="00D829DE" w:rsidRPr="009F6E57" w:rsidRDefault="00D829DE" w:rsidP="00D829DE">
      <w:pPr>
        <w:rPr>
          <w:rFonts w:ascii="Avenir Next" w:eastAsia="PMingLiU" w:hAnsi="Avenir Next"/>
          <w:sz w:val="20"/>
          <w:szCs w:val="20"/>
        </w:rPr>
      </w:pPr>
    </w:p>
    <w:p w14:paraId="378F9E10" w14:textId="77777777" w:rsidR="00D829DE" w:rsidRPr="009F6E57" w:rsidRDefault="00D829DE" w:rsidP="00D829DE">
      <w:pPr>
        <w:rPr>
          <w:rFonts w:ascii="Avenir Next" w:eastAsia="PMingLiU" w:hAnsi="Avenir Next"/>
          <w:sz w:val="20"/>
          <w:szCs w:val="20"/>
        </w:rPr>
      </w:pPr>
    </w:p>
    <w:p w14:paraId="1BAF9E03" w14:textId="77777777" w:rsidR="00D829DE" w:rsidRPr="009F6E57" w:rsidRDefault="00D829DE" w:rsidP="00D829DE">
      <w:pPr>
        <w:rPr>
          <w:rFonts w:ascii="Avenir Next" w:eastAsia="PMingLiU" w:hAnsi="Avenir Next"/>
          <w:sz w:val="20"/>
          <w:szCs w:val="20"/>
        </w:rPr>
      </w:pPr>
    </w:p>
    <w:p w14:paraId="3B4D9688" w14:textId="77777777" w:rsidR="00D829DE" w:rsidRPr="009F6E57" w:rsidRDefault="00D829DE" w:rsidP="00D829DE">
      <w:pPr>
        <w:rPr>
          <w:rFonts w:ascii="Avenir Next" w:eastAsia="PMingLiU" w:hAnsi="Avenir Next"/>
          <w:sz w:val="20"/>
          <w:szCs w:val="20"/>
        </w:rPr>
      </w:pPr>
    </w:p>
    <w:p w14:paraId="2A94B726" w14:textId="77777777" w:rsidR="00D829DE" w:rsidRPr="009F6E57" w:rsidRDefault="00D829DE" w:rsidP="00D829DE">
      <w:pPr>
        <w:rPr>
          <w:rFonts w:ascii="Avenir Next" w:eastAsia="PMingLiU" w:hAnsi="Avenir Next"/>
          <w:sz w:val="20"/>
          <w:szCs w:val="20"/>
        </w:rPr>
      </w:pPr>
    </w:p>
    <w:p w14:paraId="2642FB2E" w14:textId="77777777" w:rsidR="00D829DE" w:rsidRPr="009F6E57" w:rsidRDefault="00D829DE" w:rsidP="00D829DE">
      <w:pPr>
        <w:jc w:val="both"/>
        <w:rPr>
          <w:rFonts w:ascii="Avenir Next" w:eastAsia="PMingLiU" w:hAnsi="Avenir Next"/>
          <w:sz w:val="20"/>
          <w:szCs w:val="20"/>
        </w:rPr>
      </w:pPr>
      <w:r w:rsidRPr="004E0988">
        <w:rPr>
          <w:rFonts w:ascii="Avenir Next" w:eastAsia="PMingLiU" w:hAnsi="Avenir Next"/>
          <w:noProof/>
          <w:sz w:val="20"/>
        </w:rPr>
        <w:lastRenderedPageBreak/>
        <w:drawing>
          <wp:anchor distT="0" distB="0" distL="114300" distR="114300" simplePos="0" relativeHeight="251660288" behindDoc="0" locked="0" layoutInCell="1" allowOverlap="1" wp14:anchorId="6A8FAFCC" wp14:editId="25581F2B">
            <wp:simplePos x="0" y="0"/>
            <wp:positionH relativeFrom="page">
              <wp:align>right</wp:align>
            </wp:positionH>
            <wp:positionV relativeFrom="paragraph">
              <wp:posOffset>16510</wp:posOffset>
            </wp:positionV>
            <wp:extent cx="2674620" cy="381381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6E57">
        <w:rPr>
          <w:rFonts w:ascii="Avenir Next" w:eastAsia="PMingLiU" w:hAnsi="Avenir Next"/>
          <w:b/>
        </w:rPr>
        <w:t>CHRONOMASTER OPEN</w:t>
      </w:r>
      <w:r w:rsidRPr="004E0988">
        <w:rPr>
          <w:rFonts w:ascii="Avenir Next" w:eastAsia="PMingLiU" w:hAnsi="Avenir Next"/>
          <w:b/>
        </w:rPr>
        <w:t>鏤空腕錶</w:t>
      </w:r>
    </w:p>
    <w:p w14:paraId="72AAED66" w14:textId="77777777" w:rsidR="00D829DE" w:rsidRPr="009F6E57" w:rsidRDefault="00D829DE" w:rsidP="00D829DE">
      <w:pPr>
        <w:jc w:val="both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sz w:val="18"/>
        </w:rPr>
        <w:t>型號</w:t>
      </w:r>
      <w:r w:rsidRPr="009F6E57">
        <w:rPr>
          <w:rFonts w:ascii="Avenir Next" w:eastAsia="PMingLiU" w:hAnsi="Avenir Next"/>
          <w:sz w:val="18"/>
        </w:rPr>
        <w:t>：</w:t>
      </w:r>
      <w:r w:rsidRPr="009F6E57">
        <w:rPr>
          <w:rFonts w:ascii="Avenir Next" w:eastAsia="PMingLiU" w:hAnsi="Avenir Next"/>
          <w:sz w:val="18"/>
        </w:rPr>
        <w:t>18.3300.3604/69.C922</w:t>
      </w:r>
    </w:p>
    <w:p w14:paraId="22624C28" w14:textId="77777777" w:rsidR="00D829DE" w:rsidRPr="009F6E57" w:rsidRDefault="00D829DE" w:rsidP="00D829DE">
      <w:pPr>
        <w:jc w:val="both"/>
        <w:rPr>
          <w:rFonts w:ascii="Avenir Next" w:eastAsia="PMingLiU" w:hAnsi="Avenir Next" w:cs="Arial"/>
          <w:sz w:val="16"/>
          <w:szCs w:val="36"/>
        </w:rPr>
      </w:pPr>
    </w:p>
    <w:p w14:paraId="301055CD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sz w:val="18"/>
        </w:rPr>
        <w:t>特色</w:t>
      </w:r>
      <w:r w:rsidRPr="009F6E57">
        <w:rPr>
          <w:rFonts w:ascii="Avenir Next" w:eastAsia="PMingLiU" w:hAnsi="Avenir Next"/>
          <w:b/>
          <w:sz w:val="18"/>
        </w:rPr>
        <w:t>：</w:t>
      </w:r>
      <w:r w:rsidRPr="009F6E57">
        <w:rPr>
          <w:rFonts w:ascii="Avenir Next" w:eastAsia="PMingLiU" w:hAnsi="Avenir Next"/>
          <w:sz w:val="18"/>
        </w:rPr>
        <w:t>El Primero</w:t>
      </w:r>
      <w:r w:rsidRPr="004E0988">
        <w:rPr>
          <w:rFonts w:ascii="Avenir Next" w:eastAsia="PMingLiU" w:hAnsi="Avenir Next"/>
          <w:sz w:val="18"/>
        </w:rPr>
        <w:t>導柱輪自動計時機芯</w:t>
      </w:r>
      <w:r w:rsidRPr="009F6E57">
        <w:rPr>
          <w:rFonts w:ascii="Avenir Next" w:eastAsia="PMingLiU" w:hAnsi="Avenir Next"/>
          <w:sz w:val="18"/>
        </w:rPr>
        <w:t>，</w:t>
      </w:r>
      <w:r w:rsidRPr="004E0988">
        <w:rPr>
          <w:rFonts w:ascii="Avenir Next" w:eastAsia="PMingLiU" w:hAnsi="Avenir Next"/>
          <w:sz w:val="18"/>
        </w:rPr>
        <w:t>可測量和顯示</w:t>
      </w:r>
      <w:r w:rsidRPr="009F6E57">
        <w:rPr>
          <w:rFonts w:ascii="Avenir Next" w:eastAsia="PMingLiU" w:hAnsi="Avenir Next"/>
          <w:sz w:val="18"/>
        </w:rPr>
        <w:t>1/10</w:t>
      </w:r>
      <w:r w:rsidRPr="004E0988">
        <w:rPr>
          <w:rFonts w:ascii="Avenir Next" w:eastAsia="PMingLiU" w:hAnsi="Avenir Next"/>
          <w:sz w:val="18"/>
        </w:rPr>
        <w:t>秒。鏤空錶面呈現傳奇的</w:t>
      </w:r>
      <w:r w:rsidRPr="004E0988">
        <w:rPr>
          <w:rFonts w:ascii="Avenir Next" w:eastAsia="PMingLiU" w:hAnsi="Avenir Next"/>
          <w:sz w:val="18"/>
        </w:rPr>
        <w:t>El Primero</w:t>
      </w:r>
      <w:r w:rsidRPr="004E0988">
        <w:rPr>
          <w:rFonts w:ascii="Avenir Next" w:eastAsia="PMingLiU" w:hAnsi="Avenir Next"/>
          <w:sz w:val="18"/>
        </w:rPr>
        <w:t>機芯。矽質擒縱輪及擒縱叉。提升動力儲存至</w:t>
      </w:r>
      <w:r w:rsidRPr="004E0988">
        <w:rPr>
          <w:rFonts w:ascii="Avenir Next" w:eastAsia="PMingLiU" w:hAnsi="Avenir Next"/>
          <w:sz w:val="18"/>
        </w:rPr>
        <w:t>60</w:t>
      </w:r>
      <w:r w:rsidRPr="004E0988">
        <w:rPr>
          <w:rFonts w:ascii="Avenir Next" w:eastAsia="PMingLiU" w:hAnsi="Avenir Next"/>
          <w:sz w:val="18"/>
        </w:rPr>
        <w:t>小時。停秒機械裝置。</w:t>
      </w:r>
    </w:p>
    <w:p w14:paraId="7DB866F2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機芯：</w:t>
      </w:r>
      <w:r w:rsidRPr="004E0988">
        <w:rPr>
          <w:rFonts w:ascii="Avenir Next" w:eastAsia="PMingLiU" w:hAnsi="Avenir Next"/>
          <w:sz w:val="18"/>
        </w:rPr>
        <w:t>El Primero 3604</w:t>
      </w:r>
      <w:r w:rsidRPr="004E0988">
        <w:rPr>
          <w:rFonts w:ascii="Avenir Next" w:eastAsia="PMingLiU" w:hAnsi="Avenir Next"/>
          <w:sz w:val="18"/>
        </w:rPr>
        <w:t>型自動上鏈機芯</w:t>
      </w:r>
      <w:r w:rsidRPr="004E0988">
        <w:rPr>
          <w:rFonts w:ascii="Avenir Next" w:eastAsia="PMingLiU" w:hAnsi="Avenir Next"/>
          <w:sz w:val="18"/>
        </w:rPr>
        <w:t xml:space="preserve"> </w:t>
      </w:r>
    </w:p>
    <w:p w14:paraId="26524B13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振頻：</w:t>
      </w:r>
      <w:r w:rsidRPr="004E0988">
        <w:rPr>
          <w:rFonts w:ascii="Avenir Next" w:eastAsia="PMingLiU" w:hAnsi="Avenir Next"/>
          <w:sz w:val="18"/>
        </w:rPr>
        <w:t>36,000</w:t>
      </w:r>
      <w:r w:rsidRPr="004E0988">
        <w:rPr>
          <w:rFonts w:ascii="Avenir Next" w:eastAsia="PMingLiU" w:hAnsi="Avenir Next"/>
          <w:sz w:val="18"/>
        </w:rPr>
        <w:t>次</w:t>
      </w:r>
      <w:r w:rsidRPr="004E0988">
        <w:rPr>
          <w:rFonts w:ascii="Avenir Next" w:eastAsia="PMingLiU" w:hAnsi="Avenir Next"/>
          <w:sz w:val="18"/>
        </w:rPr>
        <w:t>/</w:t>
      </w:r>
      <w:r w:rsidRPr="004E0988">
        <w:rPr>
          <w:rFonts w:ascii="Avenir Next" w:eastAsia="PMingLiU" w:hAnsi="Avenir Next"/>
          <w:sz w:val="18"/>
        </w:rPr>
        <w:t>小時（</w:t>
      </w:r>
      <w:r w:rsidRPr="004E0988">
        <w:rPr>
          <w:rFonts w:ascii="Avenir Next" w:eastAsia="PMingLiU" w:hAnsi="Avenir Next"/>
          <w:sz w:val="18"/>
        </w:rPr>
        <w:t>5</w:t>
      </w:r>
      <w:r w:rsidRPr="004E0988">
        <w:rPr>
          <w:rFonts w:ascii="Avenir Next" w:eastAsia="PMingLiU" w:hAnsi="Avenir Next"/>
          <w:sz w:val="18"/>
        </w:rPr>
        <w:t>赫茲）</w:t>
      </w:r>
      <w:r w:rsidRPr="004E0988">
        <w:rPr>
          <w:rFonts w:ascii="Avenir Next" w:eastAsia="PMingLiU" w:hAnsi="Avenir Next"/>
        </w:rPr>
        <w:t xml:space="preserve"> </w:t>
      </w:r>
    </w:p>
    <w:p w14:paraId="3E16E6CD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動力儲存：</w:t>
      </w:r>
      <w:r w:rsidRPr="004E0988">
        <w:rPr>
          <w:rFonts w:ascii="Avenir Next" w:eastAsia="PMingLiU" w:hAnsi="Avenir Next"/>
          <w:sz w:val="18"/>
        </w:rPr>
        <w:t>約</w:t>
      </w:r>
      <w:r w:rsidRPr="004E0988">
        <w:rPr>
          <w:rFonts w:ascii="Avenir Next" w:eastAsia="PMingLiU" w:hAnsi="Avenir Next"/>
          <w:sz w:val="18"/>
        </w:rPr>
        <w:t>60</w:t>
      </w:r>
      <w:r w:rsidRPr="004E0988">
        <w:rPr>
          <w:rFonts w:ascii="Avenir Next" w:eastAsia="PMingLiU" w:hAnsi="Avenir Next"/>
          <w:sz w:val="18"/>
        </w:rPr>
        <w:t>小時</w:t>
      </w:r>
    </w:p>
    <w:p w14:paraId="0FA12A95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功能：</w:t>
      </w:r>
      <w:r w:rsidRPr="004E0988">
        <w:rPr>
          <w:rFonts w:ascii="Avenir Next" w:eastAsia="PMingLiU" w:hAnsi="Avenir Next"/>
          <w:sz w:val="18"/>
        </w:rPr>
        <w:t>1/10</w:t>
      </w:r>
      <w:r w:rsidRPr="004E0988">
        <w:rPr>
          <w:rFonts w:ascii="Avenir Next" w:eastAsia="PMingLiU" w:hAnsi="Avenir Next"/>
          <w:sz w:val="18"/>
        </w:rPr>
        <w:t>秒計時功能。中置時、分顯示。小秒針位於</w:t>
      </w:r>
      <w:r w:rsidRPr="004E0988">
        <w:rPr>
          <w:rFonts w:ascii="Avenir Next" w:eastAsia="PMingLiU" w:hAnsi="Avenir Next"/>
          <w:sz w:val="18"/>
        </w:rPr>
        <w:t>9</w:t>
      </w:r>
      <w:r w:rsidRPr="004E0988">
        <w:rPr>
          <w:rFonts w:ascii="Avenir Next" w:eastAsia="PMingLiU" w:hAnsi="Avenir Next"/>
          <w:sz w:val="18"/>
        </w:rPr>
        <w:t>時位置，中置計時指針每</w:t>
      </w:r>
      <w:r w:rsidRPr="004E0988">
        <w:rPr>
          <w:rFonts w:ascii="Avenir Next" w:eastAsia="PMingLiU" w:hAnsi="Avenir Next"/>
          <w:sz w:val="18"/>
        </w:rPr>
        <w:t>10</w:t>
      </w:r>
      <w:r w:rsidRPr="004E0988">
        <w:rPr>
          <w:rFonts w:ascii="Avenir Next" w:eastAsia="PMingLiU" w:hAnsi="Avenir Next"/>
          <w:sz w:val="18"/>
        </w:rPr>
        <w:t>秒旋轉一圈，</w:t>
      </w:r>
      <w:r w:rsidRPr="004E0988">
        <w:rPr>
          <w:rFonts w:ascii="Avenir Next" w:eastAsia="PMingLiU" w:hAnsi="Avenir Next"/>
          <w:sz w:val="18"/>
        </w:rPr>
        <w:t>60</w:t>
      </w:r>
      <w:r w:rsidRPr="004E0988">
        <w:rPr>
          <w:rFonts w:ascii="Avenir Next" w:eastAsia="PMingLiU" w:hAnsi="Avenir Next"/>
          <w:sz w:val="18"/>
        </w:rPr>
        <w:t>分鐘計時盤位於</w:t>
      </w:r>
      <w:r w:rsidRPr="004E0988">
        <w:rPr>
          <w:rFonts w:ascii="Avenir Next" w:eastAsia="PMingLiU" w:hAnsi="Avenir Next"/>
          <w:sz w:val="18"/>
        </w:rPr>
        <w:t>6</w:t>
      </w:r>
      <w:r w:rsidRPr="004E0988">
        <w:rPr>
          <w:rFonts w:ascii="Avenir Next" w:eastAsia="PMingLiU" w:hAnsi="Avenir Next"/>
          <w:sz w:val="18"/>
        </w:rPr>
        <w:t>時位置，</w:t>
      </w:r>
      <w:r w:rsidRPr="004E0988">
        <w:rPr>
          <w:rFonts w:ascii="Avenir Next" w:eastAsia="PMingLiU" w:hAnsi="Avenir Next"/>
          <w:sz w:val="18"/>
        </w:rPr>
        <w:t>60</w:t>
      </w:r>
      <w:r w:rsidRPr="004E0988">
        <w:rPr>
          <w:rFonts w:ascii="Avenir Next" w:eastAsia="PMingLiU" w:hAnsi="Avenir Next"/>
          <w:sz w:val="18"/>
        </w:rPr>
        <w:t>秒計時盤位於</w:t>
      </w:r>
      <w:r w:rsidRPr="004E0988">
        <w:rPr>
          <w:rFonts w:ascii="Avenir Next" w:eastAsia="PMingLiU" w:hAnsi="Avenir Next"/>
          <w:sz w:val="18"/>
        </w:rPr>
        <w:t>3</w:t>
      </w:r>
      <w:r w:rsidRPr="004E0988">
        <w:rPr>
          <w:rFonts w:ascii="Avenir Next" w:eastAsia="PMingLiU" w:hAnsi="Avenir Next"/>
          <w:sz w:val="18"/>
        </w:rPr>
        <w:t>時位置</w:t>
      </w:r>
    </w:p>
    <w:p w14:paraId="34EB3D05" w14:textId="47484F2D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sz w:val="18"/>
        </w:rPr>
        <w:t>修飾：</w:t>
      </w:r>
      <w:r w:rsidRPr="004E0988">
        <w:rPr>
          <w:rFonts w:ascii="Avenir Next" w:eastAsia="PMingLiU" w:hAnsi="Avenir Next"/>
          <w:sz w:val="18"/>
        </w:rPr>
        <w:t>全新星形擺陀經過緞光處理</w:t>
      </w:r>
      <w:r w:rsidRPr="004E0988">
        <w:rPr>
          <w:rFonts w:ascii="Avenir Next" w:eastAsia="PMingLiU" w:hAnsi="Avenir Next"/>
          <w:sz w:val="18"/>
        </w:rPr>
        <w:t xml:space="preserve"> </w:t>
      </w:r>
    </w:p>
    <w:p w14:paraId="3F90A6B5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sz w:val="18"/>
        </w:rPr>
        <w:t>售價：</w:t>
      </w:r>
      <w:r w:rsidRPr="004E0988">
        <w:rPr>
          <w:rFonts w:ascii="Avenir Next" w:eastAsia="PMingLiU" w:hAnsi="Avenir Next"/>
          <w:sz w:val="18"/>
        </w:rPr>
        <w:t>19900</w:t>
      </w:r>
      <w:r w:rsidRPr="004E0988">
        <w:rPr>
          <w:rFonts w:ascii="Avenir Next" w:eastAsia="PMingLiU" w:hAnsi="Avenir Next"/>
          <w:sz w:val="18"/>
        </w:rPr>
        <w:t>瑞士法郎</w:t>
      </w:r>
    </w:p>
    <w:p w14:paraId="2B5848F1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材質：</w:t>
      </w:r>
      <w:r w:rsidRPr="004E0988">
        <w:rPr>
          <w:rFonts w:ascii="Avenir Next" w:eastAsia="PMingLiU" w:hAnsi="Avenir Next"/>
          <w:sz w:val="18"/>
        </w:rPr>
        <w:t>18K</w:t>
      </w:r>
      <w:r w:rsidRPr="004E0988">
        <w:rPr>
          <w:rFonts w:ascii="Avenir Next" w:eastAsia="PMingLiU" w:hAnsi="Avenir Next"/>
          <w:sz w:val="18"/>
        </w:rPr>
        <w:t>玫瑰金</w:t>
      </w:r>
      <w:r w:rsidRPr="004E0988">
        <w:rPr>
          <w:rFonts w:ascii="Avenir Next" w:eastAsia="PMingLiU" w:hAnsi="Avenir Next"/>
          <w:sz w:val="18"/>
        </w:rPr>
        <w:t xml:space="preserve"> </w:t>
      </w:r>
    </w:p>
    <w:p w14:paraId="74F3218F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防水深度：</w:t>
      </w:r>
      <w:r w:rsidRPr="004E0988">
        <w:rPr>
          <w:rFonts w:ascii="Avenir Next" w:eastAsia="PMingLiU" w:hAnsi="Avenir Next"/>
          <w:sz w:val="18"/>
        </w:rPr>
        <w:t>100</w:t>
      </w:r>
      <w:r w:rsidRPr="004E0988">
        <w:rPr>
          <w:rFonts w:ascii="Avenir Next" w:eastAsia="PMingLiU" w:hAnsi="Avenir Next"/>
          <w:sz w:val="18"/>
        </w:rPr>
        <w:t>米</w:t>
      </w:r>
    </w:p>
    <w:p w14:paraId="2E5B6D40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sz w:val="18"/>
        </w:rPr>
        <w:t>錶殼：</w:t>
      </w:r>
      <w:r w:rsidRPr="004E0988">
        <w:rPr>
          <w:rFonts w:ascii="Avenir Next" w:eastAsia="PMingLiU" w:hAnsi="Avenir Next"/>
          <w:sz w:val="18"/>
        </w:rPr>
        <w:t>39.5</w:t>
      </w:r>
      <w:r w:rsidRPr="004E0988">
        <w:rPr>
          <w:rFonts w:ascii="Avenir Next" w:eastAsia="PMingLiU" w:hAnsi="Avenir Next"/>
          <w:sz w:val="18"/>
        </w:rPr>
        <w:t>亳米</w:t>
      </w:r>
    </w:p>
    <w:p w14:paraId="047B054C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錶盤：</w:t>
      </w:r>
      <w:r w:rsidRPr="004E0988">
        <w:rPr>
          <w:rFonts w:ascii="Avenir Next" w:eastAsia="PMingLiU" w:hAnsi="Avenir Next"/>
          <w:sz w:val="18"/>
        </w:rPr>
        <w:t>銀色啞光，搭配兩個不同顏色的計時盤和半透明聚合物計時盤</w:t>
      </w:r>
    </w:p>
    <w:p w14:paraId="7E86EE4D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時標：</w:t>
      </w:r>
      <w:r w:rsidRPr="004E0988">
        <w:rPr>
          <w:rFonts w:ascii="Avenir Next" w:eastAsia="PMingLiU" w:hAnsi="Avenir Next"/>
          <w:sz w:val="18"/>
        </w:rPr>
        <w:t>鍍金琢面覆</w:t>
      </w:r>
      <w:proofErr w:type="spellStart"/>
      <w:r w:rsidRPr="004E0988">
        <w:rPr>
          <w:rFonts w:ascii="Avenir Next" w:eastAsia="PMingLiU" w:hAnsi="Avenir Next"/>
          <w:sz w:val="18"/>
        </w:rPr>
        <w:t>SuperLuminova</w:t>
      </w:r>
      <w:proofErr w:type="spellEnd"/>
      <w:r w:rsidRPr="004E0988">
        <w:rPr>
          <w:rFonts w:ascii="Avenir Next" w:eastAsia="PMingLiU" w:hAnsi="Avenir Next"/>
          <w:sz w:val="18"/>
        </w:rPr>
        <w:t xml:space="preserve"> SLN C1</w:t>
      </w:r>
      <w:r w:rsidRPr="004E0988">
        <w:rPr>
          <w:rFonts w:ascii="Avenir Next" w:eastAsia="PMingLiU" w:hAnsi="Avenir Next"/>
          <w:sz w:val="18"/>
        </w:rPr>
        <w:t>超級夜光物料</w:t>
      </w:r>
    </w:p>
    <w:p w14:paraId="1970FAEF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/>
        </w:rPr>
      </w:pPr>
      <w:r w:rsidRPr="004E0988">
        <w:rPr>
          <w:rFonts w:ascii="Avenir Next" w:eastAsia="PMingLiU" w:hAnsi="Avenir Next"/>
          <w:b/>
          <w:bCs/>
          <w:sz w:val="18"/>
        </w:rPr>
        <w:t>指針：</w:t>
      </w:r>
      <w:r w:rsidRPr="004E0988">
        <w:rPr>
          <w:rFonts w:ascii="Avenir Next" w:eastAsia="PMingLiU" w:hAnsi="Avenir Next"/>
          <w:sz w:val="18"/>
        </w:rPr>
        <w:t>鍍金琢面覆</w:t>
      </w:r>
      <w:proofErr w:type="spellStart"/>
      <w:r w:rsidRPr="004E0988">
        <w:rPr>
          <w:rFonts w:ascii="Avenir Next" w:eastAsia="PMingLiU" w:hAnsi="Avenir Next"/>
          <w:sz w:val="18"/>
        </w:rPr>
        <w:t>SuperLuminova</w:t>
      </w:r>
      <w:proofErr w:type="spellEnd"/>
      <w:r w:rsidRPr="004E0988">
        <w:rPr>
          <w:rFonts w:ascii="Avenir Next" w:eastAsia="PMingLiU" w:hAnsi="Avenir Next"/>
          <w:sz w:val="18"/>
        </w:rPr>
        <w:t xml:space="preserve"> SLN C1</w:t>
      </w:r>
      <w:r w:rsidRPr="004E0988">
        <w:rPr>
          <w:rFonts w:ascii="Avenir Next" w:eastAsia="PMingLiU" w:hAnsi="Avenir Next"/>
          <w:sz w:val="18"/>
        </w:rPr>
        <w:t>超級夜光物料</w:t>
      </w:r>
    </w:p>
    <w:p w14:paraId="1E575926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Arial"/>
          <w:sz w:val="18"/>
          <w:szCs w:val="18"/>
        </w:rPr>
      </w:pPr>
      <w:r w:rsidRPr="004E0988">
        <w:rPr>
          <w:rFonts w:ascii="Avenir Next" w:eastAsia="PMingLiU" w:hAnsi="Avenir Next"/>
          <w:b/>
          <w:sz w:val="18"/>
        </w:rPr>
        <w:t>錶帶及錶扣：</w:t>
      </w:r>
      <w:r w:rsidRPr="004E0988">
        <w:rPr>
          <w:rFonts w:ascii="Avenir Next" w:eastAsia="PMingLiU" w:hAnsi="Avenir Next"/>
          <w:sz w:val="18"/>
        </w:rPr>
        <w:t>藍色小牛皮錶帶，搭配金質三重摺疊式錶扣</w:t>
      </w:r>
      <w:r w:rsidRPr="004E0988">
        <w:rPr>
          <w:rFonts w:ascii="Avenir Next" w:eastAsia="PMingLiU" w:hAnsi="Avenir Next"/>
          <w:sz w:val="18"/>
        </w:rPr>
        <w:t xml:space="preserve"> </w:t>
      </w:r>
    </w:p>
    <w:p w14:paraId="1803D4BC" w14:textId="77777777" w:rsidR="00D829DE" w:rsidRPr="009F6E57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Arial"/>
          <w:sz w:val="18"/>
          <w:szCs w:val="18"/>
          <w:lang w:eastAsia="zh-TW"/>
        </w:rPr>
      </w:pPr>
    </w:p>
    <w:p w14:paraId="6604E02D" w14:textId="77777777" w:rsidR="00D829DE" w:rsidRPr="009F6E57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Arial"/>
          <w:sz w:val="18"/>
          <w:szCs w:val="18"/>
          <w:lang w:eastAsia="zh-TW"/>
        </w:rPr>
      </w:pPr>
    </w:p>
    <w:p w14:paraId="6418FACF" w14:textId="77777777" w:rsidR="00D829DE" w:rsidRPr="009F6E57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Arial"/>
          <w:sz w:val="18"/>
          <w:szCs w:val="18"/>
          <w:lang w:eastAsia="zh-TW"/>
        </w:rPr>
      </w:pPr>
    </w:p>
    <w:p w14:paraId="2D5AB696" w14:textId="77777777" w:rsidR="00D829DE" w:rsidRPr="009F6E57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/>
        </w:rPr>
      </w:pPr>
    </w:p>
    <w:p w14:paraId="6B9D394C" w14:textId="731FA431" w:rsidR="00D829DE" w:rsidRPr="004E0988" w:rsidRDefault="00D829DE">
      <w:pPr>
        <w:rPr>
          <w:rFonts w:ascii="Avenir Next" w:eastAsia="PMingLiU" w:hAnsi="Avenir Next"/>
          <w:sz w:val="22"/>
          <w:szCs w:val="22"/>
        </w:rPr>
      </w:pPr>
      <w:r w:rsidRPr="004E0988">
        <w:rPr>
          <w:rFonts w:ascii="Avenir Next" w:eastAsia="PMingLiU" w:hAnsi="Avenir Next"/>
        </w:rPr>
        <w:br w:type="page"/>
      </w:r>
    </w:p>
    <w:p w14:paraId="1338CB02" w14:textId="77777777" w:rsidR="00D829DE" w:rsidRPr="004E0988" w:rsidRDefault="00D829DE" w:rsidP="00D829DE">
      <w:pPr>
        <w:jc w:val="both"/>
        <w:rPr>
          <w:rFonts w:ascii="Avenir Next" w:eastAsia="PMingLiU" w:hAnsi="Avenir Next" w:cstheme="majorHAnsi"/>
          <w:b/>
          <w:szCs w:val="20"/>
        </w:rPr>
      </w:pPr>
      <w:r w:rsidRPr="004E0988">
        <w:rPr>
          <w:rFonts w:ascii="Avenir Next" w:eastAsia="PMingLiU" w:hAnsi="Avenir Next"/>
          <w:noProof/>
          <w:sz w:val="18"/>
        </w:rPr>
        <w:lastRenderedPageBreak/>
        <w:drawing>
          <wp:anchor distT="0" distB="0" distL="114300" distR="114300" simplePos="0" relativeHeight="251662336" behindDoc="0" locked="0" layoutInCell="1" allowOverlap="1" wp14:anchorId="6F4C65BF" wp14:editId="60E85156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2522220" cy="3596640"/>
            <wp:effectExtent l="0" t="0" r="0" b="381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0988">
        <w:rPr>
          <w:rFonts w:ascii="Avenir Next" w:eastAsia="PMingLiU" w:hAnsi="Avenir Next"/>
          <w:b/>
        </w:rPr>
        <w:t>CHRONOMASTER SPORT</w:t>
      </w:r>
      <w:r w:rsidRPr="004E0988">
        <w:rPr>
          <w:rFonts w:ascii="Avenir Next" w:eastAsia="PMingLiU" w:hAnsi="Avenir Next"/>
          <w:b/>
        </w:rPr>
        <w:t>腕錶</w:t>
      </w:r>
    </w:p>
    <w:p w14:paraId="04D0B4A4" w14:textId="77777777" w:rsidR="00D829DE" w:rsidRPr="004E0988" w:rsidRDefault="00D829DE" w:rsidP="00D829DE">
      <w:pPr>
        <w:jc w:val="both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sz w:val="18"/>
        </w:rPr>
        <w:t>型號：</w:t>
      </w:r>
      <w:r w:rsidRPr="004E0988">
        <w:rPr>
          <w:rFonts w:ascii="Avenir Next" w:eastAsia="PMingLiU" w:hAnsi="Avenir Next"/>
          <w:sz w:val="18"/>
        </w:rPr>
        <w:t>51.3100.3600/69.M3100</w:t>
      </w:r>
    </w:p>
    <w:p w14:paraId="55AEB1CC" w14:textId="77777777" w:rsidR="00D829DE" w:rsidRPr="004E0988" w:rsidRDefault="00D829DE" w:rsidP="00D829DE">
      <w:pPr>
        <w:jc w:val="both"/>
        <w:rPr>
          <w:rFonts w:ascii="Avenir Next" w:eastAsia="PMingLiU" w:hAnsi="Avenir Next" w:cs="Arial"/>
          <w:sz w:val="16"/>
          <w:szCs w:val="36"/>
        </w:rPr>
      </w:pPr>
    </w:p>
    <w:p w14:paraId="29E7BE1F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sz w:val="18"/>
        </w:rPr>
        <w:t>特色：</w:t>
      </w:r>
      <w:r w:rsidRPr="004E0988">
        <w:rPr>
          <w:rFonts w:ascii="Avenir Next" w:eastAsia="PMingLiU" w:hAnsi="Avenir Next"/>
          <w:sz w:val="18"/>
        </w:rPr>
        <w:t>El Primero</w:t>
      </w:r>
      <w:r w:rsidRPr="004E0988">
        <w:rPr>
          <w:rFonts w:ascii="Avenir Next" w:eastAsia="PMingLiU" w:hAnsi="Avenir Next"/>
          <w:sz w:val="18"/>
        </w:rPr>
        <w:t>導柱輪自動計時機芯，可測量和顯示</w:t>
      </w:r>
      <w:r w:rsidRPr="004E0988">
        <w:rPr>
          <w:rFonts w:ascii="Avenir Next" w:eastAsia="PMingLiU" w:hAnsi="Avenir Next"/>
          <w:sz w:val="18"/>
        </w:rPr>
        <w:t>1/10</w:t>
      </w:r>
      <w:r w:rsidRPr="004E0988">
        <w:rPr>
          <w:rFonts w:ascii="Avenir Next" w:eastAsia="PMingLiU" w:hAnsi="Avenir Next"/>
          <w:sz w:val="18"/>
        </w:rPr>
        <w:t>秒。</w:t>
      </w:r>
      <w:r w:rsidRPr="004E0988">
        <w:rPr>
          <w:rFonts w:ascii="Avenir Next" w:eastAsia="PMingLiU" w:hAnsi="Avenir Next"/>
          <w:sz w:val="18"/>
        </w:rPr>
        <w:t>1/10</w:t>
      </w:r>
      <w:r w:rsidRPr="004E0988">
        <w:rPr>
          <w:rFonts w:ascii="Avenir Next" w:eastAsia="PMingLiU" w:hAnsi="Avenir Next"/>
          <w:sz w:val="18"/>
        </w:rPr>
        <w:t>秒顯示在金錶圈上。提升動力儲存至</w:t>
      </w:r>
      <w:r w:rsidRPr="004E0988">
        <w:rPr>
          <w:rFonts w:ascii="Avenir Next" w:eastAsia="PMingLiU" w:hAnsi="Avenir Next"/>
          <w:sz w:val="18"/>
        </w:rPr>
        <w:t>60</w:t>
      </w:r>
      <w:r w:rsidRPr="004E0988">
        <w:rPr>
          <w:rFonts w:ascii="Avenir Next" w:eastAsia="PMingLiU" w:hAnsi="Avenir Next"/>
          <w:sz w:val="18"/>
        </w:rPr>
        <w:t>小時。日期顯示位於</w:t>
      </w:r>
      <w:proofErr w:type="gramStart"/>
      <w:r w:rsidRPr="004E0988">
        <w:rPr>
          <w:rFonts w:ascii="Avenir Next" w:eastAsia="PMingLiU" w:hAnsi="Avenir Next"/>
          <w:sz w:val="18"/>
        </w:rPr>
        <w:t>4:30</w:t>
      </w:r>
      <w:r w:rsidRPr="004E0988">
        <w:rPr>
          <w:rFonts w:ascii="Avenir Next" w:eastAsia="PMingLiU" w:hAnsi="Avenir Next"/>
          <w:sz w:val="18"/>
        </w:rPr>
        <w:t>位置。停秒機械裝置</w:t>
      </w:r>
      <w:proofErr w:type="gramEnd"/>
      <w:r w:rsidRPr="004E0988">
        <w:rPr>
          <w:rFonts w:ascii="Avenir Next" w:eastAsia="PMingLiU" w:hAnsi="Avenir Next"/>
          <w:sz w:val="18"/>
        </w:rPr>
        <w:t>。</w:t>
      </w:r>
    </w:p>
    <w:p w14:paraId="3A756B07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機芯：</w:t>
      </w:r>
      <w:r w:rsidRPr="004E0988">
        <w:rPr>
          <w:rFonts w:ascii="Avenir Next" w:eastAsia="PMingLiU" w:hAnsi="Avenir Next"/>
          <w:sz w:val="18"/>
        </w:rPr>
        <w:t>El Primero 3600</w:t>
      </w:r>
      <w:r w:rsidRPr="004E0988">
        <w:rPr>
          <w:rFonts w:ascii="Avenir Next" w:eastAsia="PMingLiU" w:hAnsi="Avenir Next"/>
          <w:sz w:val="18"/>
        </w:rPr>
        <w:t>型自動上鏈機芯</w:t>
      </w:r>
    </w:p>
    <w:p w14:paraId="4597B51F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sz w:val="18"/>
        </w:rPr>
        <w:t>振頻：</w:t>
      </w:r>
      <w:r w:rsidRPr="004E0988">
        <w:rPr>
          <w:rFonts w:ascii="Avenir Next" w:eastAsia="PMingLiU" w:hAnsi="Avenir Next"/>
          <w:sz w:val="18"/>
        </w:rPr>
        <w:t>36,000</w:t>
      </w:r>
      <w:r w:rsidRPr="004E0988">
        <w:rPr>
          <w:rFonts w:ascii="Avenir Next" w:eastAsia="PMingLiU" w:hAnsi="Avenir Next"/>
          <w:sz w:val="18"/>
        </w:rPr>
        <w:t>次</w:t>
      </w:r>
      <w:r w:rsidRPr="004E0988">
        <w:rPr>
          <w:rFonts w:ascii="Avenir Next" w:eastAsia="PMingLiU" w:hAnsi="Avenir Next"/>
          <w:sz w:val="18"/>
        </w:rPr>
        <w:t>/</w:t>
      </w:r>
      <w:r w:rsidRPr="004E0988">
        <w:rPr>
          <w:rFonts w:ascii="Avenir Next" w:eastAsia="PMingLiU" w:hAnsi="Avenir Next"/>
          <w:sz w:val="18"/>
        </w:rPr>
        <w:t>小時（</w:t>
      </w:r>
      <w:r w:rsidRPr="004E0988">
        <w:rPr>
          <w:rFonts w:ascii="Avenir Next" w:eastAsia="PMingLiU" w:hAnsi="Avenir Next"/>
          <w:sz w:val="18"/>
        </w:rPr>
        <w:t>5</w:t>
      </w:r>
      <w:r w:rsidRPr="004E0988">
        <w:rPr>
          <w:rFonts w:ascii="Avenir Next" w:eastAsia="PMingLiU" w:hAnsi="Avenir Next"/>
          <w:sz w:val="18"/>
        </w:rPr>
        <w:t>赫茲）</w:t>
      </w:r>
      <w:r w:rsidRPr="004E0988">
        <w:rPr>
          <w:rFonts w:ascii="Avenir Next" w:eastAsia="PMingLiU" w:hAnsi="Avenir Next"/>
        </w:rPr>
        <w:t xml:space="preserve"> </w:t>
      </w:r>
    </w:p>
    <w:p w14:paraId="680C4E56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動力儲存：</w:t>
      </w:r>
      <w:r w:rsidRPr="004E0988">
        <w:rPr>
          <w:rFonts w:ascii="Avenir Next" w:eastAsia="PMingLiU" w:hAnsi="Avenir Next"/>
          <w:sz w:val="18"/>
        </w:rPr>
        <w:t>約</w:t>
      </w:r>
      <w:r w:rsidRPr="004E0988">
        <w:rPr>
          <w:rFonts w:ascii="Avenir Next" w:eastAsia="PMingLiU" w:hAnsi="Avenir Next"/>
          <w:sz w:val="18"/>
        </w:rPr>
        <w:t>60</w:t>
      </w:r>
      <w:r w:rsidRPr="004E0988">
        <w:rPr>
          <w:rFonts w:ascii="Avenir Next" w:eastAsia="PMingLiU" w:hAnsi="Avenir Next"/>
          <w:sz w:val="18"/>
        </w:rPr>
        <w:t>小時</w:t>
      </w:r>
    </w:p>
    <w:p w14:paraId="3B261E8C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功能：</w:t>
      </w:r>
      <w:r w:rsidRPr="004E0988">
        <w:rPr>
          <w:rFonts w:ascii="Avenir Next" w:eastAsia="PMingLiU" w:hAnsi="Avenir Next"/>
          <w:sz w:val="18"/>
        </w:rPr>
        <w:t>1/10</w:t>
      </w:r>
      <w:r w:rsidRPr="004E0988">
        <w:rPr>
          <w:rFonts w:ascii="Avenir Next" w:eastAsia="PMingLiU" w:hAnsi="Avenir Next"/>
          <w:sz w:val="18"/>
        </w:rPr>
        <w:t>秒計時功能。中置時、分顯示。小秒針位於</w:t>
      </w:r>
      <w:r w:rsidRPr="004E0988">
        <w:rPr>
          <w:rFonts w:ascii="Avenir Next" w:eastAsia="PMingLiU" w:hAnsi="Avenir Next"/>
          <w:sz w:val="18"/>
        </w:rPr>
        <w:t>9</w:t>
      </w:r>
      <w:r w:rsidRPr="004E0988">
        <w:rPr>
          <w:rFonts w:ascii="Avenir Next" w:eastAsia="PMingLiU" w:hAnsi="Avenir Next"/>
          <w:sz w:val="18"/>
        </w:rPr>
        <w:t>時位置。中置計時指針每</w:t>
      </w:r>
      <w:r w:rsidRPr="004E0988">
        <w:rPr>
          <w:rFonts w:ascii="Avenir Next" w:eastAsia="PMingLiU" w:hAnsi="Avenir Next"/>
          <w:sz w:val="18"/>
        </w:rPr>
        <w:t>10</w:t>
      </w:r>
      <w:r w:rsidRPr="004E0988">
        <w:rPr>
          <w:rFonts w:ascii="Avenir Next" w:eastAsia="PMingLiU" w:hAnsi="Avenir Next"/>
          <w:sz w:val="18"/>
        </w:rPr>
        <w:t>秒旋轉一圈，</w:t>
      </w:r>
      <w:r w:rsidRPr="004E0988">
        <w:rPr>
          <w:rFonts w:ascii="Avenir Next" w:eastAsia="PMingLiU" w:hAnsi="Avenir Next"/>
          <w:sz w:val="18"/>
        </w:rPr>
        <w:t>60</w:t>
      </w:r>
      <w:r w:rsidRPr="004E0988">
        <w:rPr>
          <w:rFonts w:ascii="Avenir Next" w:eastAsia="PMingLiU" w:hAnsi="Avenir Next"/>
          <w:sz w:val="18"/>
        </w:rPr>
        <w:t>分鐘計時盤位於</w:t>
      </w:r>
      <w:r w:rsidRPr="004E0988">
        <w:rPr>
          <w:rFonts w:ascii="Avenir Next" w:eastAsia="PMingLiU" w:hAnsi="Avenir Next"/>
          <w:sz w:val="18"/>
        </w:rPr>
        <w:t>6</w:t>
      </w:r>
      <w:r w:rsidRPr="004E0988">
        <w:rPr>
          <w:rFonts w:ascii="Avenir Next" w:eastAsia="PMingLiU" w:hAnsi="Avenir Next"/>
          <w:sz w:val="18"/>
        </w:rPr>
        <w:t>時位置，</w:t>
      </w:r>
      <w:r w:rsidRPr="004E0988">
        <w:rPr>
          <w:rFonts w:ascii="Avenir Next" w:eastAsia="PMingLiU" w:hAnsi="Avenir Next"/>
          <w:sz w:val="18"/>
        </w:rPr>
        <w:t>60</w:t>
      </w:r>
      <w:r w:rsidRPr="004E0988">
        <w:rPr>
          <w:rFonts w:ascii="Avenir Next" w:eastAsia="PMingLiU" w:hAnsi="Avenir Next"/>
          <w:sz w:val="18"/>
        </w:rPr>
        <w:t>秒計時盤位於</w:t>
      </w:r>
      <w:r w:rsidRPr="004E0988">
        <w:rPr>
          <w:rFonts w:ascii="Avenir Next" w:eastAsia="PMingLiU" w:hAnsi="Avenir Next"/>
          <w:sz w:val="18"/>
        </w:rPr>
        <w:t>3</w:t>
      </w:r>
      <w:r w:rsidRPr="004E0988">
        <w:rPr>
          <w:rFonts w:ascii="Avenir Next" w:eastAsia="PMingLiU" w:hAnsi="Avenir Next"/>
          <w:sz w:val="18"/>
        </w:rPr>
        <w:t>時位置</w:t>
      </w:r>
    </w:p>
    <w:p w14:paraId="406EAA84" w14:textId="26ACED29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sz w:val="18"/>
        </w:rPr>
        <w:t>修飾：</w:t>
      </w:r>
      <w:r w:rsidRPr="004E0988">
        <w:rPr>
          <w:rFonts w:ascii="Avenir Next" w:eastAsia="PMingLiU" w:hAnsi="Avenir Next"/>
          <w:sz w:val="18"/>
        </w:rPr>
        <w:t>全新星形擺陀經過緞光處理</w:t>
      </w:r>
      <w:r w:rsidRPr="004E0988">
        <w:rPr>
          <w:rFonts w:ascii="Avenir Next" w:eastAsia="PMingLiU" w:hAnsi="Avenir Next"/>
          <w:sz w:val="18"/>
        </w:rPr>
        <w:t xml:space="preserve"> </w:t>
      </w:r>
    </w:p>
    <w:p w14:paraId="709052A2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sz w:val="18"/>
        </w:rPr>
        <w:t>售價：</w:t>
      </w:r>
      <w:r w:rsidRPr="004E0988">
        <w:rPr>
          <w:rFonts w:ascii="Avenir Next" w:eastAsia="PMingLiU" w:hAnsi="Avenir Next"/>
          <w:sz w:val="18"/>
        </w:rPr>
        <w:t>16900</w:t>
      </w:r>
      <w:r w:rsidRPr="004E0988">
        <w:rPr>
          <w:rFonts w:ascii="Avenir Next" w:eastAsia="PMingLiU" w:hAnsi="Avenir Next"/>
          <w:sz w:val="18"/>
        </w:rPr>
        <w:t>瑞士法郎</w:t>
      </w:r>
    </w:p>
    <w:p w14:paraId="6BBEF208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材質：</w:t>
      </w:r>
      <w:r w:rsidRPr="004E0988">
        <w:rPr>
          <w:rFonts w:ascii="Avenir Next" w:eastAsia="PMingLiU" w:hAnsi="Avenir Next"/>
          <w:sz w:val="18"/>
        </w:rPr>
        <w:t>精鋼及</w:t>
      </w:r>
      <w:r w:rsidRPr="004E0988">
        <w:rPr>
          <w:rFonts w:ascii="Avenir Next" w:eastAsia="PMingLiU" w:hAnsi="Avenir Next"/>
          <w:sz w:val="18"/>
        </w:rPr>
        <w:t>18K</w:t>
      </w:r>
      <w:r w:rsidRPr="004E0988">
        <w:rPr>
          <w:rFonts w:ascii="Avenir Next" w:eastAsia="PMingLiU" w:hAnsi="Avenir Next"/>
          <w:sz w:val="18"/>
        </w:rPr>
        <w:t>玫瑰金，搭配金錶圈</w:t>
      </w:r>
    </w:p>
    <w:p w14:paraId="17580D60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防水深度：</w:t>
      </w:r>
      <w:r w:rsidRPr="004E0988">
        <w:rPr>
          <w:rFonts w:ascii="Avenir Next" w:eastAsia="PMingLiU" w:hAnsi="Avenir Next"/>
          <w:sz w:val="18"/>
        </w:rPr>
        <w:t>100</w:t>
      </w:r>
      <w:r w:rsidRPr="004E0988">
        <w:rPr>
          <w:rFonts w:ascii="Avenir Next" w:eastAsia="PMingLiU" w:hAnsi="Avenir Next"/>
          <w:sz w:val="18"/>
        </w:rPr>
        <w:t>米</w:t>
      </w:r>
    </w:p>
    <w:p w14:paraId="2805E814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sz w:val="18"/>
        </w:rPr>
        <w:t>錶殼：</w:t>
      </w:r>
      <w:r w:rsidRPr="004E0988">
        <w:rPr>
          <w:rFonts w:ascii="Avenir Next" w:eastAsia="PMingLiU" w:hAnsi="Avenir Next"/>
          <w:sz w:val="18"/>
        </w:rPr>
        <w:t>41</w:t>
      </w:r>
      <w:r w:rsidRPr="004E0988">
        <w:rPr>
          <w:rFonts w:ascii="Avenir Next" w:eastAsia="PMingLiU" w:hAnsi="Avenir Next"/>
          <w:sz w:val="18"/>
        </w:rPr>
        <w:t>毫米</w:t>
      </w:r>
    </w:p>
    <w:p w14:paraId="05A516B2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錶盤：</w:t>
      </w:r>
      <w:r w:rsidRPr="004E0988">
        <w:rPr>
          <w:rFonts w:ascii="Avenir Next" w:eastAsia="PMingLiU" w:hAnsi="Avenir Next"/>
          <w:sz w:val="18"/>
        </w:rPr>
        <w:t>銀色太陽紋錶盤配三色計時盤</w:t>
      </w:r>
      <w:r w:rsidRPr="004E0988">
        <w:rPr>
          <w:rFonts w:ascii="Avenir Next" w:eastAsia="PMingLiU" w:hAnsi="Avenir Next"/>
          <w:sz w:val="18"/>
        </w:rPr>
        <w:t xml:space="preserve"> </w:t>
      </w:r>
    </w:p>
    <w:p w14:paraId="29644C75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時標：</w:t>
      </w:r>
      <w:r w:rsidRPr="004E0988">
        <w:rPr>
          <w:rFonts w:ascii="Avenir Next" w:eastAsia="PMingLiU" w:hAnsi="Avenir Next"/>
          <w:sz w:val="18"/>
        </w:rPr>
        <w:t>鍍金琢面覆</w:t>
      </w:r>
      <w:proofErr w:type="spellStart"/>
      <w:r w:rsidRPr="004E0988">
        <w:rPr>
          <w:rFonts w:ascii="Avenir Next" w:eastAsia="PMingLiU" w:hAnsi="Avenir Next"/>
          <w:sz w:val="18"/>
        </w:rPr>
        <w:t>SuperLuminova</w:t>
      </w:r>
      <w:proofErr w:type="spellEnd"/>
      <w:r w:rsidRPr="004E0988">
        <w:rPr>
          <w:rFonts w:ascii="Avenir Next" w:eastAsia="PMingLiU" w:hAnsi="Avenir Next"/>
          <w:sz w:val="18"/>
        </w:rPr>
        <w:t xml:space="preserve"> SLN C1</w:t>
      </w:r>
      <w:r w:rsidRPr="004E0988">
        <w:rPr>
          <w:rFonts w:ascii="Avenir Next" w:eastAsia="PMingLiU" w:hAnsi="Avenir Next"/>
          <w:sz w:val="18"/>
        </w:rPr>
        <w:t>超級夜光物料</w:t>
      </w:r>
    </w:p>
    <w:p w14:paraId="07D5FB46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/>
        </w:rPr>
      </w:pPr>
      <w:r w:rsidRPr="004E0988">
        <w:rPr>
          <w:rFonts w:ascii="Avenir Next" w:eastAsia="PMingLiU" w:hAnsi="Avenir Next"/>
          <w:b/>
          <w:bCs/>
          <w:sz w:val="18"/>
        </w:rPr>
        <w:t>指針：</w:t>
      </w:r>
      <w:r w:rsidRPr="004E0988">
        <w:rPr>
          <w:rFonts w:ascii="Avenir Next" w:eastAsia="PMingLiU" w:hAnsi="Avenir Next"/>
          <w:sz w:val="18"/>
        </w:rPr>
        <w:t>鍍金琢面覆</w:t>
      </w:r>
      <w:proofErr w:type="spellStart"/>
      <w:r w:rsidRPr="004E0988">
        <w:rPr>
          <w:rFonts w:ascii="Avenir Next" w:eastAsia="PMingLiU" w:hAnsi="Avenir Next"/>
          <w:sz w:val="18"/>
        </w:rPr>
        <w:t>SuperLuminova</w:t>
      </w:r>
      <w:proofErr w:type="spellEnd"/>
      <w:r w:rsidRPr="004E0988">
        <w:rPr>
          <w:rFonts w:ascii="Avenir Next" w:eastAsia="PMingLiU" w:hAnsi="Avenir Next"/>
          <w:sz w:val="18"/>
        </w:rPr>
        <w:t xml:space="preserve"> SLN C1</w:t>
      </w:r>
      <w:r w:rsidRPr="004E0988">
        <w:rPr>
          <w:rFonts w:ascii="Avenir Next" w:eastAsia="PMingLiU" w:hAnsi="Avenir Next"/>
          <w:sz w:val="18"/>
        </w:rPr>
        <w:t>超級夜光物料</w:t>
      </w:r>
    </w:p>
    <w:p w14:paraId="37156CF2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Arial"/>
          <w:sz w:val="18"/>
          <w:szCs w:val="18"/>
        </w:rPr>
      </w:pPr>
      <w:r w:rsidRPr="004E0988">
        <w:rPr>
          <w:rFonts w:ascii="Avenir Next" w:eastAsia="PMingLiU" w:hAnsi="Avenir Next"/>
          <w:b/>
          <w:sz w:val="18"/>
        </w:rPr>
        <w:t>錶帶及錶扣：</w:t>
      </w:r>
      <w:r w:rsidRPr="004E0988">
        <w:rPr>
          <w:rFonts w:ascii="Avenir Next" w:eastAsia="PMingLiU" w:hAnsi="Avenir Next"/>
          <w:sz w:val="18"/>
        </w:rPr>
        <w:t>精鋼及玫瑰金錶鏈，雙重摺疊式錶扣</w:t>
      </w:r>
    </w:p>
    <w:p w14:paraId="4C014273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675F1B01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469BDE6A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64B0554F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5BC59881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467880C7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17F12C0F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1A340628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58DCE3AD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2D175810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739A2D15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7CC08592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00D1377E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754A7D37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45B299C6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6FC20A6F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0217256F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4D03D662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27445D40" w14:textId="77777777" w:rsidR="00D829DE" w:rsidRPr="009F6E57" w:rsidRDefault="00D829DE" w:rsidP="00D829DE">
      <w:pPr>
        <w:jc w:val="both"/>
        <w:rPr>
          <w:rFonts w:ascii="Avenir Next" w:eastAsia="PMingLiU" w:hAnsi="Avenir Next" w:cstheme="majorHAnsi"/>
          <w:b/>
          <w:szCs w:val="20"/>
        </w:rPr>
      </w:pPr>
      <w:r w:rsidRPr="004E0988">
        <w:rPr>
          <w:rFonts w:ascii="Avenir Next" w:eastAsia="PMingLiU" w:hAnsi="Avenir Next"/>
          <w:noProof/>
          <w:sz w:val="18"/>
        </w:rPr>
        <w:lastRenderedPageBreak/>
        <w:drawing>
          <wp:anchor distT="0" distB="0" distL="114300" distR="114300" simplePos="0" relativeHeight="251663360" behindDoc="0" locked="0" layoutInCell="1" allowOverlap="1" wp14:anchorId="4B85414F" wp14:editId="52275135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2522220" cy="3596640"/>
            <wp:effectExtent l="0" t="0" r="0" b="381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6E57">
        <w:rPr>
          <w:rFonts w:ascii="Avenir Next" w:eastAsia="PMingLiU" w:hAnsi="Avenir Next"/>
          <w:b/>
        </w:rPr>
        <w:t>CHRONOMASTER SPORT</w:t>
      </w:r>
      <w:r w:rsidRPr="004E0988">
        <w:rPr>
          <w:rFonts w:ascii="Avenir Next" w:eastAsia="PMingLiU" w:hAnsi="Avenir Next"/>
          <w:b/>
        </w:rPr>
        <w:t>腕錶</w:t>
      </w:r>
    </w:p>
    <w:p w14:paraId="04BA1D19" w14:textId="77777777" w:rsidR="00D829DE" w:rsidRPr="009F6E57" w:rsidRDefault="00D829DE" w:rsidP="00D829DE">
      <w:pPr>
        <w:jc w:val="both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sz w:val="18"/>
        </w:rPr>
        <w:t>型號</w:t>
      </w:r>
      <w:r w:rsidRPr="009F6E57">
        <w:rPr>
          <w:rFonts w:ascii="Avenir Next" w:eastAsia="PMingLiU" w:hAnsi="Avenir Next"/>
          <w:sz w:val="18"/>
        </w:rPr>
        <w:t>：</w:t>
      </w:r>
      <w:r w:rsidRPr="009F6E57">
        <w:rPr>
          <w:rFonts w:ascii="Avenir Next" w:eastAsia="PMingLiU" w:hAnsi="Avenir Next"/>
          <w:sz w:val="18"/>
        </w:rPr>
        <w:t>18.3101.3600/21.M3100</w:t>
      </w:r>
    </w:p>
    <w:p w14:paraId="72FAE813" w14:textId="77777777" w:rsidR="00D829DE" w:rsidRPr="009F6E57" w:rsidRDefault="00D829DE" w:rsidP="00D829DE">
      <w:pPr>
        <w:jc w:val="both"/>
        <w:rPr>
          <w:rFonts w:ascii="Avenir Next" w:eastAsia="PMingLiU" w:hAnsi="Avenir Next" w:cs="Arial"/>
          <w:sz w:val="16"/>
          <w:szCs w:val="36"/>
        </w:rPr>
      </w:pPr>
    </w:p>
    <w:p w14:paraId="1EA61040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sz w:val="18"/>
        </w:rPr>
        <w:t>特色</w:t>
      </w:r>
      <w:r w:rsidRPr="009F6E57">
        <w:rPr>
          <w:rFonts w:ascii="Avenir Next" w:eastAsia="PMingLiU" w:hAnsi="Avenir Next"/>
          <w:b/>
          <w:sz w:val="18"/>
        </w:rPr>
        <w:t>：</w:t>
      </w:r>
      <w:r w:rsidRPr="009F6E57">
        <w:rPr>
          <w:rFonts w:ascii="Avenir Next" w:eastAsia="PMingLiU" w:hAnsi="Avenir Next"/>
          <w:sz w:val="18"/>
        </w:rPr>
        <w:t>El Primero</w:t>
      </w:r>
      <w:r w:rsidRPr="004E0988">
        <w:rPr>
          <w:rFonts w:ascii="Avenir Next" w:eastAsia="PMingLiU" w:hAnsi="Avenir Next"/>
          <w:sz w:val="18"/>
        </w:rPr>
        <w:t>導柱輪自動計時機芯</w:t>
      </w:r>
      <w:r w:rsidRPr="009F6E57">
        <w:rPr>
          <w:rFonts w:ascii="Avenir Next" w:eastAsia="PMingLiU" w:hAnsi="Avenir Next"/>
          <w:sz w:val="18"/>
        </w:rPr>
        <w:t>，</w:t>
      </w:r>
      <w:r w:rsidRPr="004E0988">
        <w:rPr>
          <w:rFonts w:ascii="Avenir Next" w:eastAsia="PMingLiU" w:hAnsi="Avenir Next"/>
          <w:sz w:val="18"/>
        </w:rPr>
        <w:t>可測量和顯示</w:t>
      </w:r>
      <w:r w:rsidRPr="009F6E57">
        <w:rPr>
          <w:rFonts w:ascii="Avenir Next" w:eastAsia="PMingLiU" w:hAnsi="Avenir Next"/>
          <w:sz w:val="18"/>
        </w:rPr>
        <w:t>1/10</w:t>
      </w:r>
      <w:r w:rsidRPr="004E0988">
        <w:rPr>
          <w:rFonts w:ascii="Avenir Next" w:eastAsia="PMingLiU" w:hAnsi="Avenir Next"/>
          <w:sz w:val="18"/>
        </w:rPr>
        <w:t>秒。</w:t>
      </w:r>
      <w:r w:rsidRPr="004E0988">
        <w:rPr>
          <w:rFonts w:ascii="Avenir Next" w:eastAsia="PMingLiU" w:hAnsi="Avenir Next"/>
          <w:sz w:val="18"/>
        </w:rPr>
        <w:t>1/10</w:t>
      </w:r>
      <w:r w:rsidRPr="004E0988">
        <w:rPr>
          <w:rFonts w:ascii="Avenir Next" w:eastAsia="PMingLiU" w:hAnsi="Avenir Next"/>
          <w:sz w:val="18"/>
        </w:rPr>
        <w:t>秒顯示在金錶圈上。提升動力儲存至</w:t>
      </w:r>
      <w:r w:rsidRPr="004E0988">
        <w:rPr>
          <w:rFonts w:ascii="Avenir Next" w:eastAsia="PMingLiU" w:hAnsi="Avenir Next"/>
          <w:sz w:val="18"/>
        </w:rPr>
        <w:t>60</w:t>
      </w:r>
      <w:r w:rsidRPr="004E0988">
        <w:rPr>
          <w:rFonts w:ascii="Avenir Next" w:eastAsia="PMingLiU" w:hAnsi="Avenir Next"/>
          <w:sz w:val="18"/>
        </w:rPr>
        <w:t>小時。日期顯示位於</w:t>
      </w:r>
      <w:proofErr w:type="gramStart"/>
      <w:r w:rsidRPr="004E0988">
        <w:rPr>
          <w:rFonts w:ascii="Avenir Next" w:eastAsia="PMingLiU" w:hAnsi="Avenir Next"/>
          <w:sz w:val="18"/>
        </w:rPr>
        <w:t>4:30</w:t>
      </w:r>
      <w:r w:rsidRPr="004E0988">
        <w:rPr>
          <w:rFonts w:ascii="Avenir Next" w:eastAsia="PMingLiU" w:hAnsi="Avenir Next"/>
          <w:sz w:val="18"/>
        </w:rPr>
        <w:t>位置。停秒機械裝置</w:t>
      </w:r>
      <w:proofErr w:type="gramEnd"/>
      <w:r w:rsidRPr="004E0988">
        <w:rPr>
          <w:rFonts w:ascii="Avenir Next" w:eastAsia="PMingLiU" w:hAnsi="Avenir Next"/>
          <w:sz w:val="18"/>
        </w:rPr>
        <w:t>。</w:t>
      </w:r>
    </w:p>
    <w:p w14:paraId="63CA17BA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機芯：</w:t>
      </w:r>
      <w:r w:rsidRPr="004E0988">
        <w:rPr>
          <w:rFonts w:ascii="Avenir Next" w:eastAsia="PMingLiU" w:hAnsi="Avenir Next"/>
          <w:sz w:val="18"/>
        </w:rPr>
        <w:t>El Primero 3600</w:t>
      </w:r>
      <w:r w:rsidRPr="004E0988">
        <w:rPr>
          <w:rFonts w:ascii="Avenir Next" w:eastAsia="PMingLiU" w:hAnsi="Avenir Next"/>
          <w:sz w:val="18"/>
        </w:rPr>
        <w:t>型自動上鏈機芯</w:t>
      </w:r>
    </w:p>
    <w:p w14:paraId="5AFD286A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sz w:val="18"/>
        </w:rPr>
        <w:t>振頻：</w:t>
      </w:r>
      <w:r w:rsidRPr="004E0988">
        <w:rPr>
          <w:rFonts w:ascii="Avenir Next" w:eastAsia="PMingLiU" w:hAnsi="Avenir Next"/>
          <w:sz w:val="18"/>
        </w:rPr>
        <w:t>36,000</w:t>
      </w:r>
      <w:r w:rsidRPr="004E0988">
        <w:rPr>
          <w:rFonts w:ascii="Avenir Next" w:eastAsia="PMingLiU" w:hAnsi="Avenir Next"/>
          <w:sz w:val="18"/>
        </w:rPr>
        <w:t>次</w:t>
      </w:r>
      <w:r w:rsidRPr="004E0988">
        <w:rPr>
          <w:rFonts w:ascii="Avenir Next" w:eastAsia="PMingLiU" w:hAnsi="Avenir Next"/>
          <w:sz w:val="18"/>
        </w:rPr>
        <w:t>/</w:t>
      </w:r>
      <w:r w:rsidRPr="004E0988">
        <w:rPr>
          <w:rFonts w:ascii="Avenir Next" w:eastAsia="PMingLiU" w:hAnsi="Avenir Next"/>
          <w:sz w:val="18"/>
        </w:rPr>
        <w:t>小時（</w:t>
      </w:r>
      <w:r w:rsidRPr="004E0988">
        <w:rPr>
          <w:rFonts w:ascii="Avenir Next" w:eastAsia="PMingLiU" w:hAnsi="Avenir Next"/>
          <w:sz w:val="18"/>
        </w:rPr>
        <w:t>5</w:t>
      </w:r>
      <w:r w:rsidRPr="004E0988">
        <w:rPr>
          <w:rFonts w:ascii="Avenir Next" w:eastAsia="PMingLiU" w:hAnsi="Avenir Next"/>
          <w:sz w:val="18"/>
        </w:rPr>
        <w:t>赫茲）</w:t>
      </w:r>
      <w:r w:rsidRPr="004E0988">
        <w:rPr>
          <w:rFonts w:ascii="Avenir Next" w:eastAsia="PMingLiU" w:hAnsi="Avenir Next"/>
        </w:rPr>
        <w:t xml:space="preserve"> </w:t>
      </w:r>
    </w:p>
    <w:p w14:paraId="3D044F49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動力儲存：</w:t>
      </w:r>
      <w:r w:rsidRPr="004E0988">
        <w:rPr>
          <w:rFonts w:ascii="Avenir Next" w:eastAsia="PMingLiU" w:hAnsi="Avenir Next"/>
          <w:sz w:val="18"/>
        </w:rPr>
        <w:t>約</w:t>
      </w:r>
      <w:r w:rsidRPr="004E0988">
        <w:rPr>
          <w:rFonts w:ascii="Avenir Next" w:eastAsia="PMingLiU" w:hAnsi="Avenir Next"/>
          <w:sz w:val="18"/>
        </w:rPr>
        <w:t>60</w:t>
      </w:r>
      <w:r w:rsidRPr="004E0988">
        <w:rPr>
          <w:rFonts w:ascii="Avenir Next" w:eastAsia="PMingLiU" w:hAnsi="Avenir Next"/>
          <w:sz w:val="18"/>
        </w:rPr>
        <w:t>小時</w:t>
      </w:r>
    </w:p>
    <w:p w14:paraId="6962891F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功能：</w:t>
      </w:r>
      <w:r w:rsidRPr="004E0988">
        <w:rPr>
          <w:rFonts w:ascii="Avenir Next" w:eastAsia="PMingLiU" w:hAnsi="Avenir Next"/>
          <w:sz w:val="18"/>
        </w:rPr>
        <w:t>1/10</w:t>
      </w:r>
      <w:r w:rsidRPr="004E0988">
        <w:rPr>
          <w:rFonts w:ascii="Avenir Next" w:eastAsia="PMingLiU" w:hAnsi="Avenir Next"/>
          <w:sz w:val="18"/>
        </w:rPr>
        <w:t>秒計時功能。中置時、分顯示。小秒針位於</w:t>
      </w:r>
      <w:r w:rsidRPr="004E0988">
        <w:rPr>
          <w:rFonts w:ascii="Avenir Next" w:eastAsia="PMingLiU" w:hAnsi="Avenir Next"/>
          <w:sz w:val="18"/>
        </w:rPr>
        <w:t>9</w:t>
      </w:r>
      <w:r w:rsidRPr="004E0988">
        <w:rPr>
          <w:rFonts w:ascii="Avenir Next" w:eastAsia="PMingLiU" w:hAnsi="Avenir Next"/>
          <w:sz w:val="18"/>
        </w:rPr>
        <w:t>時位置。中置計時指針每</w:t>
      </w:r>
      <w:r w:rsidRPr="004E0988">
        <w:rPr>
          <w:rFonts w:ascii="Avenir Next" w:eastAsia="PMingLiU" w:hAnsi="Avenir Next"/>
          <w:sz w:val="18"/>
        </w:rPr>
        <w:t>10</w:t>
      </w:r>
      <w:r w:rsidRPr="004E0988">
        <w:rPr>
          <w:rFonts w:ascii="Avenir Next" w:eastAsia="PMingLiU" w:hAnsi="Avenir Next"/>
          <w:sz w:val="18"/>
        </w:rPr>
        <w:t>秒旋轉一圈，</w:t>
      </w:r>
      <w:r w:rsidRPr="004E0988">
        <w:rPr>
          <w:rFonts w:ascii="Avenir Next" w:eastAsia="PMingLiU" w:hAnsi="Avenir Next"/>
          <w:sz w:val="18"/>
        </w:rPr>
        <w:t>60</w:t>
      </w:r>
      <w:r w:rsidRPr="004E0988">
        <w:rPr>
          <w:rFonts w:ascii="Avenir Next" w:eastAsia="PMingLiU" w:hAnsi="Avenir Next"/>
          <w:sz w:val="18"/>
        </w:rPr>
        <w:t>分鐘計時盤位於</w:t>
      </w:r>
      <w:r w:rsidRPr="004E0988">
        <w:rPr>
          <w:rFonts w:ascii="Avenir Next" w:eastAsia="PMingLiU" w:hAnsi="Avenir Next"/>
          <w:sz w:val="18"/>
        </w:rPr>
        <w:t>6</w:t>
      </w:r>
      <w:r w:rsidRPr="004E0988">
        <w:rPr>
          <w:rFonts w:ascii="Avenir Next" w:eastAsia="PMingLiU" w:hAnsi="Avenir Next"/>
          <w:sz w:val="18"/>
        </w:rPr>
        <w:t>時位置，</w:t>
      </w:r>
      <w:r w:rsidRPr="004E0988">
        <w:rPr>
          <w:rFonts w:ascii="Avenir Next" w:eastAsia="PMingLiU" w:hAnsi="Avenir Next"/>
          <w:sz w:val="18"/>
        </w:rPr>
        <w:t>60</w:t>
      </w:r>
      <w:r w:rsidRPr="004E0988">
        <w:rPr>
          <w:rFonts w:ascii="Avenir Next" w:eastAsia="PMingLiU" w:hAnsi="Avenir Next"/>
          <w:sz w:val="18"/>
        </w:rPr>
        <w:t>秒計時盤位於</w:t>
      </w:r>
      <w:r w:rsidRPr="004E0988">
        <w:rPr>
          <w:rFonts w:ascii="Avenir Next" w:eastAsia="PMingLiU" w:hAnsi="Avenir Next"/>
          <w:sz w:val="18"/>
        </w:rPr>
        <w:t>3</w:t>
      </w:r>
      <w:r w:rsidRPr="004E0988">
        <w:rPr>
          <w:rFonts w:ascii="Avenir Next" w:eastAsia="PMingLiU" w:hAnsi="Avenir Next"/>
          <w:sz w:val="18"/>
        </w:rPr>
        <w:t>時位置</w:t>
      </w:r>
    </w:p>
    <w:p w14:paraId="04334FCB" w14:textId="1C20F463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sz w:val="18"/>
        </w:rPr>
        <w:t>修飾：</w:t>
      </w:r>
      <w:r w:rsidRPr="004E0988">
        <w:rPr>
          <w:rFonts w:ascii="Avenir Next" w:eastAsia="PMingLiU" w:hAnsi="Avenir Next"/>
          <w:sz w:val="18"/>
        </w:rPr>
        <w:t>全新星形擺陀經過緞光處理</w:t>
      </w:r>
      <w:r w:rsidRPr="004E0988">
        <w:rPr>
          <w:rFonts w:ascii="Avenir Next" w:eastAsia="PMingLiU" w:hAnsi="Avenir Next"/>
          <w:sz w:val="18"/>
        </w:rPr>
        <w:t xml:space="preserve"> </w:t>
      </w:r>
    </w:p>
    <w:p w14:paraId="3F88D6F1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sz w:val="18"/>
        </w:rPr>
        <w:t>售價：</w:t>
      </w:r>
      <w:r w:rsidRPr="004E0988">
        <w:rPr>
          <w:rFonts w:ascii="Avenir Next" w:eastAsia="PMingLiU" w:hAnsi="Avenir Next"/>
          <w:sz w:val="18"/>
        </w:rPr>
        <w:t>37900</w:t>
      </w:r>
      <w:r w:rsidRPr="004E0988">
        <w:rPr>
          <w:rFonts w:ascii="Avenir Next" w:eastAsia="PMingLiU" w:hAnsi="Avenir Next"/>
          <w:sz w:val="18"/>
        </w:rPr>
        <w:t>瑞士法郎</w:t>
      </w:r>
    </w:p>
    <w:p w14:paraId="7FAABE3A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材質：</w:t>
      </w:r>
      <w:r w:rsidRPr="004E0988">
        <w:rPr>
          <w:rFonts w:ascii="Avenir Next" w:eastAsia="PMingLiU" w:hAnsi="Avenir Next"/>
          <w:sz w:val="18"/>
        </w:rPr>
        <w:t>18K</w:t>
      </w:r>
      <w:r w:rsidRPr="004E0988">
        <w:rPr>
          <w:rFonts w:ascii="Avenir Next" w:eastAsia="PMingLiU" w:hAnsi="Avenir Next"/>
          <w:sz w:val="18"/>
        </w:rPr>
        <w:t>玫瑰金，搭配金錶圈</w:t>
      </w:r>
    </w:p>
    <w:p w14:paraId="5450BFBD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防水深度：</w:t>
      </w:r>
      <w:r w:rsidRPr="004E0988">
        <w:rPr>
          <w:rFonts w:ascii="Avenir Next" w:eastAsia="PMingLiU" w:hAnsi="Avenir Next"/>
          <w:sz w:val="18"/>
        </w:rPr>
        <w:t>100</w:t>
      </w:r>
      <w:r w:rsidRPr="004E0988">
        <w:rPr>
          <w:rFonts w:ascii="Avenir Next" w:eastAsia="PMingLiU" w:hAnsi="Avenir Next"/>
          <w:sz w:val="18"/>
        </w:rPr>
        <w:t>米</w:t>
      </w:r>
    </w:p>
    <w:p w14:paraId="38D89B7D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sz w:val="18"/>
        </w:rPr>
        <w:t>錶殼：</w:t>
      </w:r>
      <w:r w:rsidRPr="004E0988">
        <w:rPr>
          <w:rFonts w:ascii="Avenir Next" w:eastAsia="PMingLiU" w:hAnsi="Avenir Next"/>
          <w:sz w:val="18"/>
        </w:rPr>
        <w:t>41</w:t>
      </w:r>
      <w:r w:rsidRPr="004E0988">
        <w:rPr>
          <w:rFonts w:ascii="Avenir Next" w:eastAsia="PMingLiU" w:hAnsi="Avenir Next"/>
          <w:sz w:val="18"/>
        </w:rPr>
        <w:t>毫米</w:t>
      </w:r>
    </w:p>
    <w:p w14:paraId="68D1DE7A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錶盤：</w:t>
      </w:r>
      <w:r w:rsidRPr="004E0988">
        <w:rPr>
          <w:rFonts w:ascii="Avenir Next" w:eastAsia="PMingLiU" w:hAnsi="Avenir Next"/>
          <w:sz w:val="18"/>
        </w:rPr>
        <w:t>黑色漆面錶盤，配三色計時盤</w:t>
      </w:r>
      <w:r w:rsidRPr="004E0988">
        <w:rPr>
          <w:rFonts w:ascii="Avenir Next" w:eastAsia="PMingLiU" w:hAnsi="Avenir Next"/>
          <w:sz w:val="18"/>
        </w:rPr>
        <w:t xml:space="preserve"> </w:t>
      </w:r>
    </w:p>
    <w:p w14:paraId="5650E6E1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時標：</w:t>
      </w:r>
      <w:r w:rsidRPr="004E0988">
        <w:rPr>
          <w:rFonts w:ascii="Avenir Next" w:eastAsia="PMingLiU" w:hAnsi="Avenir Next"/>
          <w:sz w:val="18"/>
        </w:rPr>
        <w:t>鍍金琢面覆</w:t>
      </w:r>
      <w:proofErr w:type="spellStart"/>
      <w:r w:rsidRPr="004E0988">
        <w:rPr>
          <w:rFonts w:ascii="Avenir Next" w:eastAsia="PMingLiU" w:hAnsi="Avenir Next"/>
          <w:sz w:val="18"/>
        </w:rPr>
        <w:t>SuperLuminova</w:t>
      </w:r>
      <w:proofErr w:type="spellEnd"/>
      <w:r w:rsidRPr="004E0988">
        <w:rPr>
          <w:rFonts w:ascii="Avenir Next" w:eastAsia="PMingLiU" w:hAnsi="Avenir Next"/>
          <w:sz w:val="18"/>
        </w:rPr>
        <w:t xml:space="preserve"> SLN C1</w:t>
      </w:r>
      <w:r w:rsidRPr="004E0988">
        <w:rPr>
          <w:rFonts w:ascii="Avenir Next" w:eastAsia="PMingLiU" w:hAnsi="Avenir Next"/>
          <w:sz w:val="18"/>
        </w:rPr>
        <w:t>超級夜光物料</w:t>
      </w:r>
    </w:p>
    <w:p w14:paraId="78B6298A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/>
        </w:rPr>
      </w:pPr>
      <w:r w:rsidRPr="004E0988">
        <w:rPr>
          <w:rFonts w:ascii="Avenir Next" w:eastAsia="PMingLiU" w:hAnsi="Avenir Next"/>
          <w:b/>
          <w:bCs/>
          <w:sz w:val="18"/>
        </w:rPr>
        <w:t>指針：</w:t>
      </w:r>
      <w:r w:rsidRPr="004E0988">
        <w:rPr>
          <w:rFonts w:ascii="Avenir Next" w:eastAsia="PMingLiU" w:hAnsi="Avenir Next"/>
          <w:sz w:val="18"/>
        </w:rPr>
        <w:t>鍍金琢面覆</w:t>
      </w:r>
      <w:proofErr w:type="spellStart"/>
      <w:r w:rsidRPr="004E0988">
        <w:rPr>
          <w:rFonts w:ascii="Avenir Next" w:eastAsia="PMingLiU" w:hAnsi="Avenir Next"/>
          <w:sz w:val="18"/>
        </w:rPr>
        <w:t>SuperLuminova</w:t>
      </w:r>
      <w:proofErr w:type="spellEnd"/>
      <w:r w:rsidRPr="004E0988">
        <w:rPr>
          <w:rFonts w:ascii="Avenir Next" w:eastAsia="PMingLiU" w:hAnsi="Avenir Next"/>
          <w:sz w:val="18"/>
        </w:rPr>
        <w:t xml:space="preserve"> SLN C1</w:t>
      </w:r>
      <w:r w:rsidRPr="004E0988">
        <w:rPr>
          <w:rFonts w:ascii="Avenir Next" w:eastAsia="PMingLiU" w:hAnsi="Avenir Next"/>
          <w:sz w:val="18"/>
        </w:rPr>
        <w:t>超級夜光物料</w:t>
      </w:r>
    </w:p>
    <w:p w14:paraId="7F64913C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Arial"/>
          <w:sz w:val="18"/>
          <w:szCs w:val="18"/>
        </w:rPr>
      </w:pPr>
      <w:r w:rsidRPr="004E0988">
        <w:rPr>
          <w:rFonts w:ascii="Avenir Next" w:eastAsia="PMingLiU" w:hAnsi="Avenir Next"/>
          <w:b/>
          <w:sz w:val="18"/>
        </w:rPr>
        <w:t>錶帶及錶扣：</w:t>
      </w:r>
      <w:r w:rsidRPr="004E0988">
        <w:rPr>
          <w:rFonts w:ascii="Avenir Next" w:eastAsia="PMingLiU" w:hAnsi="Avenir Next"/>
          <w:sz w:val="18"/>
        </w:rPr>
        <w:t>玫瑰金錶鏈，雙重摺疊式錶扣</w:t>
      </w:r>
      <w:r w:rsidRPr="004E0988">
        <w:rPr>
          <w:rFonts w:ascii="Avenir Next" w:eastAsia="PMingLiU" w:hAnsi="Avenir Next"/>
          <w:sz w:val="18"/>
        </w:rPr>
        <w:t xml:space="preserve">  </w:t>
      </w:r>
    </w:p>
    <w:p w14:paraId="50249F9C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280C0468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7011D05C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76735DAB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42DD59E3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40CE418A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43B53070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19100258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1636B2A7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4B706B7C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32D86471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32920836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2751CC32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08136612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6B3F7416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7C556EFE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749001FA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53A8CFD3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0E39C32C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59012994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1CA4EE41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7E550522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1EB2DB2C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4E8ED72A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  <w:r w:rsidRPr="004E0988">
        <w:rPr>
          <w:rFonts w:ascii="Avenir Next" w:eastAsia="PMingLiU" w:hAnsi="Avenir Next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9635278" wp14:editId="025F94DF">
            <wp:simplePos x="0" y="0"/>
            <wp:positionH relativeFrom="page">
              <wp:align>right</wp:align>
            </wp:positionH>
            <wp:positionV relativeFrom="paragraph">
              <wp:posOffset>10795</wp:posOffset>
            </wp:positionV>
            <wp:extent cx="2522220" cy="3596640"/>
            <wp:effectExtent l="0" t="0" r="0" b="381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6E57">
        <w:rPr>
          <w:rFonts w:ascii="Avenir Next" w:eastAsia="PMingLiU" w:hAnsi="Avenir Next"/>
          <w:b/>
        </w:rPr>
        <w:t>CHRONOMASTER SPORT</w:t>
      </w:r>
      <w:r w:rsidRPr="004E0988">
        <w:rPr>
          <w:rFonts w:ascii="Avenir Next" w:eastAsia="PMingLiU" w:hAnsi="Avenir Next"/>
          <w:b/>
        </w:rPr>
        <w:t>腕錶</w:t>
      </w:r>
    </w:p>
    <w:p w14:paraId="58E1383A" w14:textId="77777777" w:rsidR="00D829DE" w:rsidRPr="009F6E57" w:rsidRDefault="00D829DE" w:rsidP="00D829DE">
      <w:pPr>
        <w:jc w:val="both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sz w:val="18"/>
        </w:rPr>
        <w:t>型號</w:t>
      </w:r>
      <w:r w:rsidRPr="009F6E57">
        <w:rPr>
          <w:rFonts w:ascii="Avenir Next" w:eastAsia="PMingLiU" w:hAnsi="Avenir Next"/>
          <w:sz w:val="18"/>
        </w:rPr>
        <w:t>：</w:t>
      </w:r>
      <w:r w:rsidRPr="009F6E57">
        <w:rPr>
          <w:rFonts w:ascii="Avenir Next" w:eastAsia="PMingLiU" w:hAnsi="Avenir Next"/>
          <w:sz w:val="18"/>
        </w:rPr>
        <w:t>18.3101.3600/69.M3100</w:t>
      </w:r>
    </w:p>
    <w:p w14:paraId="5336FE55" w14:textId="77777777" w:rsidR="00D829DE" w:rsidRPr="009F6E57" w:rsidRDefault="00D829DE" w:rsidP="00D829DE">
      <w:pPr>
        <w:jc w:val="both"/>
        <w:rPr>
          <w:rFonts w:ascii="Avenir Next" w:eastAsia="PMingLiU" w:hAnsi="Avenir Next" w:cs="Arial"/>
          <w:sz w:val="16"/>
          <w:szCs w:val="36"/>
        </w:rPr>
      </w:pPr>
    </w:p>
    <w:p w14:paraId="7FC7E6FB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sz w:val="18"/>
        </w:rPr>
        <w:t>特色</w:t>
      </w:r>
      <w:r w:rsidRPr="009F6E57">
        <w:rPr>
          <w:rFonts w:ascii="Avenir Next" w:eastAsia="PMingLiU" w:hAnsi="Avenir Next"/>
          <w:b/>
          <w:sz w:val="18"/>
        </w:rPr>
        <w:t>：</w:t>
      </w:r>
      <w:r w:rsidRPr="009F6E57">
        <w:rPr>
          <w:rFonts w:ascii="Avenir Next" w:eastAsia="PMingLiU" w:hAnsi="Avenir Next"/>
          <w:sz w:val="18"/>
        </w:rPr>
        <w:t>El Primero</w:t>
      </w:r>
      <w:r w:rsidRPr="004E0988">
        <w:rPr>
          <w:rFonts w:ascii="Avenir Next" w:eastAsia="PMingLiU" w:hAnsi="Avenir Next"/>
          <w:sz w:val="18"/>
        </w:rPr>
        <w:t>導柱輪自動計時機芯</w:t>
      </w:r>
      <w:r w:rsidRPr="009F6E57">
        <w:rPr>
          <w:rFonts w:ascii="Avenir Next" w:eastAsia="PMingLiU" w:hAnsi="Avenir Next"/>
          <w:sz w:val="18"/>
        </w:rPr>
        <w:t>，</w:t>
      </w:r>
      <w:r w:rsidRPr="004E0988">
        <w:rPr>
          <w:rFonts w:ascii="Avenir Next" w:eastAsia="PMingLiU" w:hAnsi="Avenir Next"/>
          <w:sz w:val="18"/>
        </w:rPr>
        <w:t>可測量和顯示</w:t>
      </w:r>
      <w:r w:rsidRPr="009F6E57">
        <w:rPr>
          <w:rFonts w:ascii="Avenir Next" w:eastAsia="PMingLiU" w:hAnsi="Avenir Next"/>
          <w:sz w:val="18"/>
        </w:rPr>
        <w:t>1/10</w:t>
      </w:r>
      <w:r w:rsidRPr="004E0988">
        <w:rPr>
          <w:rFonts w:ascii="Avenir Next" w:eastAsia="PMingLiU" w:hAnsi="Avenir Next"/>
          <w:sz w:val="18"/>
        </w:rPr>
        <w:t>秒。</w:t>
      </w:r>
      <w:r w:rsidRPr="004E0988">
        <w:rPr>
          <w:rFonts w:ascii="Avenir Next" w:eastAsia="PMingLiU" w:hAnsi="Avenir Next"/>
          <w:sz w:val="18"/>
        </w:rPr>
        <w:t>1/10</w:t>
      </w:r>
      <w:r w:rsidRPr="004E0988">
        <w:rPr>
          <w:rFonts w:ascii="Avenir Next" w:eastAsia="PMingLiU" w:hAnsi="Avenir Next"/>
          <w:sz w:val="18"/>
        </w:rPr>
        <w:t>秒顯示在金錶圈上。提升動力儲存至</w:t>
      </w:r>
      <w:r w:rsidRPr="004E0988">
        <w:rPr>
          <w:rFonts w:ascii="Avenir Next" w:eastAsia="PMingLiU" w:hAnsi="Avenir Next"/>
          <w:sz w:val="18"/>
        </w:rPr>
        <w:t>60</w:t>
      </w:r>
      <w:r w:rsidRPr="004E0988">
        <w:rPr>
          <w:rFonts w:ascii="Avenir Next" w:eastAsia="PMingLiU" w:hAnsi="Avenir Next"/>
          <w:sz w:val="18"/>
        </w:rPr>
        <w:t>小時。日期顯示位於</w:t>
      </w:r>
      <w:proofErr w:type="gramStart"/>
      <w:r w:rsidRPr="004E0988">
        <w:rPr>
          <w:rFonts w:ascii="Avenir Next" w:eastAsia="PMingLiU" w:hAnsi="Avenir Next"/>
          <w:sz w:val="18"/>
        </w:rPr>
        <w:t>4:30</w:t>
      </w:r>
      <w:r w:rsidRPr="004E0988">
        <w:rPr>
          <w:rFonts w:ascii="Avenir Next" w:eastAsia="PMingLiU" w:hAnsi="Avenir Next"/>
          <w:sz w:val="18"/>
        </w:rPr>
        <w:t>位置。停秒機械裝置</w:t>
      </w:r>
      <w:proofErr w:type="gramEnd"/>
      <w:r w:rsidRPr="004E0988">
        <w:rPr>
          <w:rFonts w:ascii="Avenir Next" w:eastAsia="PMingLiU" w:hAnsi="Avenir Next"/>
          <w:sz w:val="18"/>
        </w:rPr>
        <w:t>。</w:t>
      </w:r>
    </w:p>
    <w:p w14:paraId="32F51ECD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機芯：</w:t>
      </w:r>
      <w:r w:rsidRPr="004E0988">
        <w:rPr>
          <w:rFonts w:ascii="Avenir Next" w:eastAsia="PMingLiU" w:hAnsi="Avenir Next"/>
          <w:sz w:val="18"/>
        </w:rPr>
        <w:t>El Primero 3600</w:t>
      </w:r>
      <w:r w:rsidRPr="004E0988">
        <w:rPr>
          <w:rFonts w:ascii="Avenir Next" w:eastAsia="PMingLiU" w:hAnsi="Avenir Next"/>
          <w:sz w:val="18"/>
        </w:rPr>
        <w:t>型自動上鏈機芯</w:t>
      </w:r>
    </w:p>
    <w:p w14:paraId="00AB5C71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sz w:val="18"/>
        </w:rPr>
        <w:t>振頻：</w:t>
      </w:r>
      <w:r w:rsidRPr="004E0988">
        <w:rPr>
          <w:rFonts w:ascii="Avenir Next" w:eastAsia="PMingLiU" w:hAnsi="Avenir Next"/>
          <w:sz w:val="18"/>
        </w:rPr>
        <w:t>36,000</w:t>
      </w:r>
      <w:r w:rsidRPr="004E0988">
        <w:rPr>
          <w:rFonts w:ascii="Avenir Next" w:eastAsia="PMingLiU" w:hAnsi="Avenir Next"/>
          <w:sz w:val="18"/>
        </w:rPr>
        <w:t>次</w:t>
      </w:r>
      <w:r w:rsidRPr="004E0988">
        <w:rPr>
          <w:rFonts w:ascii="Avenir Next" w:eastAsia="PMingLiU" w:hAnsi="Avenir Next"/>
          <w:sz w:val="18"/>
        </w:rPr>
        <w:t>/</w:t>
      </w:r>
      <w:r w:rsidRPr="004E0988">
        <w:rPr>
          <w:rFonts w:ascii="Avenir Next" w:eastAsia="PMingLiU" w:hAnsi="Avenir Next"/>
          <w:sz w:val="18"/>
        </w:rPr>
        <w:t>小時（</w:t>
      </w:r>
      <w:r w:rsidRPr="004E0988">
        <w:rPr>
          <w:rFonts w:ascii="Avenir Next" w:eastAsia="PMingLiU" w:hAnsi="Avenir Next"/>
          <w:sz w:val="18"/>
        </w:rPr>
        <w:t>5</w:t>
      </w:r>
      <w:r w:rsidRPr="004E0988">
        <w:rPr>
          <w:rFonts w:ascii="Avenir Next" w:eastAsia="PMingLiU" w:hAnsi="Avenir Next"/>
          <w:sz w:val="18"/>
        </w:rPr>
        <w:t>赫茲）</w:t>
      </w:r>
      <w:r w:rsidRPr="004E0988">
        <w:rPr>
          <w:rFonts w:ascii="Avenir Next" w:eastAsia="PMingLiU" w:hAnsi="Avenir Next"/>
        </w:rPr>
        <w:t xml:space="preserve"> </w:t>
      </w:r>
    </w:p>
    <w:p w14:paraId="490616D8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動力儲存：</w:t>
      </w:r>
      <w:r w:rsidRPr="004E0988">
        <w:rPr>
          <w:rFonts w:ascii="Avenir Next" w:eastAsia="PMingLiU" w:hAnsi="Avenir Next"/>
          <w:sz w:val="18"/>
        </w:rPr>
        <w:t>約</w:t>
      </w:r>
      <w:r w:rsidRPr="004E0988">
        <w:rPr>
          <w:rFonts w:ascii="Avenir Next" w:eastAsia="PMingLiU" w:hAnsi="Avenir Next"/>
          <w:sz w:val="18"/>
        </w:rPr>
        <w:t>60</w:t>
      </w:r>
      <w:r w:rsidRPr="004E0988">
        <w:rPr>
          <w:rFonts w:ascii="Avenir Next" w:eastAsia="PMingLiU" w:hAnsi="Avenir Next"/>
          <w:sz w:val="18"/>
        </w:rPr>
        <w:t>小時</w:t>
      </w:r>
    </w:p>
    <w:p w14:paraId="09A7345D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功能：</w:t>
      </w:r>
      <w:r w:rsidRPr="004E0988">
        <w:rPr>
          <w:rFonts w:ascii="Avenir Next" w:eastAsia="PMingLiU" w:hAnsi="Avenir Next"/>
          <w:sz w:val="18"/>
        </w:rPr>
        <w:t>1/10</w:t>
      </w:r>
      <w:r w:rsidRPr="004E0988">
        <w:rPr>
          <w:rFonts w:ascii="Avenir Next" w:eastAsia="PMingLiU" w:hAnsi="Avenir Next"/>
          <w:sz w:val="18"/>
        </w:rPr>
        <w:t>秒計時功能。中置時、分顯示。小秒針位於</w:t>
      </w:r>
      <w:r w:rsidRPr="004E0988">
        <w:rPr>
          <w:rFonts w:ascii="Avenir Next" w:eastAsia="PMingLiU" w:hAnsi="Avenir Next"/>
          <w:sz w:val="18"/>
        </w:rPr>
        <w:t>9</w:t>
      </w:r>
      <w:r w:rsidRPr="004E0988">
        <w:rPr>
          <w:rFonts w:ascii="Avenir Next" w:eastAsia="PMingLiU" w:hAnsi="Avenir Next"/>
          <w:sz w:val="18"/>
        </w:rPr>
        <w:t>時位置。中置計時指針每</w:t>
      </w:r>
      <w:r w:rsidRPr="004E0988">
        <w:rPr>
          <w:rFonts w:ascii="Avenir Next" w:eastAsia="PMingLiU" w:hAnsi="Avenir Next"/>
          <w:sz w:val="18"/>
        </w:rPr>
        <w:t>10</w:t>
      </w:r>
      <w:r w:rsidRPr="004E0988">
        <w:rPr>
          <w:rFonts w:ascii="Avenir Next" w:eastAsia="PMingLiU" w:hAnsi="Avenir Next"/>
          <w:sz w:val="18"/>
        </w:rPr>
        <w:t>秒旋轉一圈，</w:t>
      </w:r>
      <w:r w:rsidRPr="004E0988">
        <w:rPr>
          <w:rFonts w:ascii="Avenir Next" w:eastAsia="PMingLiU" w:hAnsi="Avenir Next"/>
          <w:sz w:val="18"/>
        </w:rPr>
        <w:t>60</w:t>
      </w:r>
      <w:r w:rsidRPr="004E0988">
        <w:rPr>
          <w:rFonts w:ascii="Avenir Next" w:eastAsia="PMingLiU" w:hAnsi="Avenir Next"/>
          <w:sz w:val="18"/>
        </w:rPr>
        <w:t>分鐘計時盤位於</w:t>
      </w:r>
      <w:r w:rsidRPr="004E0988">
        <w:rPr>
          <w:rFonts w:ascii="Avenir Next" w:eastAsia="PMingLiU" w:hAnsi="Avenir Next"/>
          <w:sz w:val="18"/>
        </w:rPr>
        <w:t>6</w:t>
      </w:r>
      <w:r w:rsidRPr="004E0988">
        <w:rPr>
          <w:rFonts w:ascii="Avenir Next" w:eastAsia="PMingLiU" w:hAnsi="Avenir Next"/>
          <w:sz w:val="18"/>
        </w:rPr>
        <w:t>時位置，</w:t>
      </w:r>
      <w:r w:rsidRPr="004E0988">
        <w:rPr>
          <w:rFonts w:ascii="Avenir Next" w:eastAsia="PMingLiU" w:hAnsi="Avenir Next"/>
          <w:sz w:val="18"/>
        </w:rPr>
        <w:t>60</w:t>
      </w:r>
      <w:r w:rsidRPr="004E0988">
        <w:rPr>
          <w:rFonts w:ascii="Avenir Next" w:eastAsia="PMingLiU" w:hAnsi="Avenir Next"/>
          <w:sz w:val="18"/>
        </w:rPr>
        <w:t>秒計時盤位於</w:t>
      </w:r>
      <w:r w:rsidRPr="004E0988">
        <w:rPr>
          <w:rFonts w:ascii="Avenir Next" w:eastAsia="PMingLiU" w:hAnsi="Avenir Next"/>
          <w:sz w:val="18"/>
        </w:rPr>
        <w:t>3</w:t>
      </w:r>
      <w:r w:rsidRPr="004E0988">
        <w:rPr>
          <w:rFonts w:ascii="Avenir Next" w:eastAsia="PMingLiU" w:hAnsi="Avenir Next"/>
          <w:sz w:val="18"/>
        </w:rPr>
        <w:t>時位置</w:t>
      </w:r>
    </w:p>
    <w:p w14:paraId="6E909532" w14:textId="04D9274A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sz w:val="18"/>
        </w:rPr>
        <w:t>修飾：</w:t>
      </w:r>
      <w:r w:rsidRPr="004E0988">
        <w:rPr>
          <w:rFonts w:ascii="Avenir Next" w:eastAsia="PMingLiU" w:hAnsi="Avenir Next"/>
          <w:sz w:val="18"/>
        </w:rPr>
        <w:t>全新星形擺陀經過緞光處理</w:t>
      </w:r>
      <w:r w:rsidRPr="004E0988">
        <w:rPr>
          <w:rFonts w:ascii="Avenir Next" w:eastAsia="PMingLiU" w:hAnsi="Avenir Next"/>
          <w:sz w:val="18"/>
        </w:rPr>
        <w:t xml:space="preserve"> </w:t>
      </w:r>
    </w:p>
    <w:p w14:paraId="3BB88EF5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sz w:val="18"/>
        </w:rPr>
        <w:t>售價：</w:t>
      </w:r>
      <w:r w:rsidRPr="004E0988">
        <w:rPr>
          <w:rFonts w:ascii="Avenir Next" w:eastAsia="PMingLiU" w:hAnsi="Avenir Next"/>
          <w:sz w:val="18"/>
        </w:rPr>
        <w:t>37900</w:t>
      </w:r>
      <w:r w:rsidRPr="004E0988">
        <w:rPr>
          <w:rFonts w:ascii="Avenir Next" w:eastAsia="PMingLiU" w:hAnsi="Avenir Next"/>
          <w:sz w:val="18"/>
        </w:rPr>
        <w:t>瑞士法郎</w:t>
      </w:r>
    </w:p>
    <w:p w14:paraId="32512725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材質：</w:t>
      </w:r>
      <w:r w:rsidRPr="004E0988">
        <w:rPr>
          <w:rFonts w:ascii="Avenir Next" w:eastAsia="PMingLiU" w:hAnsi="Avenir Next"/>
          <w:sz w:val="18"/>
        </w:rPr>
        <w:t>18K</w:t>
      </w:r>
      <w:r w:rsidRPr="004E0988">
        <w:rPr>
          <w:rFonts w:ascii="Avenir Next" w:eastAsia="PMingLiU" w:hAnsi="Avenir Next"/>
          <w:sz w:val="18"/>
        </w:rPr>
        <w:t>玫瑰金，搭配金錶圈</w:t>
      </w:r>
    </w:p>
    <w:p w14:paraId="6E577D9F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防水深度：</w:t>
      </w:r>
      <w:r w:rsidRPr="004E0988">
        <w:rPr>
          <w:rFonts w:ascii="Avenir Next" w:eastAsia="PMingLiU" w:hAnsi="Avenir Next"/>
          <w:sz w:val="18"/>
        </w:rPr>
        <w:t>100</w:t>
      </w:r>
      <w:r w:rsidRPr="004E0988">
        <w:rPr>
          <w:rFonts w:ascii="Avenir Next" w:eastAsia="PMingLiU" w:hAnsi="Avenir Next"/>
          <w:sz w:val="18"/>
        </w:rPr>
        <w:t>米</w:t>
      </w:r>
    </w:p>
    <w:p w14:paraId="2D7B2C08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sz w:val="18"/>
        </w:rPr>
        <w:t>錶殼：</w:t>
      </w:r>
      <w:r w:rsidRPr="004E0988">
        <w:rPr>
          <w:rFonts w:ascii="Avenir Next" w:eastAsia="PMingLiU" w:hAnsi="Avenir Next"/>
          <w:sz w:val="18"/>
        </w:rPr>
        <w:t>41</w:t>
      </w:r>
      <w:r w:rsidRPr="004E0988">
        <w:rPr>
          <w:rFonts w:ascii="Avenir Next" w:eastAsia="PMingLiU" w:hAnsi="Avenir Next"/>
          <w:sz w:val="18"/>
        </w:rPr>
        <w:t>毫米</w:t>
      </w:r>
    </w:p>
    <w:p w14:paraId="6954FEB4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錶盤：</w:t>
      </w:r>
      <w:r w:rsidRPr="004E0988">
        <w:rPr>
          <w:rFonts w:ascii="Avenir Next" w:eastAsia="PMingLiU" w:hAnsi="Avenir Next"/>
          <w:sz w:val="18"/>
        </w:rPr>
        <w:t>白色啞光，配三色鑲貼計時盤</w:t>
      </w:r>
      <w:r w:rsidRPr="004E0988">
        <w:rPr>
          <w:rFonts w:ascii="Avenir Next" w:eastAsia="PMingLiU" w:hAnsi="Avenir Next"/>
          <w:sz w:val="18"/>
        </w:rPr>
        <w:t xml:space="preserve"> </w:t>
      </w:r>
    </w:p>
    <w:p w14:paraId="7CBC2A63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時標：</w:t>
      </w:r>
      <w:r w:rsidRPr="004E0988">
        <w:rPr>
          <w:rFonts w:ascii="Avenir Next" w:eastAsia="PMingLiU" w:hAnsi="Avenir Next"/>
          <w:sz w:val="18"/>
        </w:rPr>
        <w:t>鍍金琢面覆</w:t>
      </w:r>
      <w:proofErr w:type="spellStart"/>
      <w:r w:rsidRPr="004E0988">
        <w:rPr>
          <w:rFonts w:ascii="Avenir Next" w:eastAsia="PMingLiU" w:hAnsi="Avenir Next"/>
          <w:sz w:val="18"/>
        </w:rPr>
        <w:t>SuperLuminova</w:t>
      </w:r>
      <w:proofErr w:type="spellEnd"/>
      <w:r w:rsidRPr="004E0988">
        <w:rPr>
          <w:rFonts w:ascii="Avenir Next" w:eastAsia="PMingLiU" w:hAnsi="Avenir Next"/>
          <w:sz w:val="18"/>
        </w:rPr>
        <w:t xml:space="preserve"> SLN C1</w:t>
      </w:r>
      <w:r w:rsidRPr="004E0988">
        <w:rPr>
          <w:rFonts w:ascii="Avenir Next" w:eastAsia="PMingLiU" w:hAnsi="Avenir Next"/>
          <w:sz w:val="18"/>
        </w:rPr>
        <w:t>超級夜光物料</w:t>
      </w:r>
    </w:p>
    <w:p w14:paraId="59B3007D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/>
        </w:rPr>
      </w:pPr>
      <w:r w:rsidRPr="004E0988">
        <w:rPr>
          <w:rFonts w:ascii="Avenir Next" w:eastAsia="PMingLiU" w:hAnsi="Avenir Next"/>
          <w:b/>
          <w:bCs/>
          <w:sz w:val="18"/>
        </w:rPr>
        <w:t>指針：</w:t>
      </w:r>
      <w:r w:rsidRPr="004E0988">
        <w:rPr>
          <w:rFonts w:ascii="Avenir Next" w:eastAsia="PMingLiU" w:hAnsi="Avenir Next"/>
          <w:sz w:val="18"/>
        </w:rPr>
        <w:t>鍍金琢面覆</w:t>
      </w:r>
      <w:proofErr w:type="spellStart"/>
      <w:r w:rsidRPr="004E0988">
        <w:rPr>
          <w:rFonts w:ascii="Avenir Next" w:eastAsia="PMingLiU" w:hAnsi="Avenir Next"/>
          <w:sz w:val="18"/>
        </w:rPr>
        <w:t>SuperLuminova</w:t>
      </w:r>
      <w:proofErr w:type="spellEnd"/>
      <w:r w:rsidRPr="004E0988">
        <w:rPr>
          <w:rFonts w:ascii="Avenir Next" w:eastAsia="PMingLiU" w:hAnsi="Avenir Next"/>
          <w:sz w:val="18"/>
        </w:rPr>
        <w:t xml:space="preserve"> SLN C1</w:t>
      </w:r>
      <w:r w:rsidRPr="004E0988">
        <w:rPr>
          <w:rFonts w:ascii="Avenir Next" w:eastAsia="PMingLiU" w:hAnsi="Avenir Next"/>
          <w:sz w:val="18"/>
        </w:rPr>
        <w:t>超級夜光物料</w:t>
      </w:r>
    </w:p>
    <w:p w14:paraId="4326A43C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Arial"/>
          <w:sz w:val="18"/>
          <w:szCs w:val="18"/>
        </w:rPr>
      </w:pPr>
      <w:r w:rsidRPr="004E0988">
        <w:rPr>
          <w:rFonts w:ascii="Avenir Next" w:eastAsia="PMingLiU" w:hAnsi="Avenir Next"/>
          <w:b/>
          <w:sz w:val="18"/>
        </w:rPr>
        <w:t>錶帶及錶扣：</w:t>
      </w:r>
      <w:r w:rsidRPr="004E0988">
        <w:rPr>
          <w:rFonts w:ascii="Avenir Next" w:eastAsia="PMingLiU" w:hAnsi="Avenir Next"/>
          <w:sz w:val="18"/>
        </w:rPr>
        <w:t>玫瑰金錶鏈，雙重摺疊式錶扣</w:t>
      </w:r>
      <w:r w:rsidRPr="004E0988">
        <w:rPr>
          <w:rFonts w:ascii="Avenir Next" w:eastAsia="PMingLiU" w:hAnsi="Avenir Next"/>
          <w:sz w:val="18"/>
        </w:rPr>
        <w:t xml:space="preserve">  </w:t>
      </w:r>
    </w:p>
    <w:p w14:paraId="3C77700F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4D12B642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61E6CE67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6E8929BF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1F13668C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4651BA89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486E0405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3F9CFD06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04A3946B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12817A0E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0C3432DF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499048F0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3F4AF44E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398B3B5D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2D712F42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6A2ED3F6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21866E2B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3D3D2D61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6F02C032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579435D3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6BE1BCA3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4E0EA303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22909637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</w:p>
    <w:p w14:paraId="1FDF7394" w14:textId="77777777" w:rsidR="00D829DE" w:rsidRPr="009F6E57" w:rsidRDefault="00D829DE" w:rsidP="00D829DE">
      <w:pPr>
        <w:jc w:val="both"/>
        <w:rPr>
          <w:rFonts w:ascii="Avenir Next" w:eastAsia="PMingLiU" w:hAnsi="Avenir Next"/>
        </w:rPr>
      </w:pPr>
      <w:r w:rsidRPr="004E0988">
        <w:rPr>
          <w:rFonts w:ascii="Avenir Next" w:eastAsia="PMingLiU" w:hAnsi="Avenir Next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7DEE93C" wp14:editId="2DA65B72">
            <wp:simplePos x="0" y="0"/>
            <wp:positionH relativeFrom="page">
              <wp:align>right</wp:align>
            </wp:positionH>
            <wp:positionV relativeFrom="paragraph">
              <wp:posOffset>13970</wp:posOffset>
            </wp:positionV>
            <wp:extent cx="2522220" cy="3596640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F6E57">
        <w:rPr>
          <w:rFonts w:ascii="Avenir Next" w:eastAsia="PMingLiU" w:hAnsi="Avenir Next"/>
          <w:b/>
          <w:bCs/>
        </w:rPr>
        <w:t>CHRONOMASTER SPORT</w:t>
      </w:r>
      <w:r w:rsidRPr="004E0988">
        <w:rPr>
          <w:rFonts w:ascii="Avenir Next" w:eastAsia="PMingLiU" w:hAnsi="Avenir Next"/>
          <w:b/>
          <w:bCs/>
        </w:rPr>
        <w:t>腕錶專門店限定款式</w:t>
      </w:r>
    </w:p>
    <w:p w14:paraId="5A61C610" w14:textId="77777777" w:rsidR="00D829DE" w:rsidRPr="009F6E57" w:rsidRDefault="00D829DE" w:rsidP="00D829DE">
      <w:pPr>
        <w:jc w:val="both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sz w:val="18"/>
        </w:rPr>
        <w:t>型號</w:t>
      </w:r>
      <w:r w:rsidRPr="009F6E57">
        <w:rPr>
          <w:rFonts w:ascii="Avenir Next" w:eastAsia="PMingLiU" w:hAnsi="Avenir Next"/>
          <w:sz w:val="18"/>
        </w:rPr>
        <w:t>：</w:t>
      </w:r>
      <w:r w:rsidRPr="009F6E57">
        <w:rPr>
          <w:rFonts w:ascii="Avenir Next" w:eastAsia="PMingLiU" w:hAnsi="Avenir Next"/>
          <w:sz w:val="18"/>
        </w:rPr>
        <w:t>03.3103.3600/69.M3100</w:t>
      </w:r>
    </w:p>
    <w:p w14:paraId="73F830B9" w14:textId="77777777" w:rsidR="00D829DE" w:rsidRPr="009F6E57" w:rsidRDefault="00D829DE" w:rsidP="00D829DE">
      <w:pPr>
        <w:jc w:val="both"/>
        <w:rPr>
          <w:rFonts w:ascii="Avenir Next" w:eastAsia="PMingLiU" w:hAnsi="Avenir Next" w:cs="Arial"/>
          <w:sz w:val="16"/>
          <w:szCs w:val="36"/>
        </w:rPr>
      </w:pPr>
    </w:p>
    <w:p w14:paraId="13720C0A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sz w:val="18"/>
        </w:rPr>
        <w:t>特色</w:t>
      </w:r>
      <w:r w:rsidRPr="009F6E57">
        <w:rPr>
          <w:rFonts w:ascii="Avenir Next" w:eastAsia="PMingLiU" w:hAnsi="Avenir Next"/>
          <w:b/>
          <w:sz w:val="18"/>
        </w:rPr>
        <w:t>：</w:t>
      </w:r>
      <w:r w:rsidRPr="004E0988">
        <w:rPr>
          <w:rFonts w:ascii="Avenir Next" w:eastAsia="PMingLiU" w:hAnsi="Avenir Next"/>
          <w:sz w:val="18"/>
        </w:rPr>
        <w:t>獨特三色陶瓷錶圈。</w:t>
      </w:r>
      <w:r w:rsidRPr="004E0988">
        <w:rPr>
          <w:rFonts w:ascii="Avenir Next" w:eastAsia="PMingLiU" w:hAnsi="Avenir Next"/>
          <w:sz w:val="18"/>
          <w:lang w:val="en-US"/>
        </w:rPr>
        <w:t>El Primero</w:t>
      </w:r>
      <w:r w:rsidRPr="004E0988">
        <w:rPr>
          <w:rFonts w:ascii="Avenir Next" w:eastAsia="PMingLiU" w:hAnsi="Avenir Next"/>
          <w:sz w:val="18"/>
        </w:rPr>
        <w:t>導柱輪自動計時機芯</w:t>
      </w:r>
      <w:r w:rsidRPr="004E0988">
        <w:rPr>
          <w:rFonts w:ascii="Avenir Next" w:eastAsia="PMingLiU" w:hAnsi="Avenir Next"/>
          <w:sz w:val="18"/>
          <w:lang w:val="en-US"/>
        </w:rPr>
        <w:t>，</w:t>
      </w:r>
      <w:r w:rsidRPr="004E0988">
        <w:rPr>
          <w:rFonts w:ascii="Avenir Next" w:eastAsia="PMingLiU" w:hAnsi="Avenir Next"/>
          <w:sz w:val="18"/>
        </w:rPr>
        <w:t>可測量和顯示</w:t>
      </w:r>
      <w:r w:rsidRPr="004E0988">
        <w:rPr>
          <w:rFonts w:ascii="Avenir Next" w:eastAsia="PMingLiU" w:hAnsi="Avenir Next"/>
          <w:sz w:val="18"/>
          <w:lang w:val="en-US"/>
        </w:rPr>
        <w:t>1/10</w:t>
      </w:r>
      <w:r w:rsidRPr="004E0988">
        <w:rPr>
          <w:rFonts w:ascii="Avenir Next" w:eastAsia="PMingLiU" w:hAnsi="Avenir Next"/>
          <w:sz w:val="18"/>
        </w:rPr>
        <w:t>秒。</w:t>
      </w:r>
      <w:r w:rsidRPr="004E0988">
        <w:rPr>
          <w:rFonts w:ascii="Avenir Next" w:eastAsia="PMingLiU" w:hAnsi="Avenir Next"/>
          <w:sz w:val="18"/>
        </w:rPr>
        <w:t>1/10</w:t>
      </w:r>
      <w:r w:rsidRPr="004E0988">
        <w:rPr>
          <w:rFonts w:ascii="Avenir Next" w:eastAsia="PMingLiU" w:hAnsi="Avenir Next"/>
          <w:sz w:val="18"/>
        </w:rPr>
        <w:t>秒顯示在陶瓷錶圈上。提升動力儲存至</w:t>
      </w:r>
      <w:r w:rsidRPr="004E0988">
        <w:rPr>
          <w:rFonts w:ascii="Avenir Next" w:eastAsia="PMingLiU" w:hAnsi="Avenir Next"/>
          <w:sz w:val="18"/>
        </w:rPr>
        <w:t>60</w:t>
      </w:r>
      <w:r w:rsidRPr="004E0988">
        <w:rPr>
          <w:rFonts w:ascii="Avenir Next" w:eastAsia="PMingLiU" w:hAnsi="Avenir Next"/>
          <w:sz w:val="18"/>
        </w:rPr>
        <w:t>小時。日期顯示位於</w:t>
      </w:r>
      <w:proofErr w:type="gramStart"/>
      <w:r w:rsidRPr="004E0988">
        <w:rPr>
          <w:rFonts w:ascii="Avenir Next" w:eastAsia="PMingLiU" w:hAnsi="Avenir Next"/>
          <w:sz w:val="18"/>
        </w:rPr>
        <w:t>4:30</w:t>
      </w:r>
      <w:r w:rsidRPr="004E0988">
        <w:rPr>
          <w:rFonts w:ascii="Avenir Next" w:eastAsia="PMingLiU" w:hAnsi="Avenir Next"/>
          <w:sz w:val="18"/>
        </w:rPr>
        <w:t>位置。停秒機械裝置</w:t>
      </w:r>
      <w:proofErr w:type="gramEnd"/>
      <w:r w:rsidRPr="004E0988">
        <w:rPr>
          <w:rFonts w:ascii="Avenir Next" w:eastAsia="PMingLiU" w:hAnsi="Avenir Next"/>
          <w:sz w:val="18"/>
        </w:rPr>
        <w:t>。</w:t>
      </w:r>
    </w:p>
    <w:p w14:paraId="1944A597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機芯：</w:t>
      </w:r>
      <w:r w:rsidRPr="004E0988">
        <w:rPr>
          <w:rFonts w:ascii="Avenir Next" w:eastAsia="PMingLiU" w:hAnsi="Avenir Next"/>
          <w:sz w:val="18"/>
        </w:rPr>
        <w:t>El Primero 3600</w:t>
      </w:r>
      <w:r w:rsidRPr="004E0988">
        <w:rPr>
          <w:rFonts w:ascii="Avenir Next" w:eastAsia="PMingLiU" w:hAnsi="Avenir Next"/>
          <w:sz w:val="18"/>
        </w:rPr>
        <w:t>型自動上鏈機芯</w:t>
      </w:r>
    </w:p>
    <w:p w14:paraId="7991500B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sz w:val="18"/>
        </w:rPr>
        <w:t>振頻：</w:t>
      </w:r>
      <w:r w:rsidRPr="004E0988">
        <w:rPr>
          <w:rFonts w:ascii="Avenir Next" w:eastAsia="PMingLiU" w:hAnsi="Avenir Next"/>
          <w:sz w:val="18"/>
        </w:rPr>
        <w:t>36,000</w:t>
      </w:r>
      <w:r w:rsidRPr="004E0988">
        <w:rPr>
          <w:rFonts w:ascii="Avenir Next" w:eastAsia="PMingLiU" w:hAnsi="Avenir Next"/>
          <w:sz w:val="18"/>
        </w:rPr>
        <w:t>次</w:t>
      </w:r>
      <w:r w:rsidRPr="004E0988">
        <w:rPr>
          <w:rFonts w:ascii="Avenir Next" w:eastAsia="PMingLiU" w:hAnsi="Avenir Next"/>
          <w:sz w:val="18"/>
        </w:rPr>
        <w:t>/</w:t>
      </w:r>
      <w:r w:rsidRPr="004E0988">
        <w:rPr>
          <w:rFonts w:ascii="Avenir Next" w:eastAsia="PMingLiU" w:hAnsi="Avenir Next"/>
          <w:sz w:val="18"/>
        </w:rPr>
        <w:t>小時（</w:t>
      </w:r>
      <w:r w:rsidRPr="004E0988">
        <w:rPr>
          <w:rFonts w:ascii="Avenir Next" w:eastAsia="PMingLiU" w:hAnsi="Avenir Next"/>
          <w:sz w:val="18"/>
        </w:rPr>
        <w:t>5</w:t>
      </w:r>
      <w:r w:rsidRPr="004E0988">
        <w:rPr>
          <w:rFonts w:ascii="Avenir Next" w:eastAsia="PMingLiU" w:hAnsi="Avenir Next"/>
          <w:sz w:val="18"/>
        </w:rPr>
        <w:t>赫茲）</w:t>
      </w:r>
      <w:r w:rsidRPr="004E0988">
        <w:rPr>
          <w:rFonts w:ascii="Avenir Next" w:eastAsia="PMingLiU" w:hAnsi="Avenir Next"/>
        </w:rPr>
        <w:t xml:space="preserve"> </w:t>
      </w:r>
    </w:p>
    <w:p w14:paraId="56B8AD0E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動力儲存：</w:t>
      </w:r>
      <w:r w:rsidRPr="004E0988">
        <w:rPr>
          <w:rFonts w:ascii="Avenir Next" w:eastAsia="PMingLiU" w:hAnsi="Avenir Next"/>
          <w:sz w:val="18"/>
        </w:rPr>
        <w:t>約</w:t>
      </w:r>
      <w:r w:rsidRPr="004E0988">
        <w:rPr>
          <w:rFonts w:ascii="Avenir Next" w:eastAsia="PMingLiU" w:hAnsi="Avenir Next"/>
          <w:sz w:val="18"/>
        </w:rPr>
        <w:t>60</w:t>
      </w:r>
      <w:r w:rsidRPr="004E0988">
        <w:rPr>
          <w:rFonts w:ascii="Avenir Next" w:eastAsia="PMingLiU" w:hAnsi="Avenir Next"/>
          <w:sz w:val="18"/>
        </w:rPr>
        <w:t>小時</w:t>
      </w:r>
    </w:p>
    <w:p w14:paraId="05D3E40E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功能：</w:t>
      </w:r>
      <w:r w:rsidRPr="004E0988">
        <w:rPr>
          <w:rFonts w:ascii="Avenir Next" w:eastAsia="PMingLiU" w:hAnsi="Avenir Next"/>
          <w:sz w:val="18"/>
        </w:rPr>
        <w:t>1/10</w:t>
      </w:r>
      <w:r w:rsidRPr="004E0988">
        <w:rPr>
          <w:rFonts w:ascii="Avenir Next" w:eastAsia="PMingLiU" w:hAnsi="Avenir Next"/>
          <w:sz w:val="18"/>
        </w:rPr>
        <w:t>秒計時功能。中置時、分顯示。小秒針位於</w:t>
      </w:r>
      <w:r w:rsidRPr="004E0988">
        <w:rPr>
          <w:rFonts w:ascii="Avenir Next" w:eastAsia="PMingLiU" w:hAnsi="Avenir Next"/>
          <w:sz w:val="18"/>
        </w:rPr>
        <w:t>9</w:t>
      </w:r>
      <w:r w:rsidRPr="004E0988">
        <w:rPr>
          <w:rFonts w:ascii="Avenir Next" w:eastAsia="PMingLiU" w:hAnsi="Avenir Next"/>
          <w:sz w:val="18"/>
        </w:rPr>
        <w:t>時位置。中置計時指針每</w:t>
      </w:r>
      <w:r w:rsidRPr="004E0988">
        <w:rPr>
          <w:rFonts w:ascii="Avenir Next" w:eastAsia="PMingLiU" w:hAnsi="Avenir Next"/>
          <w:sz w:val="18"/>
        </w:rPr>
        <w:t>10</w:t>
      </w:r>
      <w:r w:rsidRPr="004E0988">
        <w:rPr>
          <w:rFonts w:ascii="Avenir Next" w:eastAsia="PMingLiU" w:hAnsi="Avenir Next"/>
          <w:sz w:val="18"/>
        </w:rPr>
        <w:t>秒旋轉一圈，</w:t>
      </w:r>
      <w:r w:rsidRPr="004E0988">
        <w:rPr>
          <w:rFonts w:ascii="Avenir Next" w:eastAsia="PMingLiU" w:hAnsi="Avenir Next"/>
          <w:sz w:val="18"/>
        </w:rPr>
        <w:t>60</w:t>
      </w:r>
      <w:r w:rsidRPr="004E0988">
        <w:rPr>
          <w:rFonts w:ascii="Avenir Next" w:eastAsia="PMingLiU" w:hAnsi="Avenir Next"/>
          <w:sz w:val="18"/>
        </w:rPr>
        <w:t>分鐘計時盤位於</w:t>
      </w:r>
      <w:r w:rsidRPr="004E0988">
        <w:rPr>
          <w:rFonts w:ascii="Avenir Next" w:eastAsia="PMingLiU" w:hAnsi="Avenir Next"/>
          <w:sz w:val="18"/>
        </w:rPr>
        <w:t>6</w:t>
      </w:r>
      <w:r w:rsidRPr="004E0988">
        <w:rPr>
          <w:rFonts w:ascii="Avenir Next" w:eastAsia="PMingLiU" w:hAnsi="Avenir Next"/>
          <w:sz w:val="18"/>
        </w:rPr>
        <w:t>時位置，</w:t>
      </w:r>
      <w:r w:rsidRPr="004E0988">
        <w:rPr>
          <w:rFonts w:ascii="Avenir Next" w:eastAsia="PMingLiU" w:hAnsi="Avenir Next"/>
          <w:sz w:val="18"/>
        </w:rPr>
        <w:t>60</w:t>
      </w:r>
      <w:r w:rsidRPr="004E0988">
        <w:rPr>
          <w:rFonts w:ascii="Avenir Next" w:eastAsia="PMingLiU" w:hAnsi="Avenir Next"/>
          <w:sz w:val="18"/>
        </w:rPr>
        <w:t>秒計時盤位於</w:t>
      </w:r>
      <w:r w:rsidRPr="004E0988">
        <w:rPr>
          <w:rFonts w:ascii="Avenir Next" w:eastAsia="PMingLiU" w:hAnsi="Avenir Next"/>
          <w:sz w:val="18"/>
        </w:rPr>
        <w:t>3</w:t>
      </w:r>
      <w:r w:rsidRPr="004E0988">
        <w:rPr>
          <w:rFonts w:ascii="Avenir Next" w:eastAsia="PMingLiU" w:hAnsi="Avenir Next"/>
          <w:sz w:val="18"/>
        </w:rPr>
        <w:t>時位置</w:t>
      </w:r>
    </w:p>
    <w:p w14:paraId="2CE0AB21" w14:textId="348F95E3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sz w:val="18"/>
        </w:rPr>
        <w:t>修飾：</w:t>
      </w:r>
      <w:r w:rsidRPr="004E0988">
        <w:rPr>
          <w:rFonts w:ascii="Avenir Next" w:eastAsia="PMingLiU" w:hAnsi="Avenir Next"/>
          <w:sz w:val="18"/>
        </w:rPr>
        <w:t>全新星形擺陀經過緞光處理</w:t>
      </w:r>
      <w:r w:rsidRPr="004E0988">
        <w:rPr>
          <w:rFonts w:ascii="Avenir Next" w:eastAsia="PMingLiU" w:hAnsi="Avenir Next"/>
          <w:sz w:val="18"/>
        </w:rPr>
        <w:t xml:space="preserve"> </w:t>
      </w:r>
    </w:p>
    <w:p w14:paraId="4211D3C0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sz w:val="18"/>
        </w:rPr>
        <w:t>售價：</w:t>
      </w:r>
      <w:r w:rsidRPr="004E0988">
        <w:rPr>
          <w:rFonts w:ascii="Avenir Next" w:eastAsia="PMingLiU" w:hAnsi="Avenir Next"/>
          <w:sz w:val="18"/>
        </w:rPr>
        <w:t>11900</w:t>
      </w:r>
      <w:r w:rsidRPr="004E0988">
        <w:rPr>
          <w:rFonts w:ascii="Avenir Next" w:eastAsia="PMingLiU" w:hAnsi="Avenir Next"/>
          <w:sz w:val="18"/>
        </w:rPr>
        <w:t>瑞士法郎</w:t>
      </w:r>
    </w:p>
    <w:p w14:paraId="40F54085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材質：</w:t>
      </w:r>
      <w:r w:rsidRPr="004E0988">
        <w:rPr>
          <w:rFonts w:ascii="Avenir Next" w:eastAsia="PMingLiU" w:hAnsi="Avenir Next"/>
          <w:sz w:val="18"/>
        </w:rPr>
        <w:t>精鋼，三色陶瓷錶圈</w:t>
      </w:r>
    </w:p>
    <w:p w14:paraId="1BB90B01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防水深度：</w:t>
      </w:r>
      <w:r w:rsidRPr="004E0988">
        <w:rPr>
          <w:rFonts w:ascii="Avenir Next" w:eastAsia="PMingLiU" w:hAnsi="Avenir Next"/>
          <w:sz w:val="18"/>
        </w:rPr>
        <w:t>100</w:t>
      </w:r>
      <w:r w:rsidRPr="004E0988">
        <w:rPr>
          <w:rFonts w:ascii="Avenir Next" w:eastAsia="PMingLiU" w:hAnsi="Avenir Next"/>
          <w:sz w:val="18"/>
        </w:rPr>
        <w:t>米</w:t>
      </w:r>
    </w:p>
    <w:p w14:paraId="24E7F34A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sz w:val="18"/>
        </w:rPr>
        <w:t>錶殼：</w:t>
      </w:r>
      <w:r w:rsidRPr="004E0988">
        <w:rPr>
          <w:rFonts w:ascii="Avenir Next" w:eastAsia="PMingLiU" w:hAnsi="Avenir Next"/>
          <w:sz w:val="18"/>
        </w:rPr>
        <w:t>41</w:t>
      </w:r>
      <w:r w:rsidRPr="004E0988">
        <w:rPr>
          <w:rFonts w:ascii="Avenir Next" w:eastAsia="PMingLiU" w:hAnsi="Avenir Next"/>
          <w:sz w:val="18"/>
        </w:rPr>
        <w:t>毫米</w:t>
      </w:r>
    </w:p>
    <w:p w14:paraId="716D341F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錶盤：</w:t>
      </w:r>
      <w:r w:rsidRPr="004E0988">
        <w:rPr>
          <w:rFonts w:ascii="Avenir Next" w:eastAsia="PMingLiU" w:hAnsi="Avenir Next"/>
          <w:sz w:val="18"/>
        </w:rPr>
        <w:t>銀色太陽紋錶盤配三色計時盤</w:t>
      </w:r>
      <w:r w:rsidRPr="004E0988">
        <w:rPr>
          <w:rFonts w:ascii="Avenir Next" w:eastAsia="PMingLiU" w:hAnsi="Avenir Next"/>
          <w:sz w:val="18"/>
        </w:rPr>
        <w:t xml:space="preserve"> </w:t>
      </w:r>
    </w:p>
    <w:p w14:paraId="05758C17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4E0988">
        <w:rPr>
          <w:rFonts w:ascii="Avenir Next" w:eastAsia="PMingLiU" w:hAnsi="Avenir Next"/>
          <w:b/>
          <w:bCs/>
          <w:sz w:val="18"/>
        </w:rPr>
        <w:t>時標：</w:t>
      </w:r>
      <w:r w:rsidRPr="004E0988">
        <w:rPr>
          <w:rFonts w:ascii="Avenir Next" w:eastAsia="PMingLiU" w:hAnsi="Avenir Next"/>
          <w:sz w:val="18"/>
        </w:rPr>
        <w:t>鍍銠琢面覆</w:t>
      </w:r>
      <w:proofErr w:type="spellStart"/>
      <w:r w:rsidRPr="004E0988">
        <w:rPr>
          <w:rFonts w:ascii="Avenir Next" w:eastAsia="PMingLiU" w:hAnsi="Avenir Next"/>
          <w:sz w:val="18"/>
        </w:rPr>
        <w:t>SuperLuminova</w:t>
      </w:r>
      <w:proofErr w:type="spellEnd"/>
      <w:r w:rsidRPr="004E0988">
        <w:rPr>
          <w:rFonts w:ascii="Avenir Next" w:eastAsia="PMingLiU" w:hAnsi="Avenir Next"/>
          <w:sz w:val="18"/>
        </w:rPr>
        <w:t xml:space="preserve"> SLN C1</w:t>
      </w:r>
      <w:r w:rsidRPr="004E0988">
        <w:rPr>
          <w:rFonts w:ascii="Avenir Next" w:eastAsia="PMingLiU" w:hAnsi="Avenir Next"/>
          <w:sz w:val="18"/>
        </w:rPr>
        <w:t>超級夜光物料</w:t>
      </w:r>
    </w:p>
    <w:p w14:paraId="098C0788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/>
        </w:rPr>
      </w:pPr>
      <w:r w:rsidRPr="004E0988">
        <w:rPr>
          <w:rFonts w:ascii="Avenir Next" w:eastAsia="PMingLiU" w:hAnsi="Avenir Next"/>
          <w:b/>
          <w:bCs/>
          <w:sz w:val="18"/>
        </w:rPr>
        <w:t>指針：</w:t>
      </w:r>
      <w:r w:rsidRPr="004E0988">
        <w:rPr>
          <w:rFonts w:ascii="Avenir Next" w:eastAsia="PMingLiU" w:hAnsi="Avenir Next"/>
          <w:sz w:val="18"/>
        </w:rPr>
        <w:t>鍍銠琢面覆</w:t>
      </w:r>
      <w:proofErr w:type="spellStart"/>
      <w:r w:rsidRPr="004E0988">
        <w:rPr>
          <w:rFonts w:ascii="Avenir Next" w:eastAsia="PMingLiU" w:hAnsi="Avenir Next"/>
          <w:sz w:val="18"/>
        </w:rPr>
        <w:t>SuperLuminova</w:t>
      </w:r>
      <w:proofErr w:type="spellEnd"/>
      <w:r w:rsidRPr="004E0988">
        <w:rPr>
          <w:rFonts w:ascii="Avenir Next" w:eastAsia="PMingLiU" w:hAnsi="Avenir Next"/>
          <w:sz w:val="18"/>
        </w:rPr>
        <w:t xml:space="preserve"> SLN C1</w:t>
      </w:r>
      <w:r w:rsidRPr="004E0988">
        <w:rPr>
          <w:rFonts w:ascii="Avenir Next" w:eastAsia="PMingLiU" w:hAnsi="Avenir Next"/>
          <w:sz w:val="18"/>
        </w:rPr>
        <w:t>超級夜光物料</w:t>
      </w:r>
    </w:p>
    <w:p w14:paraId="5C099038" w14:textId="77777777" w:rsidR="00D829DE" w:rsidRPr="004E0988" w:rsidRDefault="00D829DE" w:rsidP="00D829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Arial"/>
          <w:sz w:val="18"/>
          <w:szCs w:val="18"/>
        </w:rPr>
      </w:pPr>
      <w:r w:rsidRPr="004E0988">
        <w:rPr>
          <w:rFonts w:ascii="Avenir Next" w:eastAsia="PMingLiU" w:hAnsi="Avenir Next"/>
          <w:b/>
          <w:sz w:val="18"/>
        </w:rPr>
        <w:t>錶帶及錶扣：</w:t>
      </w:r>
      <w:r w:rsidRPr="004E0988">
        <w:rPr>
          <w:rFonts w:ascii="Avenir Next" w:eastAsia="PMingLiU" w:hAnsi="Avenir Next"/>
          <w:sz w:val="18"/>
        </w:rPr>
        <w:t>金屬錶鏈，雙重摺疊式錶扣</w:t>
      </w:r>
      <w:r w:rsidRPr="004E0988">
        <w:rPr>
          <w:rFonts w:ascii="Avenir Next" w:eastAsia="PMingLiU" w:hAnsi="Avenir Next"/>
          <w:sz w:val="18"/>
        </w:rPr>
        <w:t xml:space="preserve">  </w:t>
      </w:r>
    </w:p>
    <w:p w14:paraId="75EEADCD" w14:textId="77777777" w:rsidR="00D829DE" w:rsidRPr="004E0988" w:rsidRDefault="00D829DE" w:rsidP="00D829DE">
      <w:pPr>
        <w:jc w:val="both"/>
        <w:rPr>
          <w:rFonts w:ascii="Avenir Next" w:eastAsia="PMingLiU" w:hAnsi="Avenir Next"/>
          <w:lang w:val="en-US"/>
        </w:rPr>
      </w:pPr>
    </w:p>
    <w:p w14:paraId="608E7C2B" w14:textId="77777777" w:rsidR="00D829DE" w:rsidRPr="004E0988" w:rsidRDefault="00D829DE" w:rsidP="00D829DE">
      <w:pPr>
        <w:jc w:val="both"/>
        <w:rPr>
          <w:rFonts w:ascii="Avenir Next" w:eastAsia="PMingLiU" w:hAnsi="Avenir Next"/>
          <w:lang w:val="en-US"/>
        </w:rPr>
      </w:pPr>
    </w:p>
    <w:p w14:paraId="553E70A3" w14:textId="77777777" w:rsidR="00D829DE" w:rsidRPr="004E0988" w:rsidRDefault="00D829DE" w:rsidP="00D829DE">
      <w:pPr>
        <w:jc w:val="both"/>
        <w:rPr>
          <w:rFonts w:ascii="Avenir Next" w:eastAsia="PMingLiU" w:hAnsi="Avenir Next"/>
          <w:lang w:val="en-US"/>
        </w:rPr>
      </w:pPr>
    </w:p>
    <w:p w14:paraId="5773F016" w14:textId="77777777" w:rsidR="00D829DE" w:rsidRPr="004E0988" w:rsidRDefault="00D829DE" w:rsidP="00D829DE">
      <w:pPr>
        <w:jc w:val="both"/>
        <w:rPr>
          <w:rFonts w:ascii="Avenir Next" w:eastAsia="PMingLiU" w:hAnsi="Avenir Next"/>
          <w:lang w:val="en-US"/>
        </w:rPr>
      </w:pPr>
    </w:p>
    <w:p w14:paraId="15CE51CA" w14:textId="77777777" w:rsidR="00D829DE" w:rsidRPr="004E0988" w:rsidRDefault="00D829DE" w:rsidP="00D829DE">
      <w:pPr>
        <w:jc w:val="both"/>
        <w:rPr>
          <w:rFonts w:ascii="Avenir Next" w:eastAsia="PMingLiU" w:hAnsi="Avenir Next"/>
          <w:lang w:val="en-US"/>
        </w:rPr>
      </w:pPr>
    </w:p>
    <w:p w14:paraId="27246509" w14:textId="77777777" w:rsidR="00D829DE" w:rsidRPr="004E0988" w:rsidRDefault="00D829DE" w:rsidP="00D829DE">
      <w:pPr>
        <w:jc w:val="both"/>
        <w:rPr>
          <w:rFonts w:ascii="Avenir Next" w:eastAsia="PMingLiU" w:hAnsi="Avenir Next"/>
          <w:lang w:val="en-US"/>
        </w:rPr>
      </w:pPr>
    </w:p>
    <w:p w14:paraId="3A44DC04" w14:textId="77777777" w:rsidR="00D829DE" w:rsidRPr="004E0988" w:rsidRDefault="00D829DE" w:rsidP="00D829DE">
      <w:pPr>
        <w:jc w:val="both"/>
        <w:rPr>
          <w:rFonts w:ascii="Avenir Next" w:eastAsia="PMingLiU" w:hAnsi="Avenir Next"/>
          <w:lang w:val="en-US"/>
        </w:rPr>
      </w:pPr>
    </w:p>
    <w:p w14:paraId="7EB965CF" w14:textId="77777777" w:rsidR="00D829DE" w:rsidRPr="004E0988" w:rsidRDefault="00D829DE" w:rsidP="00D829DE">
      <w:pPr>
        <w:jc w:val="both"/>
        <w:rPr>
          <w:rFonts w:ascii="Avenir Next" w:eastAsia="PMingLiU" w:hAnsi="Avenir Next"/>
          <w:lang w:val="en-US"/>
        </w:rPr>
      </w:pPr>
    </w:p>
    <w:p w14:paraId="2983A6AB" w14:textId="77777777" w:rsidR="00D829DE" w:rsidRPr="004E0988" w:rsidRDefault="00D829DE" w:rsidP="00D829DE">
      <w:pPr>
        <w:jc w:val="both"/>
        <w:rPr>
          <w:rFonts w:ascii="Avenir Next" w:eastAsia="PMingLiU" w:hAnsi="Avenir Next"/>
          <w:lang w:val="en-US"/>
        </w:rPr>
      </w:pPr>
    </w:p>
    <w:p w14:paraId="3A9DBA53" w14:textId="77777777" w:rsidR="00D829DE" w:rsidRPr="004E0988" w:rsidRDefault="00D829DE" w:rsidP="00D829DE">
      <w:pPr>
        <w:jc w:val="both"/>
        <w:rPr>
          <w:rFonts w:ascii="Avenir Next" w:eastAsia="PMingLiU" w:hAnsi="Avenir Next"/>
          <w:lang w:val="en-US"/>
        </w:rPr>
      </w:pPr>
    </w:p>
    <w:p w14:paraId="5001D193" w14:textId="77777777" w:rsidR="00D829DE" w:rsidRPr="004E0988" w:rsidRDefault="00D829DE" w:rsidP="00D829DE">
      <w:pPr>
        <w:jc w:val="both"/>
        <w:rPr>
          <w:rFonts w:ascii="Avenir Next" w:eastAsia="PMingLiU" w:hAnsi="Avenir Next"/>
          <w:lang w:val="en-US"/>
        </w:rPr>
      </w:pPr>
    </w:p>
    <w:p w14:paraId="70D1E2EB" w14:textId="77777777" w:rsidR="00D829DE" w:rsidRPr="004E0988" w:rsidRDefault="00D829DE" w:rsidP="00D829DE">
      <w:pPr>
        <w:jc w:val="both"/>
        <w:rPr>
          <w:rFonts w:ascii="Avenir Next" w:eastAsia="PMingLiU" w:hAnsi="Avenir Next"/>
          <w:lang w:val="en-US"/>
        </w:rPr>
      </w:pPr>
    </w:p>
    <w:p w14:paraId="3EFB4E80" w14:textId="77777777" w:rsidR="00D829DE" w:rsidRPr="004E0988" w:rsidRDefault="00D829DE" w:rsidP="00D829DE">
      <w:pPr>
        <w:jc w:val="both"/>
        <w:rPr>
          <w:rFonts w:ascii="Avenir Next" w:eastAsia="PMingLiU" w:hAnsi="Avenir Next"/>
          <w:lang w:val="en-US"/>
        </w:rPr>
      </w:pPr>
    </w:p>
    <w:p w14:paraId="49FF6B87" w14:textId="77777777" w:rsidR="00D829DE" w:rsidRPr="004E0988" w:rsidRDefault="00D829DE" w:rsidP="00D829DE">
      <w:pPr>
        <w:jc w:val="both"/>
        <w:rPr>
          <w:rFonts w:ascii="Avenir Next" w:eastAsia="PMingLiU" w:hAnsi="Avenir Next"/>
          <w:lang w:val="en-US"/>
        </w:rPr>
      </w:pPr>
    </w:p>
    <w:p w14:paraId="66CCEA84" w14:textId="77777777" w:rsidR="00D829DE" w:rsidRPr="004E0988" w:rsidRDefault="00D829DE" w:rsidP="00D829DE">
      <w:pPr>
        <w:jc w:val="both"/>
        <w:rPr>
          <w:rFonts w:ascii="Avenir Next" w:eastAsia="PMingLiU" w:hAnsi="Avenir Next"/>
          <w:lang w:val="en-US"/>
        </w:rPr>
      </w:pPr>
    </w:p>
    <w:p w14:paraId="5E4DA6F0" w14:textId="77777777" w:rsidR="00D829DE" w:rsidRPr="004E0988" w:rsidRDefault="00D829DE" w:rsidP="00D829DE">
      <w:pPr>
        <w:jc w:val="both"/>
        <w:rPr>
          <w:rFonts w:ascii="Avenir Next" w:eastAsia="PMingLiU" w:hAnsi="Avenir Next"/>
          <w:lang w:val="en-US"/>
        </w:rPr>
      </w:pPr>
    </w:p>
    <w:p w14:paraId="640A2EFC" w14:textId="77777777" w:rsidR="00D829DE" w:rsidRPr="004E0988" w:rsidRDefault="00D829DE" w:rsidP="00D829DE">
      <w:pPr>
        <w:jc w:val="both"/>
        <w:rPr>
          <w:rFonts w:ascii="Avenir Next" w:eastAsia="PMingLiU" w:hAnsi="Avenir Next"/>
          <w:lang w:val="en-US"/>
        </w:rPr>
      </w:pPr>
    </w:p>
    <w:p w14:paraId="75B965AA" w14:textId="77777777" w:rsidR="00D829DE" w:rsidRPr="004E0988" w:rsidRDefault="00D829DE" w:rsidP="00D829DE">
      <w:pPr>
        <w:jc w:val="both"/>
        <w:rPr>
          <w:rFonts w:ascii="Avenir Next" w:eastAsia="PMingLiU" w:hAnsi="Avenir Next"/>
          <w:lang w:val="en-US"/>
        </w:rPr>
      </w:pPr>
    </w:p>
    <w:p w14:paraId="647E2F14" w14:textId="77777777" w:rsidR="00D829DE" w:rsidRPr="004E0988" w:rsidRDefault="00D829DE" w:rsidP="00D829DE">
      <w:pPr>
        <w:jc w:val="both"/>
        <w:rPr>
          <w:rFonts w:ascii="Avenir Next" w:eastAsia="PMingLiU" w:hAnsi="Avenir Next"/>
          <w:lang w:val="en-US"/>
        </w:rPr>
      </w:pPr>
    </w:p>
    <w:p w14:paraId="1FEAF153" w14:textId="77777777" w:rsidR="009C786B" w:rsidRPr="004E0988" w:rsidRDefault="009C786B" w:rsidP="00AE1C3B">
      <w:pPr>
        <w:jc w:val="both"/>
        <w:rPr>
          <w:rFonts w:ascii="Avenir Next" w:eastAsia="PMingLiU" w:hAnsi="Avenir Next"/>
          <w:sz w:val="22"/>
          <w:szCs w:val="22"/>
          <w:lang w:val="en-US"/>
        </w:rPr>
      </w:pPr>
    </w:p>
    <w:sectPr w:rsidR="009C786B" w:rsidRPr="004E0988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3052B" w14:textId="77777777" w:rsidR="00193BBF" w:rsidRDefault="00193BBF" w:rsidP="00590F3A">
      <w:r>
        <w:separator/>
      </w:r>
    </w:p>
  </w:endnote>
  <w:endnote w:type="continuationSeparator" w:id="0">
    <w:p w14:paraId="790575C7" w14:textId="77777777" w:rsidR="00193BBF" w:rsidRDefault="00193BBF" w:rsidP="00590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Next">
    <w:altName w:val="Calibri"/>
    <w:panose1 w:val="020B0803020202090204"/>
    <w:charset w:val="00"/>
    <w:family w:val="swiss"/>
    <w:pitch w:val="variable"/>
    <w:sig w:usb0="800000AF" w:usb1="5000204A" w:usb2="00000000" w:usb3="00000000" w:csb0="0000009B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C8970" w14:textId="77777777" w:rsidR="00590F3A" w:rsidRPr="001C5E7B" w:rsidRDefault="00590F3A" w:rsidP="00590F3A">
    <w:pPr>
      <w:pStyle w:val="Pieddepage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 w:hint="eastAsia"/>
        <w:b/>
        <w:sz w:val="18"/>
      </w:rPr>
      <w:t>ZENITH</w:t>
    </w:r>
    <w:r>
      <w:rPr>
        <w:rFonts w:ascii="Avenir Next" w:hAnsi="Avenir Next" w:hint="eastAsia"/>
        <w:sz w:val="18"/>
      </w:rPr>
      <w:t xml:space="preserve"> | www.zenith-watches.com | Rue des </w:t>
    </w:r>
    <w:proofErr w:type="spellStart"/>
    <w:r>
      <w:rPr>
        <w:rFonts w:ascii="Avenir Next" w:hAnsi="Avenir Next" w:hint="eastAsia"/>
        <w:sz w:val="18"/>
      </w:rPr>
      <w:t>Billodes</w:t>
    </w:r>
    <w:proofErr w:type="spellEnd"/>
    <w:r>
      <w:rPr>
        <w:rFonts w:ascii="Avenir Next" w:hAnsi="Avenir Next" w:hint="eastAsia"/>
        <w:sz w:val="18"/>
      </w:rPr>
      <w:t xml:space="preserve"> 34-36 | CH-2400 Le Locle</w:t>
    </w:r>
  </w:p>
  <w:p w14:paraId="26F1579F" w14:textId="0BAF185D" w:rsidR="00590F3A" w:rsidRDefault="00590F3A" w:rsidP="00590F3A">
    <w:pPr>
      <w:pStyle w:val="Pieddepage"/>
      <w:jc w:val="center"/>
    </w:pPr>
    <w:r>
      <w:rPr>
        <w:rFonts w:ascii="Avenir Next" w:hAnsi="Avenir Next" w:hint="eastAsia"/>
        <w:sz w:val="18"/>
      </w:rPr>
      <w:t xml:space="preserve">International Media Relations - </w:t>
    </w:r>
    <w:proofErr w:type="gramStart"/>
    <w:r>
      <w:rPr>
        <w:rFonts w:ascii="Avenir Next" w:hAnsi="Avenir Next" w:hint="eastAsia"/>
        <w:sz w:val="18"/>
      </w:rPr>
      <w:t>Email</w:t>
    </w:r>
    <w:proofErr w:type="gramEnd"/>
    <w:r>
      <w:rPr>
        <w:rFonts w:ascii="Avenir Next" w:hAnsi="Avenir Next" w:hint="eastAsia"/>
        <w:sz w:val="18"/>
      </w:rPr>
      <w:t xml:space="preserve"> : </w:t>
    </w:r>
    <w:hyperlink r:id="rId1" w:history="1">
      <w:r>
        <w:rPr>
          <w:rStyle w:val="Lienhypertexte"/>
          <w:rFonts w:ascii="Avenir Next" w:hAnsi="Avenir Next" w:hint="eastAsia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5C994" w14:textId="77777777" w:rsidR="00193BBF" w:rsidRDefault="00193BBF" w:rsidP="00590F3A">
      <w:r>
        <w:separator/>
      </w:r>
    </w:p>
  </w:footnote>
  <w:footnote w:type="continuationSeparator" w:id="0">
    <w:p w14:paraId="2F92F1DE" w14:textId="77777777" w:rsidR="00193BBF" w:rsidRDefault="00193BBF" w:rsidP="00590F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9E3B9" w14:textId="4D884419" w:rsidR="00590F3A" w:rsidRDefault="00590F3A" w:rsidP="00590F3A">
    <w:pPr>
      <w:pStyle w:val="En-tte"/>
      <w:jc w:val="center"/>
    </w:pPr>
    <w:r>
      <w:rPr>
        <w:rFonts w:hint="eastAsia"/>
        <w:noProof/>
      </w:rPr>
      <w:drawing>
        <wp:inline distT="0" distB="0" distL="0" distR="0" wp14:anchorId="40E8198B" wp14:editId="2328C642">
          <wp:extent cx="1701165" cy="72517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FA94FC4" w14:textId="77777777" w:rsidR="00590F3A" w:rsidRDefault="00590F3A" w:rsidP="00590F3A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8769EC"/>
    <w:multiLevelType w:val="hybridMultilevel"/>
    <w:tmpl w:val="D51061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9B4E7C"/>
    <w:multiLevelType w:val="hybridMultilevel"/>
    <w:tmpl w:val="73864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1E4"/>
    <w:rsid w:val="0004783C"/>
    <w:rsid w:val="000C1A19"/>
    <w:rsid w:val="000C40F9"/>
    <w:rsid w:val="000C56B1"/>
    <w:rsid w:val="0010445B"/>
    <w:rsid w:val="001271E7"/>
    <w:rsid w:val="00141952"/>
    <w:rsid w:val="00143E12"/>
    <w:rsid w:val="00193BBF"/>
    <w:rsid w:val="00204FC5"/>
    <w:rsid w:val="00233DD0"/>
    <w:rsid w:val="00251D74"/>
    <w:rsid w:val="00302BAE"/>
    <w:rsid w:val="00342A88"/>
    <w:rsid w:val="0037451E"/>
    <w:rsid w:val="0038167E"/>
    <w:rsid w:val="003963A6"/>
    <w:rsid w:val="003A5627"/>
    <w:rsid w:val="003C3B86"/>
    <w:rsid w:val="003C4194"/>
    <w:rsid w:val="00402345"/>
    <w:rsid w:val="00411C5E"/>
    <w:rsid w:val="004157AC"/>
    <w:rsid w:val="00420EA5"/>
    <w:rsid w:val="00435252"/>
    <w:rsid w:val="00491643"/>
    <w:rsid w:val="004E0988"/>
    <w:rsid w:val="005423B8"/>
    <w:rsid w:val="00544FCB"/>
    <w:rsid w:val="00560C16"/>
    <w:rsid w:val="00565F61"/>
    <w:rsid w:val="0057314D"/>
    <w:rsid w:val="00590F3A"/>
    <w:rsid w:val="005939DB"/>
    <w:rsid w:val="005C6784"/>
    <w:rsid w:val="005F1D04"/>
    <w:rsid w:val="00624B02"/>
    <w:rsid w:val="00666C8E"/>
    <w:rsid w:val="006D3D12"/>
    <w:rsid w:val="007202B7"/>
    <w:rsid w:val="0073417A"/>
    <w:rsid w:val="00735A54"/>
    <w:rsid w:val="00736040"/>
    <w:rsid w:val="007C51E4"/>
    <w:rsid w:val="007D2F77"/>
    <w:rsid w:val="00824924"/>
    <w:rsid w:val="00824B40"/>
    <w:rsid w:val="00830EA0"/>
    <w:rsid w:val="008363B3"/>
    <w:rsid w:val="008A2387"/>
    <w:rsid w:val="008D59FF"/>
    <w:rsid w:val="00935387"/>
    <w:rsid w:val="009956F2"/>
    <w:rsid w:val="009B7D5A"/>
    <w:rsid w:val="009C786B"/>
    <w:rsid w:val="009F6E57"/>
    <w:rsid w:val="00A27B0C"/>
    <w:rsid w:val="00A322C7"/>
    <w:rsid w:val="00AE1C3B"/>
    <w:rsid w:val="00AF59D0"/>
    <w:rsid w:val="00B33A23"/>
    <w:rsid w:val="00B90E48"/>
    <w:rsid w:val="00B96FF7"/>
    <w:rsid w:val="00C227E7"/>
    <w:rsid w:val="00C26C52"/>
    <w:rsid w:val="00CA1F1B"/>
    <w:rsid w:val="00D021C8"/>
    <w:rsid w:val="00D25BC5"/>
    <w:rsid w:val="00D5731E"/>
    <w:rsid w:val="00D829DE"/>
    <w:rsid w:val="00DE751A"/>
    <w:rsid w:val="00E3440C"/>
    <w:rsid w:val="00E86036"/>
    <w:rsid w:val="00ED182C"/>
    <w:rsid w:val="00ED2907"/>
    <w:rsid w:val="00ED2FA0"/>
    <w:rsid w:val="00F4428C"/>
    <w:rsid w:val="00FC2612"/>
    <w:rsid w:val="00FC41CD"/>
    <w:rsid w:val="00FF6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EB0E21"/>
  <w15:chartTrackingRefBased/>
  <w15:docId w15:val="{90D64B60-9EE7-E14C-BCDF-308331B49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zh-H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D5731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D5731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D5731E"/>
    <w:rPr>
      <w:sz w:val="20"/>
      <w:szCs w:val="20"/>
      <w:lang w:val="fr-CH"/>
    </w:rPr>
  </w:style>
  <w:style w:type="paragraph" w:styleId="Paragraphedeliste">
    <w:name w:val="List Paragraph"/>
    <w:basedOn w:val="Normal"/>
    <w:uiPriority w:val="34"/>
    <w:qFormat/>
    <w:rsid w:val="009C786B"/>
    <w:pPr>
      <w:ind w:left="720"/>
      <w:contextualSpacing/>
    </w:p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4FC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4FC5"/>
    <w:rPr>
      <w:b/>
      <w:bCs/>
      <w:sz w:val="20"/>
      <w:szCs w:val="20"/>
      <w:lang w:val="fr-CH"/>
    </w:rPr>
  </w:style>
  <w:style w:type="paragraph" w:styleId="En-tte">
    <w:name w:val="header"/>
    <w:basedOn w:val="Normal"/>
    <w:link w:val="En-tteCar"/>
    <w:uiPriority w:val="99"/>
    <w:unhideWhenUsed/>
    <w:rsid w:val="00590F3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90F3A"/>
  </w:style>
  <w:style w:type="paragraph" w:styleId="Pieddepage">
    <w:name w:val="footer"/>
    <w:basedOn w:val="Normal"/>
    <w:link w:val="PieddepageCar"/>
    <w:uiPriority w:val="99"/>
    <w:unhideWhenUsed/>
    <w:rsid w:val="00590F3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90F3A"/>
  </w:style>
  <w:style w:type="character" w:styleId="Lienhypertexte">
    <w:name w:val="Hyperlink"/>
    <w:basedOn w:val="Policepardfaut"/>
    <w:uiPriority w:val="99"/>
    <w:semiHidden/>
    <w:unhideWhenUsed/>
    <w:rsid w:val="00590F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40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2086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5294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6714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572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7194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629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8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8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435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4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68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412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1189</Words>
  <Characters>6543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Vittoria Pelà</cp:lastModifiedBy>
  <cp:revision>2</cp:revision>
  <dcterms:created xsi:type="dcterms:W3CDTF">2022-03-28T14:53:00Z</dcterms:created>
  <dcterms:modified xsi:type="dcterms:W3CDTF">2022-03-28T14:53:00Z</dcterms:modified>
</cp:coreProperties>
</file>