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9621" w14:textId="77777777" w:rsidR="00F83F19" w:rsidRPr="002366FF" w:rsidRDefault="00F83F19" w:rsidP="002366FF">
      <w:pPr>
        <w:jc w:val="center"/>
        <w:rPr>
          <w:rFonts w:ascii="Avenir Next" w:eastAsia="MS Mincho" w:hAnsi="Avenir Next"/>
          <w:b/>
          <w:bCs/>
          <w:lang w:val="en-US"/>
        </w:rPr>
      </w:pPr>
      <w:proofErr w:type="spellStart"/>
      <w:r>
        <w:rPr>
          <w:rFonts w:ascii="Avenir Next" w:eastAsia="MS Mincho" w:hAnsi="Avenir Next" w:hint="eastAsia"/>
          <w:b/>
        </w:rPr>
        <w:t>ゼニス</w:t>
      </w:r>
      <w:proofErr w:type="spellEnd"/>
      <w:r w:rsidRPr="002366FF">
        <w:rPr>
          <w:rFonts w:ascii="Avenir Next" w:eastAsia="MS Mincho" w:hAnsi="Avenir Next" w:hint="eastAsia"/>
          <w:b/>
          <w:lang w:val="en-US"/>
        </w:rPr>
        <w:t xml:space="preserve"> - MASTER OF CHRONOGRAPHS SINCE 1865</w:t>
      </w:r>
    </w:p>
    <w:p w14:paraId="03A7BEF5" w14:textId="172161F4" w:rsidR="007C51E4" w:rsidRPr="002366FF" w:rsidRDefault="007C51E4" w:rsidP="00AE1C3B">
      <w:pPr>
        <w:jc w:val="both"/>
        <w:rPr>
          <w:rFonts w:ascii="Avenir Next" w:hAnsi="Avenir Next"/>
          <w:sz w:val="20"/>
          <w:szCs w:val="20"/>
          <w:lang w:val="en-US"/>
        </w:rPr>
      </w:pPr>
    </w:p>
    <w:p w14:paraId="1BF7361C" w14:textId="77777777" w:rsidR="00F83F19" w:rsidRPr="002366FF" w:rsidRDefault="00F83F19" w:rsidP="00F83F19">
      <w:pPr>
        <w:jc w:val="both"/>
        <w:rPr>
          <w:rFonts w:ascii="Avenir Next" w:eastAsia="MS Mincho" w:hAnsi="Avenir Next"/>
          <w:b/>
          <w:bCs/>
          <w:sz w:val="18"/>
          <w:szCs w:val="18"/>
          <w:lang w:val="en-US" w:eastAsia="ja-JP"/>
        </w:rPr>
      </w:pPr>
      <w:r w:rsidRPr="00F83F19">
        <w:rPr>
          <w:rFonts w:ascii="Avenir Next" w:eastAsia="MS Mincho" w:hAnsi="Avenir Next" w:hint="eastAsia"/>
          <w:b/>
          <w:sz w:val="18"/>
          <w:szCs w:val="18"/>
          <w:lang w:eastAsia="ja-JP"/>
        </w:rPr>
        <w:t>ジュネーブ、</w:t>
      </w:r>
      <w:r w:rsidRPr="002366FF">
        <w:rPr>
          <w:rFonts w:ascii="Avenir Next" w:eastAsia="MS Mincho" w:hAnsi="Avenir Next" w:hint="eastAsia"/>
          <w:b/>
          <w:sz w:val="18"/>
          <w:szCs w:val="18"/>
          <w:lang w:val="en-US" w:eastAsia="ja-JP"/>
        </w:rPr>
        <w:t>2022</w:t>
      </w:r>
      <w:r w:rsidRPr="00F83F19">
        <w:rPr>
          <w:rFonts w:ascii="Avenir Next" w:eastAsia="MS Mincho" w:hAnsi="Avenir Next" w:hint="eastAsia"/>
          <w:b/>
          <w:sz w:val="18"/>
          <w:szCs w:val="18"/>
          <w:lang w:eastAsia="ja-JP"/>
        </w:rPr>
        <w:t>年</w:t>
      </w:r>
      <w:r w:rsidRPr="002366FF">
        <w:rPr>
          <w:rFonts w:ascii="Avenir Next" w:eastAsia="MS Mincho" w:hAnsi="Avenir Next" w:hint="eastAsia"/>
          <w:b/>
          <w:sz w:val="18"/>
          <w:szCs w:val="18"/>
          <w:lang w:val="en-US" w:eastAsia="ja-JP"/>
        </w:rPr>
        <w:t>3</w:t>
      </w:r>
      <w:r w:rsidRPr="00F83F19">
        <w:rPr>
          <w:rFonts w:ascii="Avenir Next" w:eastAsia="MS Mincho" w:hAnsi="Avenir Next" w:hint="eastAsia"/>
          <w:b/>
          <w:sz w:val="18"/>
          <w:szCs w:val="18"/>
          <w:lang w:eastAsia="ja-JP"/>
        </w:rPr>
        <w:t>月</w:t>
      </w:r>
      <w:r w:rsidRPr="002366FF">
        <w:rPr>
          <w:rFonts w:ascii="Avenir Next" w:eastAsia="MS Mincho" w:hAnsi="Avenir Next" w:hint="eastAsia"/>
          <w:b/>
          <w:sz w:val="18"/>
          <w:szCs w:val="18"/>
          <w:lang w:val="en-US" w:eastAsia="ja-JP"/>
        </w:rPr>
        <w:t>30</w:t>
      </w:r>
      <w:r w:rsidRPr="00F83F19">
        <w:rPr>
          <w:rFonts w:ascii="Avenir Next" w:eastAsia="MS Mincho" w:hAnsi="Avenir Next" w:hint="eastAsia"/>
          <w:b/>
          <w:sz w:val="18"/>
          <w:szCs w:val="18"/>
          <w:lang w:eastAsia="ja-JP"/>
        </w:rPr>
        <w:t>日</w:t>
      </w:r>
      <w:r w:rsidRPr="002366FF">
        <w:rPr>
          <w:rFonts w:ascii="Avenir Next" w:eastAsia="MS Mincho" w:hAnsi="Avenir Next" w:hint="eastAsia"/>
          <w:b/>
          <w:sz w:val="18"/>
          <w:szCs w:val="18"/>
          <w:lang w:val="en-US" w:eastAsia="ja-JP"/>
        </w:rPr>
        <w:t xml:space="preserve">: Watches </w:t>
      </w:r>
      <w:r w:rsidRPr="002366FF">
        <w:rPr>
          <w:rFonts w:ascii="Avenir Next" w:eastAsia="MS Mincho" w:hAnsi="Avenir Next" w:hint="eastAsia"/>
          <w:b/>
          <w:sz w:val="18"/>
          <w:szCs w:val="18"/>
          <w:lang w:val="en-US" w:eastAsia="ja-JP"/>
        </w:rPr>
        <w:t>＆</w:t>
      </w:r>
      <w:r w:rsidRPr="002366FF">
        <w:rPr>
          <w:rFonts w:ascii="Avenir Next" w:eastAsia="MS Mincho" w:hAnsi="Avenir Next" w:hint="eastAsia"/>
          <w:b/>
          <w:sz w:val="18"/>
          <w:szCs w:val="18"/>
          <w:lang w:val="en-US" w:eastAsia="ja-JP"/>
        </w:rPr>
        <w:t xml:space="preserve"> Wonders 2022</w:t>
      </w:r>
      <w:r w:rsidRPr="00F83F19">
        <w:rPr>
          <w:rFonts w:ascii="Avenir Next" w:eastAsia="MS Mincho" w:hAnsi="Avenir Next" w:hint="eastAsia"/>
          <w:b/>
          <w:sz w:val="18"/>
          <w:szCs w:val="18"/>
          <w:lang w:eastAsia="ja-JP"/>
        </w:rPr>
        <w:t>の開催に合わせて、ゼニスは、没入型の教育および体験アクティビティを組み合わせた新しい「</w:t>
      </w:r>
      <w:r w:rsidRPr="002366FF">
        <w:rPr>
          <w:rFonts w:ascii="Avenir Next" w:eastAsia="MS Mincho" w:hAnsi="Avenir Next" w:hint="eastAsia"/>
          <w:b/>
          <w:sz w:val="18"/>
          <w:szCs w:val="18"/>
          <w:lang w:val="en-US" w:eastAsia="ja-JP"/>
        </w:rPr>
        <w:t>Master of Chronographs Since 1865</w:t>
      </w:r>
      <w:r w:rsidRPr="00F83F19">
        <w:rPr>
          <w:rFonts w:ascii="Avenir Next" w:eastAsia="MS Mincho" w:hAnsi="Avenir Next" w:hint="eastAsia"/>
          <w:b/>
          <w:sz w:val="18"/>
          <w:szCs w:val="18"/>
          <w:lang w:eastAsia="ja-JP"/>
        </w:rPr>
        <w:t>」プラットフォームで、新しく生まれ変わったクロノマスター</w:t>
      </w:r>
      <w:r w:rsidRPr="002366FF">
        <w:rPr>
          <w:rFonts w:ascii="Avenir Next" w:eastAsia="MS Mincho" w:hAnsi="Avenir Next" w:hint="eastAsia"/>
          <w:b/>
          <w:sz w:val="18"/>
          <w:szCs w:val="18"/>
          <w:lang w:val="en-US" w:eastAsia="ja-JP"/>
        </w:rPr>
        <w:t xml:space="preserve"> </w:t>
      </w:r>
      <w:r w:rsidRPr="00F83F19">
        <w:rPr>
          <w:rFonts w:ascii="Avenir Next" w:eastAsia="MS Mincho" w:hAnsi="Avenir Next" w:hint="eastAsia"/>
          <w:b/>
          <w:sz w:val="18"/>
          <w:szCs w:val="18"/>
          <w:lang w:eastAsia="ja-JP"/>
        </w:rPr>
        <w:t>オープン</w:t>
      </w:r>
      <w:r w:rsidRPr="002366FF">
        <w:rPr>
          <w:rFonts w:ascii="Avenir Next" w:eastAsia="MS Mincho" w:hAnsi="Avenir Next" w:hint="eastAsia"/>
          <w:b/>
          <w:sz w:val="18"/>
          <w:szCs w:val="18"/>
          <w:lang w:val="en-US" w:eastAsia="ja-JP"/>
        </w:rPr>
        <w:t xml:space="preserve"> </w:t>
      </w:r>
      <w:r w:rsidRPr="00F83F19">
        <w:rPr>
          <w:rFonts w:ascii="Avenir Next" w:eastAsia="MS Mincho" w:hAnsi="Avenir Next" w:hint="eastAsia"/>
          <w:b/>
          <w:sz w:val="18"/>
          <w:szCs w:val="18"/>
          <w:lang w:eastAsia="ja-JP"/>
        </w:rPr>
        <w:t>シリーズおよび新しいクロノマスター</w:t>
      </w:r>
      <w:r w:rsidRPr="002366FF">
        <w:rPr>
          <w:rFonts w:ascii="Avenir Next" w:eastAsia="MS Mincho" w:hAnsi="Avenir Next" w:hint="eastAsia"/>
          <w:b/>
          <w:sz w:val="18"/>
          <w:szCs w:val="18"/>
          <w:lang w:val="en-US" w:eastAsia="ja-JP"/>
        </w:rPr>
        <w:t xml:space="preserve"> </w:t>
      </w:r>
      <w:r w:rsidRPr="00F83F19">
        <w:rPr>
          <w:rFonts w:ascii="Avenir Next" w:eastAsia="MS Mincho" w:hAnsi="Avenir Next" w:hint="eastAsia"/>
          <w:b/>
          <w:sz w:val="18"/>
          <w:szCs w:val="18"/>
          <w:lang w:eastAsia="ja-JP"/>
        </w:rPr>
        <w:t>スポーツを発表します。</w:t>
      </w:r>
    </w:p>
    <w:p w14:paraId="5CFEE1AE" w14:textId="22005E1D" w:rsidR="00491643" w:rsidRPr="00F83F19" w:rsidRDefault="00491643" w:rsidP="00491643">
      <w:pPr>
        <w:jc w:val="both"/>
        <w:rPr>
          <w:rFonts w:ascii="Avenir Next" w:hAnsi="Avenir Next"/>
          <w:color w:val="000000" w:themeColor="text1"/>
          <w:sz w:val="18"/>
          <w:szCs w:val="18"/>
          <w:lang w:val="en-GB"/>
        </w:rPr>
      </w:pPr>
    </w:p>
    <w:p w14:paraId="5F2F054A" w14:textId="77777777" w:rsidR="00F83F19" w:rsidRPr="00F83F19" w:rsidRDefault="00F83F19" w:rsidP="00F83F19">
      <w:pPr>
        <w:jc w:val="both"/>
        <w:rPr>
          <w:rFonts w:ascii="Avenir Next" w:eastAsia="MS Mincho" w:hAnsi="Avenir Next"/>
          <w:color w:val="000000" w:themeColor="text1"/>
          <w:sz w:val="18"/>
          <w:szCs w:val="18"/>
          <w:lang w:eastAsia="ja-JP"/>
        </w:rPr>
      </w:pPr>
      <w:r w:rsidRPr="00F83F19">
        <w:rPr>
          <w:rFonts w:ascii="Avenir Next" w:eastAsia="MS Mincho" w:hAnsi="Avenir Next" w:hint="eastAsia"/>
          <w:sz w:val="18"/>
          <w:szCs w:val="18"/>
          <w:lang w:eastAsia="ja-JP"/>
        </w:rPr>
        <w:t>アイコニックなムーブメントから先駆的なデザインに至るまで、ゼニスは</w:t>
      </w:r>
      <w:r w:rsidRPr="002366FF">
        <w:rPr>
          <w:rFonts w:ascii="Avenir Next" w:eastAsia="MS Mincho" w:hAnsi="Avenir Next" w:hint="eastAsia"/>
          <w:sz w:val="18"/>
          <w:szCs w:val="18"/>
          <w:lang w:val="en-GB" w:eastAsia="ja-JP"/>
        </w:rPr>
        <w:t>1865</w:t>
      </w:r>
      <w:r w:rsidRPr="00F83F19">
        <w:rPr>
          <w:rFonts w:ascii="Avenir Next" w:eastAsia="MS Mincho" w:hAnsi="Avenir Next" w:hint="eastAsia"/>
          <w:sz w:val="18"/>
          <w:szCs w:val="18"/>
          <w:lang w:eastAsia="ja-JP"/>
        </w:rPr>
        <w:t>年の創業以来、精度と性能の第一人者としての評判を着実に築いてきました。ゼニスが真価を発揮する時計製造の分野、それがクロノグラフです。</w:t>
      </w:r>
      <w:r w:rsidRPr="00F83F19">
        <w:rPr>
          <w:rFonts w:ascii="Avenir Next" w:eastAsia="MS Mincho" w:hAnsi="Avenir Next" w:hint="eastAsia"/>
          <w:color w:val="000000" w:themeColor="text1"/>
          <w:sz w:val="18"/>
          <w:szCs w:val="18"/>
          <w:lang w:eastAsia="ja-JP"/>
        </w:rPr>
        <w:t>数多くの世界初や新記録となる偉業を意味するゼニスの名を持つマニュファクチュールは、常に新たな限界を打ち破るという革新の精神を持ち続け、育んできました。こうして、エル・プリメロ</w:t>
      </w:r>
      <w:r w:rsidRPr="00F83F19">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クロノグラフおよびその他の数多くの革新が誕生したのです。今日、ゼニスは「</w:t>
      </w:r>
      <w:r w:rsidRPr="00F83F19">
        <w:rPr>
          <w:rFonts w:ascii="Avenir Next" w:eastAsia="MS Mincho" w:hAnsi="Avenir Next" w:hint="eastAsia"/>
          <w:b/>
          <w:bCs/>
          <w:color w:val="000000" w:themeColor="text1"/>
          <w:sz w:val="18"/>
          <w:szCs w:val="18"/>
          <w:lang w:eastAsia="ja-JP"/>
        </w:rPr>
        <w:t>Master of Chronographs</w:t>
      </w:r>
      <w:r w:rsidRPr="00F83F19">
        <w:rPr>
          <w:rFonts w:ascii="Avenir Next" w:eastAsia="MS Mincho" w:hAnsi="Avenir Next" w:hint="eastAsia"/>
          <w:color w:val="000000" w:themeColor="text1"/>
          <w:sz w:val="18"/>
          <w:szCs w:val="18"/>
          <w:lang w:eastAsia="ja-JP"/>
        </w:rPr>
        <w:t>」の称号を誇らしげに主張します。そして、その地位を利用して、時計製造を代表する機能の</w:t>
      </w:r>
      <w:r w:rsidRPr="00F83F19">
        <w:rPr>
          <w:rFonts w:ascii="Avenir Next" w:eastAsia="MS Mincho" w:hAnsi="Avenir Next" w:hint="eastAsia"/>
          <w:color w:val="000000" w:themeColor="text1"/>
          <w:sz w:val="18"/>
          <w:szCs w:val="18"/>
          <w:lang w:eastAsia="ja-JP"/>
        </w:rPr>
        <w:t>1</w:t>
      </w:r>
      <w:r w:rsidRPr="00F83F19">
        <w:rPr>
          <w:rFonts w:ascii="Avenir Next" w:eastAsia="MS Mincho" w:hAnsi="Avenir Next" w:hint="eastAsia"/>
          <w:color w:val="000000" w:themeColor="text1"/>
          <w:sz w:val="18"/>
          <w:szCs w:val="18"/>
          <w:lang w:eastAsia="ja-JP"/>
        </w:rPr>
        <w:t>つであるクロノグラフに対する認識と評価を高めています。</w:t>
      </w:r>
    </w:p>
    <w:p w14:paraId="3924B01F" w14:textId="77777777" w:rsidR="00491643" w:rsidRPr="00F83F19" w:rsidRDefault="00491643" w:rsidP="00491643">
      <w:pPr>
        <w:pStyle w:val="En-tte"/>
        <w:rPr>
          <w:sz w:val="18"/>
          <w:szCs w:val="18"/>
          <w:lang w:val="en-GB" w:eastAsia="ja-JP"/>
        </w:rPr>
      </w:pPr>
    </w:p>
    <w:p w14:paraId="3F802611" w14:textId="77777777" w:rsidR="00F83F19" w:rsidRPr="00F83F19" w:rsidRDefault="00F83F19" w:rsidP="00F83F19">
      <w:pPr>
        <w:jc w:val="both"/>
        <w:rPr>
          <w:rFonts w:ascii="Avenir Next" w:eastAsia="MS Mincho" w:hAnsi="Avenir Next"/>
          <w:color w:val="000000" w:themeColor="text1"/>
          <w:sz w:val="18"/>
          <w:szCs w:val="18"/>
          <w:lang w:eastAsia="ja-JP"/>
        </w:rPr>
      </w:pPr>
      <w:r w:rsidRPr="00F83F19">
        <w:rPr>
          <w:rFonts w:ascii="Avenir Next" w:eastAsia="MS Mincho" w:hAnsi="Avenir Next" w:hint="eastAsia"/>
          <w:color w:val="000000" w:themeColor="text1"/>
          <w:sz w:val="18"/>
          <w:szCs w:val="18"/>
          <w:lang w:eastAsia="ja-JP"/>
        </w:rPr>
        <w:t>「</w:t>
      </w:r>
      <w:r w:rsidRPr="002366FF">
        <w:rPr>
          <w:rFonts w:ascii="Avenir Next" w:eastAsia="MS Mincho" w:hAnsi="Avenir Next" w:hint="eastAsia"/>
          <w:color w:val="000000" w:themeColor="text1"/>
          <w:sz w:val="18"/>
          <w:szCs w:val="18"/>
          <w:lang w:val="en-GB" w:eastAsia="ja-JP"/>
        </w:rPr>
        <w:t>Master of Chronographs</w:t>
      </w:r>
      <w:r w:rsidRPr="00F83F19">
        <w:rPr>
          <w:rFonts w:ascii="Avenir Next" w:eastAsia="MS Mincho" w:hAnsi="Avenir Next" w:hint="eastAsia"/>
          <w:color w:val="000000" w:themeColor="text1"/>
          <w:sz w:val="18"/>
          <w:szCs w:val="18"/>
          <w:lang w:eastAsia="ja-JP"/>
        </w:rPr>
        <w:t>」は、マニュファクチュールの歴史、コレクション、ムーブメント、高振動クロノグラフへの精通を通じて、ゼニス独自のノウハウを多くの人に知っていただくために開発された新しい</w:t>
      </w:r>
      <w:r w:rsidRPr="002366FF">
        <w:rPr>
          <w:rFonts w:ascii="Avenir Next" w:eastAsia="MS Mincho" w:hAnsi="Avenir Next" w:hint="eastAsia"/>
          <w:color w:val="000000" w:themeColor="text1"/>
          <w:sz w:val="18"/>
          <w:szCs w:val="18"/>
          <w:lang w:val="en-GB" w:eastAsia="ja-JP"/>
        </w:rPr>
        <w:t>360</w:t>
      </w:r>
      <w:r w:rsidRPr="002366FF">
        <w:rPr>
          <w:rFonts w:ascii="Avenir Next" w:eastAsia="MS Mincho" w:hAnsi="Avenir Next" w:hint="eastAsia"/>
          <w:color w:val="000000" w:themeColor="text1"/>
          <w:sz w:val="18"/>
          <w:szCs w:val="18"/>
          <w:lang w:val="en-GB" w:eastAsia="ja-JP"/>
        </w:rPr>
        <w:t>°</w:t>
      </w:r>
      <w:r w:rsidRPr="00F83F19">
        <w:rPr>
          <w:rFonts w:ascii="Avenir Next" w:eastAsia="MS Mincho" w:hAnsi="Avenir Next" w:hint="eastAsia"/>
          <w:color w:val="000000" w:themeColor="text1"/>
          <w:sz w:val="18"/>
          <w:szCs w:val="18"/>
          <w:lang w:eastAsia="ja-JP"/>
        </w:rPr>
        <w:t>プラットフォームです。特に、クロノグラフの芸術と科学、そしてその進化の先駆者としてのゼニスの役割をより多くの人々に知っていただくことを目的としています。「</w:t>
      </w:r>
      <w:r w:rsidRPr="00F83F19">
        <w:rPr>
          <w:rFonts w:ascii="Avenir Next" w:eastAsia="MS Mincho" w:hAnsi="Avenir Next" w:hint="eastAsia"/>
          <w:color w:val="000000" w:themeColor="text1"/>
          <w:sz w:val="18"/>
          <w:szCs w:val="18"/>
          <w:lang w:eastAsia="ja-JP"/>
        </w:rPr>
        <w:t>Master of Chronographs Since 1865</w:t>
      </w:r>
      <w:r w:rsidRPr="00F83F19">
        <w:rPr>
          <w:rFonts w:ascii="Avenir Next" w:eastAsia="MS Mincho" w:hAnsi="Avenir Next" w:hint="eastAsia"/>
          <w:color w:val="000000" w:themeColor="text1"/>
          <w:sz w:val="18"/>
          <w:szCs w:val="18"/>
          <w:lang w:eastAsia="ja-JP"/>
        </w:rPr>
        <w:t>」には、教育アクティビティ、体験、対話が組み込まれています。これは、熱烈な時計愛好家や時計製造の世界を知り始めた人々に、物理的におよびデジタルで語りかけ、彼らをオープンで手軽な、親しみやすい方法でクロノグラフの世界に飛び込むように誘います。</w:t>
      </w:r>
    </w:p>
    <w:p w14:paraId="4A242B39" w14:textId="77777777" w:rsidR="00491643" w:rsidRPr="00F83F19" w:rsidRDefault="00491643" w:rsidP="00491643">
      <w:pPr>
        <w:jc w:val="both"/>
        <w:rPr>
          <w:rFonts w:ascii="Avenir Next" w:hAnsi="Avenir Next"/>
          <w:color w:val="000000" w:themeColor="text1"/>
          <w:sz w:val="18"/>
          <w:szCs w:val="18"/>
          <w:lang w:eastAsia="ja-JP"/>
        </w:rPr>
      </w:pPr>
    </w:p>
    <w:p w14:paraId="1CC8951A" w14:textId="77777777" w:rsidR="00F83F19" w:rsidRPr="00F83F19" w:rsidRDefault="00F83F19" w:rsidP="00F83F19">
      <w:pPr>
        <w:jc w:val="both"/>
        <w:rPr>
          <w:rFonts w:ascii="Avenir Next" w:eastAsia="MS Mincho" w:hAnsi="Avenir Next"/>
          <w:color w:val="000000" w:themeColor="text1"/>
          <w:sz w:val="18"/>
          <w:szCs w:val="18"/>
          <w:lang w:eastAsia="ja-JP"/>
        </w:rPr>
      </w:pPr>
      <w:r w:rsidRPr="002366FF">
        <w:rPr>
          <w:rFonts w:ascii="Avenir Next" w:eastAsia="MS Mincho" w:hAnsi="Avenir Next" w:hint="eastAsia"/>
          <w:color w:val="000000" w:themeColor="text1"/>
          <w:sz w:val="18"/>
          <w:szCs w:val="18"/>
        </w:rPr>
        <w:t xml:space="preserve">Watches </w:t>
      </w:r>
      <w:r w:rsidRPr="002366FF">
        <w:rPr>
          <w:rFonts w:ascii="Avenir Next" w:eastAsia="MS Mincho" w:hAnsi="Avenir Next" w:hint="eastAsia"/>
          <w:color w:val="000000" w:themeColor="text1"/>
          <w:sz w:val="18"/>
          <w:szCs w:val="18"/>
        </w:rPr>
        <w:t>＆</w:t>
      </w:r>
      <w:r w:rsidRPr="002366FF">
        <w:rPr>
          <w:rFonts w:ascii="Avenir Next" w:eastAsia="MS Mincho" w:hAnsi="Avenir Next" w:hint="eastAsia"/>
          <w:color w:val="000000" w:themeColor="text1"/>
          <w:sz w:val="18"/>
          <w:szCs w:val="18"/>
        </w:rPr>
        <w:t xml:space="preserve"> </w:t>
      </w:r>
      <w:proofErr w:type="spellStart"/>
      <w:r w:rsidRPr="002366FF">
        <w:rPr>
          <w:rFonts w:ascii="Avenir Next" w:eastAsia="MS Mincho" w:hAnsi="Avenir Next" w:hint="eastAsia"/>
          <w:color w:val="000000" w:themeColor="text1"/>
          <w:sz w:val="18"/>
          <w:szCs w:val="18"/>
        </w:rPr>
        <w:t>Wonders</w:t>
      </w:r>
      <w:proofErr w:type="spellEnd"/>
      <w:r w:rsidRPr="002366FF">
        <w:rPr>
          <w:rFonts w:ascii="Avenir Next" w:eastAsia="MS Mincho" w:hAnsi="Avenir Next" w:hint="eastAsia"/>
          <w:color w:val="000000" w:themeColor="text1"/>
          <w:sz w:val="18"/>
          <w:szCs w:val="18"/>
        </w:rPr>
        <w:t xml:space="preserve"> </w:t>
      </w:r>
      <w:proofErr w:type="spellStart"/>
      <w:r w:rsidRPr="00F83F19">
        <w:rPr>
          <w:rFonts w:ascii="Avenir Next" w:eastAsia="MS Mincho" w:hAnsi="Avenir Next" w:hint="eastAsia"/>
          <w:color w:val="000000" w:themeColor="text1"/>
          <w:sz w:val="18"/>
          <w:szCs w:val="18"/>
        </w:rPr>
        <w:t>のご来場者は、まず、ゼニス独自のクロノグラフの歴史に光を当てた</w:t>
      </w:r>
      <w:proofErr w:type="spellEnd"/>
      <w:r w:rsidRPr="00F83F19">
        <w:rPr>
          <w:rFonts w:ascii="Avenir Next" w:eastAsia="MS Mincho" w:hAnsi="Avenir Next" w:hint="eastAsia"/>
          <w:color w:val="000000" w:themeColor="text1"/>
          <w:sz w:val="18"/>
          <w:szCs w:val="18"/>
        </w:rPr>
        <w:t>「</w:t>
      </w:r>
      <w:r w:rsidRPr="002366FF">
        <w:rPr>
          <w:rFonts w:ascii="Avenir Next" w:eastAsia="MS Mincho" w:hAnsi="Avenir Next" w:hint="eastAsia"/>
          <w:color w:val="000000" w:themeColor="text1"/>
          <w:sz w:val="18"/>
          <w:szCs w:val="18"/>
        </w:rPr>
        <w:t xml:space="preserve">Master of </w:t>
      </w:r>
      <w:proofErr w:type="spellStart"/>
      <w:r w:rsidRPr="002366FF">
        <w:rPr>
          <w:rFonts w:ascii="Avenir Next" w:eastAsia="MS Mincho" w:hAnsi="Avenir Next" w:hint="eastAsia"/>
          <w:color w:val="000000" w:themeColor="text1"/>
          <w:sz w:val="18"/>
          <w:szCs w:val="18"/>
        </w:rPr>
        <w:t>Chronographs</w:t>
      </w:r>
      <w:proofErr w:type="spellEnd"/>
      <w:r w:rsidRPr="002366FF">
        <w:rPr>
          <w:rFonts w:ascii="Avenir Next" w:eastAsia="MS Mincho" w:hAnsi="Avenir Next" w:hint="eastAsia"/>
          <w:color w:val="000000" w:themeColor="text1"/>
          <w:sz w:val="18"/>
          <w:szCs w:val="18"/>
        </w:rPr>
        <w:t xml:space="preserve"> </w:t>
      </w:r>
      <w:proofErr w:type="spellStart"/>
      <w:r w:rsidRPr="002366FF">
        <w:rPr>
          <w:rFonts w:ascii="Avenir Next" w:eastAsia="MS Mincho" w:hAnsi="Avenir Next" w:hint="eastAsia"/>
          <w:color w:val="000000" w:themeColor="text1"/>
          <w:sz w:val="18"/>
          <w:szCs w:val="18"/>
        </w:rPr>
        <w:t>Since</w:t>
      </w:r>
      <w:proofErr w:type="spellEnd"/>
      <w:r w:rsidRPr="002366FF">
        <w:rPr>
          <w:rFonts w:ascii="Avenir Next" w:eastAsia="MS Mincho" w:hAnsi="Avenir Next" w:hint="eastAsia"/>
          <w:color w:val="000000" w:themeColor="text1"/>
          <w:sz w:val="18"/>
          <w:szCs w:val="18"/>
        </w:rPr>
        <w:t xml:space="preserve"> 1865</w:t>
      </w:r>
      <w:r w:rsidRPr="00F83F19">
        <w:rPr>
          <w:rFonts w:ascii="Avenir Next" w:eastAsia="MS Mincho" w:hAnsi="Avenir Next" w:hint="eastAsia"/>
          <w:color w:val="000000" w:themeColor="text1"/>
          <w:sz w:val="18"/>
          <w:szCs w:val="18"/>
        </w:rPr>
        <w:t>」の展示を目にします。</w:t>
      </w:r>
      <w:r w:rsidRPr="002366FF">
        <w:rPr>
          <w:rFonts w:ascii="Avenir Next" w:eastAsia="MS Mincho" w:hAnsi="Avenir Next" w:hint="eastAsia"/>
          <w:color w:val="000000" w:themeColor="text1"/>
          <w:sz w:val="18"/>
          <w:szCs w:val="18"/>
          <w:lang w:val="en-US" w:eastAsia="ja-JP"/>
        </w:rPr>
        <w:t>19</w:t>
      </w:r>
      <w:r w:rsidRPr="00F83F19">
        <w:rPr>
          <w:rFonts w:ascii="Avenir Next" w:eastAsia="MS Mincho" w:hAnsi="Avenir Next" w:hint="eastAsia"/>
          <w:color w:val="000000" w:themeColor="text1"/>
          <w:sz w:val="18"/>
          <w:szCs w:val="18"/>
          <w:lang w:eastAsia="ja-JP"/>
        </w:rPr>
        <w:t>世紀後半から現在に至るまでの</w:t>
      </w:r>
      <w:r w:rsidRPr="002366FF">
        <w:rPr>
          <w:rFonts w:ascii="Avenir Next" w:eastAsia="MS Mincho" w:hAnsi="Avenir Next" w:hint="eastAsia"/>
          <w:color w:val="000000" w:themeColor="text1"/>
          <w:sz w:val="18"/>
          <w:szCs w:val="18"/>
          <w:lang w:val="en-US" w:eastAsia="ja-JP"/>
        </w:rPr>
        <w:t>15</w:t>
      </w:r>
      <w:r w:rsidRPr="00F83F19">
        <w:rPr>
          <w:rFonts w:ascii="Avenir Next" w:eastAsia="MS Mincho" w:hAnsi="Avenir Next" w:hint="eastAsia"/>
          <w:color w:val="000000" w:themeColor="text1"/>
          <w:sz w:val="18"/>
          <w:szCs w:val="18"/>
          <w:lang w:eastAsia="ja-JP"/>
        </w:rPr>
        <w:t>個の希少で、歴史的に重要なアイテムが展示されており、時計製造において最も複雑で、人気がある複雑機構の</w:t>
      </w:r>
      <w:r w:rsidRPr="002366FF">
        <w:rPr>
          <w:rFonts w:ascii="Avenir Next" w:eastAsia="MS Mincho" w:hAnsi="Avenir Next" w:hint="eastAsia"/>
          <w:color w:val="000000" w:themeColor="text1"/>
          <w:sz w:val="18"/>
          <w:szCs w:val="18"/>
          <w:lang w:val="en-US" w:eastAsia="ja-JP"/>
        </w:rPr>
        <w:t>1</w:t>
      </w:r>
      <w:r w:rsidRPr="00F83F19">
        <w:rPr>
          <w:rFonts w:ascii="Avenir Next" w:eastAsia="MS Mincho" w:hAnsi="Avenir Next" w:hint="eastAsia"/>
          <w:color w:val="000000" w:themeColor="text1"/>
          <w:sz w:val="18"/>
          <w:szCs w:val="18"/>
          <w:lang w:eastAsia="ja-JP"/>
        </w:rPr>
        <w:t>つであるクロノグラフを通じて、永続的に革新を追求するゼニスの歴史を辿ることができます。この厳選された時計のセレクションは、ゼニスが</w:t>
      </w:r>
      <w:r w:rsidRPr="00F83F19">
        <w:rPr>
          <w:rFonts w:ascii="Avenir Next" w:eastAsia="MS Mincho" w:hAnsi="Avenir Next" w:hint="eastAsia"/>
          <w:color w:val="000000" w:themeColor="text1"/>
          <w:sz w:val="18"/>
          <w:szCs w:val="18"/>
          <w:lang w:eastAsia="ja-JP"/>
        </w:rPr>
        <w:t>1/10</w:t>
      </w:r>
      <w:r w:rsidRPr="00F83F19">
        <w:rPr>
          <w:rFonts w:ascii="Avenir Next" w:eastAsia="MS Mincho" w:hAnsi="Avenir Next" w:hint="eastAsia"/>
          <w:color w:val="000000" w:themeColor="text1"/>
          <w:sz w:val="18"/>
          <w:szCs w:val="18"/>
          <w:lang w:eastAsia="ja-JP"/>
        </w:rPr>
        <w:t>秒単位および</w:t>
      </w:r>
      <w:r w:rsidRPr="00F83F19">
        <w:rPr>
          <w:rFonts w:ascii="Avenir Next" w:eastAsia="MS Mincho" w:hAnsi="Avenir Next" w:hint="eastAsia"/>
          <w:color w:val="000000" w:themeColor="text1"/>
          <w:sz w:val="18"/>
          <w:szCs w:val="18"/>
          <w:lang w:eastAsia="ja-JP"/>
        </w:rPr>
        <w:t>1/100</w:t>
      </w:r>
      <w:r w:rsidRPr="00F83F19">
        <w:rPr>
          <w:rFonts w:ascii="Avenir Next" w:eastAsia="MS Mincho" w:hAnsi="Avenir Next" w:hint="eastAsia"/>
          <w:color w:val="000000" w:themeColor="text1"/>
          <w:sz w:val="18"/>
          <w:szCs w:val="18"/>
          <w:lang w:eastAsia="ja-JP"/>
        </w:rPr>
        <w:t>秒単位の精度で時間測定を可能にした現代的で特別なデザインのクロノグラフで高振動の精度を制した方法を浮き彫りにすることでしょう。</w:t>
      </w:r>
      <w:r w:rsidRPr="00F83F19">
        <w:rPr>
          <w:rFonts w:ascii="Avenir Next" w:eastAsia="MS Mincho" w:hAnsi="Avenir Next" w:hint="eastAsia"/>
          <w:color w:val="000000" w:themeColor="text1"/>
          <w:sz w:val="18"/>
          <w:szCs w:val="18"/>
          <w:lang w:eastAsia="ja-JP"/>
        </w:rPr>
        <w:t xml:space="preserve"> </w:t>
      </w:r>
    </w:p>
    <w:p w14:paraId="20B28334" w14:textId="77777777" w:rsidR="00491643" w:rsidRPr="00F83F19" w:rsidRDefault="00491643" w:rsidP="00491643">
      <w:pPr>
        <w:jc w:val="both"/>
        <w:rPr>
          <w:rFonts w:ascii="Avenir Next" w:hAnsi="Avenir Next"/>
          <w:color w:val="000000" w:themeColor="text1"/>
          <w:sz w:val="18"/>
          <w:szCs w:val="18"/>
          <w:lang w:eastAsia="ja-JP"/>
        </w:rPr>
      </w:pPr>
    </w:p>
    <w:p w14:paraId="2B7AD3E2" w14:textId="77777777" w:rsidR="00F83F19" w:rsidRPr="00F83F19" w:rsidRDefault="00F83F19" w:rsidP="00F83F19">
      <w:pPr>
        <w:jc w:val="both"/>
        <w:rPr>
          <w:rStyle w:val="Marquedecommentaire"/>
          <w:sz w:val="18"/>
          <w:szCs w:val="18"/>
          <w:lang w:eastAsia="ja-JP"/>
        </w:rPr>
      </w:pPr>
      <w:r w:rsidRPr="00F83F19">
        <w:rPr>
          <w:rFonts w:ascii="Avenir Next" w:eastAsia="MS Mincho" w:hAnsi="Avenir Next" w:hint="eastAsia"/>
          <w:color w:val="000000" w:themeColor="text1"/>
          <w:sz w:val="18"/>
          <w:szCs w:val="18"/>
          <w:lang w:eastAsia="ja-JP"/>
        </w:rPr>
        <w:t>機械式クロノグラフの複雑さをより深く理解し、評価するために、ゼニスはクロノグラフおよびゼニス独自のエル・プリメロ</w:t>
      </w:r>
      <w:r w:rsidRPr="002366FF">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キャリバーに慣れ親しんでいただことを目的とした、これまでにない詳細でパーソナルな教育用の時計製造体験を提供しています。ウォッチクリニックとも呼ばれるこのワークショップは、ル・ロックルのゼニス</w:t>
      </w:r>
      <w:r w:rsidRPr="00F83F19">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マニュファクチュールを訪れる方たちに、時計職人の指導の下、新しい没入型の手に触れることができる体験をしていただくものです。参加者には、スイスで最も歴史ある垂直統合型の時計製造工場でクロノグラフ</w:t>
      </w:r>
      <w:r w:rsidRPr="00F83F19">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ムーブメントの内部の仕組みを学び、自分の手でこれを組み立てていただきます。また、ウォッチクリニックは、世界各国のゼニス</w:t>
      </w:r>
      <w:r w:rsidRPr="00F83F19">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フラッグシップ</w:t>
      </w:r>
      <w:r w:rsidRPr="00F83F19">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ブティックの一部でもご利用いただけます。</w:t>
      </w:r>
    </w:p>
    <w:p w14:paraId="5EF81DAE" w14:textId="77777777" w:rsidR="004157AC" w:rsidRPr="00F83F19" w:rsidRDefault="004157AC" w:rsidP="00491643">
      <w:pPr>
        <w:jc w:val="both"/>
        <w:rPr>
          <w:rStyle w:val="Marquedecommentaire"/>
          <w:sz w:val="18"/>
          <w:szCs w:val="18"/>
          <w:lang w:eastAsia="ja-JP"/>
        </w:rPr>
      </w:pPr>
    </w:p>
    <w:p w14:paraId="1B8A2F4E" w14:textId="77777777" w:rsidR="00F83F19" w:rsidRPr="00F83F19" w:rsidRDefault="00F83F19" w:rsidP="00F83F19">
      <w:pPr>
        <w:jc w:val="both"/>
        <w:rPr>
          <w:rFonts w:ascii="Avenir Next" w:eastAsia="MS Mincho" w:hAnsi="Avenir Next"/>
          <w:color w:val="000000" w:themeColor="text1"/>
          <w:sz w:val="18"/>
          <w:szCs w:val="18"/>
          <w:lang w:eastAsia="ja-JP"/>
        </w:rPr>
      </w:pPr>
      <w:r w:rsidRPr="002366FF">
        <w:rPr>
          <w:rFonts w:ascii="Avenir Next" w:eastAsia="MS Mincho" w:hAnsi="Avenir Next" w:hint="eastAsia"/>
          <w:color w:val="000000" w:themeColor="text1"/>
          <w:sz w:val="18"/>
          <w:szCs w:val="18"/>
          <w:lang w:eastAsia="ja-JP"/>
        </w:rPr>
        <w:t xml:space="preserve">Watches </w:t>
      </w:r>
      <w:r w:rsidRPr="002366FF">
        <w:rPr>
          <w:rFonts w:ascii="Avenir Next" w:eastAsia="MS Mincho" w:hAnsi="Avenir Next" w:hint="eastAsia"/>
          <w:color w:val="000000" w:themeColor="text1"/>
          <w:sz w:val="18"/>
          <w:szCs w:val="18"/>
          <w:lang w:eastAsia="ja-JP"/>
        </w:rPr>
        <w:t>＆</w:t>
      </w:r>
      <w:r w:rsidRPr="002366FF">
        <w:rPr>
          <w:rFonts w:ascii="Avenir Next" w:eastAsia="MS Mincho" w:hAnsi="Avenir Next" w:hint="eastAsia"/>
          <w:color w:val="000000" w:themeColor="text1"/>
          <w:sz w:val="18"/>
          <w:szCs w:val="18"/>
          <w:lang w:eastAsia="ja-JP"/>
        </w:rPr>
        <w:t xml:space="preserve"> </w:t>
      </w:r>
      <w:proofErr w:type="spellStart"/>
      <w:r w:rsidRPr="002366FF">
        <w:rPr>
          <w:rFonts w:ascii="Avenir Next" w:eastAsia="MS Mincho" w:hAnsi="Avenir Next" w:hint="eastAsia"/>
          <w:color w:val="000000" w:themeColor="text1"/>
          <w:sz w:val="18"/>
          <w:szCs w:val="18"/>
          <w:lang w:eastAsia="ja-JP"/>
        </w:rPr>
        <w:t>Wonders</w:t>
      </w:r>
      <w:proofErr w:type="spellEnd"/>
      <w:r w:rsidRPr="002366FF">
        <w:rPr>
          <w:rFonts w:ascii="Avenir Next" w:eastAsia="MS Mincho" w:hAnsi="Avenir Next" w:hint="eastAsia"/>
          <w:color w:val="000000" w:themeColor="text1"/>
          <w:sz w:val="18"/>
          <w:szCs w:val="18"/>
          <w:lang w:eastAsia="ja-JP"/>
        </w:rPr>
        <w:t xml:space="preserve"> </w:t>
      </w:r>
      <w:r w:rsidRPr="00F83F19">
        <w:rPr>
          <w:rFonts w:ascii="Avenir Next" w:eastAsia="MS Mincho" w:hAnsi="Avenir Next" w:hint="eastAsia"/>
          <w:color w:val="000000" w:themeColor="text1"/>
          <w:sz w:val="18"/>
          <w:szCs w:val="18"/>
          <w:lang w:eastAsia="ja-JP"/>
        </w:rPr>
        <w:t>で初披露された後、「</w:t>
      </w:r>
      <w:r w:rsidRPr="002366FF">
        <w:rPr>
          <w:rFonts w:ascii="Avenir Next" w:eastAsia="MS Mincho" w:hAnsi="Avenir Next" w:hint="eastAsia"/>
          <w:color w:val="000000" w:themeColor="text1"/>
          <w:sz w:val="18"/>
          <w:szCs w:val="18"/>
          <w:lang w:eastAsia="ja-JP"/>
        </w:rPr>
        <w:t xml:space="preserve">Master of </w:t>
      </w:r>
      <w:proofErr w:type="spellStart"/>
      <w:r w:rsidRPr="002366FF">
        <w:rPr>
          <w:rFonts w:ascii="Avenir Next" w:eastAsia="MS Mincho" w:hAnsi="Avenir Next" w:hint="eastAsia"/>
          <w:color w:val="000000" w:themeColor="text1"/>
          <w:sz w:val="18"/>
          <w:szCs w:val="18"/>
          <w:lang w:eastAsia="ja-JP"/>
        </w:rPr>
        <w:t>Chronographs</w:t>
      </w:r>
      <w:proofErr w:type="spellEnd"/>
      <w:r w:rsidRPr="002366FF">
        <w:rPr>
          <w:rFonts w:ascii="Avenir Next" w:eastAsia="MS Mincho" w:hAnsi="Avenir Next" w:hint="eastAsia"/>
          <w:color w:val="000000" w:themeColor="text1"/>
          <w:sz w:val="18"/>
          <w:szCs w:val="18"/>
          <w:lang w:eastAsia="ja-JP"/>
        </w:rPr>
        <w:t xml:space="preserve"> </w:t>
      </w:r>
      <w:proofErr w:type="spellStart"/>
      <w:r w:rsidRPr="002366FF">
        <w:rPr>
          <w:rFonts w:ascii="Avenir Next" w:eastAsia="MS Mincho" w:hAnsi="Avenir Next" w:hint="eastAsia"/>
          <w:color w:val="000000" w:themeColor="text1"/>
          <w:sz w:val="18"/>
          <w:szCs w:val="18"/>
          <w:lang w:eastAsia="ja-JP"/>
        </w:rPr>
        <w:t>Since</w:t>
      </w:r>
      <w:proofErr w:type="spellEnd"/>
      <w:r w:rsidRPr="002366FF">
        <w:rPr>
          <w:rFonts w:ascii="Avenir Next" w:eastAsia="MS Mincho" w:hAnsi="Avenir Next" w:hint="eastAsia"/>
          <w:color w:val="000000" w:themeColor="text1"/>
          <w:sz w:val="18"/>
          <w:szCs w:val="18"/>
          <w:lang w:eastAsia="ja-JP"/>
        </w:rPr>
        <w:t xml:space="preserve"> 1865</w:t>
      </w:r>
      <w:r w:rsidRPr="00F83F19">
        <w:rPr>
          <w:rFonts w:ascii="Avenir Next" w:eastAsia="MS Mincho" w:hAnsi="Avenir Next" w:hint="eastAsia"/>
          <w:color w:val="000000" w:themeColor="text1"/>
          <w:sz w:val="18"/>
          <w:szCs w:val="18"/>
          <w:lang w:eastAsia="ja-JP"/>
        </w:rPr>
        <w:t>」展はウォッチクリニックと共に、</w:t>
      </w:r>
      <w:r w:rsidRPr="002366FF">
        <w:rPr>
          <w:rFonts w:ascii="Avenir Next" w:eastAsia="MS Mincho" w:hAnsi="Avenir Next" w:hint="eastAsia"/>
          <w:color w:val="000000" w:themeColor="text1"/>
          <w:sz w:val="18"/>
          <w:szCs w:val="18"/>
          <w:lang w:eastAsia="ja-JP"/>
        </w:rPr>
        <w:t>5</w:t>
      </w:r>
      <w:r w:rsidRPr="00F83F19">
        <w:rPr>
          <w:rFonts w:ascii="Avenir Next" w:eastAsia="MS Mincho" w:hAnsi="Avenir Next" w:hint="eastAsia"/>
          <w:color w:val="000000" w:themeColor="text1"/>
          <w:sz w:val="18"/>
          <w:szCs w:val="18"/>
          <w:lang w:eastAsia="ja-JP"/>
        </w:rPr>
        <w:t>月から中国、</w:t>
      </w:r>
      <w:r w:rsidRPr="002366FF">
        <w:rPr>
          <w:rFonts w:ascii="Avenir Next" w:eastAsia="MS Mincho" w:hAnsi="Avenir Next" w:hint="eastAsia"/>
          <w:color w:val="000000" w:themeColor="text1"/>
          <w:sz w:val="18"/>
          <w:szCs w:val="18"/>
          <w:lang w:eastAsia="ja-JP"/>
        </w:rPr>
        <w:t>6</w:t>
      </w:r>
      <w:r w:rsidRPr="00F83F19">
        <w:rPr>
          <w:rFonts w:ascii="Avenir Next" w:eastAsia="MS Mincho" w:hAnsi="Avenir Next" w:hint="eastAsia"/>
          <w:color w:val="000000" w:themeColor="text1"/>
          <w:sz w:val="18"/>
          <w:szCs w:val="18"/>
          <w:lang w:eastAsia="ja-JP"/>
        </w:rPr>
        <w:t>月にアメリカで開催され、巡回キャンペーンやポップアップイベントを通じて世界各国を巡ります。</w:t>
      </w:r>
      <w:r w:rsidRPr="00F83F19">
        <w:rPr>
          <w:rFonts w:hint="eastAsia"/>
          <w:sz w:val="18"/>
          <w:szCs w:val="18"/>
          <w:lang w:eastAsia="ja-JP"/>
        </w:rPr>
        <w:t>これらの新しいイニシアチブおよびアクティビティには、普及および連携のためのクロスチャネルのコンテンツおよびイベントが追加されていく予定です。これには、デザインと伝統に関するゼニス関係者や時計製造の世界における権威などによるメッセージが寄せられます。</w:t>
      </w:r>
    </w:p>
    <w:p w14:paraId="60CCCF08" w14:textId="7678673C" w:rsidR="00E3440C" w:rsidRPr="00F83F19" w:rsidRDefault="00E3440C" w:rsidP="00491643">
      <w:pPr>
        <w:jc w:val="both"/>
        <w:rPr>
          <w:sz w:val="18"/>
          <w:szCs w:val="18"/>
          <w:lang w:eastAsia="ja-JP"/>
        </w:rPr>
      </w:pPr>
    </w:p>
    <w:p w14:paraId="348423F7" w14:textId="77777777" w:rsidR="00491643" w:rsidRPr="00F83F19" w:rsidRDefault="00491643" w:rsidP="00491643">
      <w:pPr>
        <w:jc w:val="both"/>
        <w:rPr>
          <w:rFonts w:ascii="Avenir Next" w:hAnsi="Avenir Next"/>
          <w:sz w:val="18"/>
          <w:szCs w:val="18"/>
          <w:lang w:val="en-GB" w:eastAsia="ja-JP"/>
        </w:rPr>
      </w:pPr>
    </w:p>
    <w:p w14:paraId="3A5FFA46" w14:textId="77777777" w:rsidR="00F83F19" w:rsidRPr="00F83F19" w:rsidRDefault="00F83F19" w:rsidP="00F83F19">
      <w:pPr>
        <w:jc w:val="both"/>
        <w:rPr>
          <w:rFonts w:ascii="Avenir Next" w:eastAsia="MS Mincho" w:hAnsi="Avenir Next"/>
          <w:i/>
          <w:iCs/>
          <w:color w:val="000000" w:themeColor="text1"/>
          <w:sz w:val="18"/>
          <w:szCs w:val="18"/>
          <w:lang w:eastAsia="ja-JP"/>
        </w:rPr>
      </w:pPr>
      <w:r w:rsidRPr="00F83F19">
        <w:rPr>
          <w:rFonts w:ascii="Avenir Next" w:eastAsia="MS Mincho" w:hAnsi="Avenir Next" w:hint="eastAsia"/>
          <w:color w:val="000000" w:themeColor="text1"/>
          <w:sz w:val="18"/>
          <w:szCs w:val="18"/>
          <w:lang w:eastAsia="ja-JP"/>
        </w:rPr>
        <w:t>今年の「</w:t>
      </w:r>
      <w:r w:rsidRPr="002366FF">
        <w:rPr>
          <w:rFonts w:ascii="Avenir Next" w:eastAsia="MS Mincho" w:hAnsi="Avenir Next" w:hint="eastAsia"/>
          <w:color w:val="000000" w:themeColor="text1"/>
          <w:sz w:val="18"/>
          <w:szCs w:val="18"/>
          <w:lang w:val="en-US" w:eastAsia="ja-JP"/>
        </w:rPr>
        <w:t>Master of Chronographs</w:t>
      </w:r>
      <w:r w:rsidRPr="00F83F19">
        <w:rPr>
          <w:rFonts w:ascii="Avenir Next" w:eastAsia="MS Mincho" w:hAnsi="Avenir Next" w:hint="eastAsia"/>
          <w:color w:val="000000" w:themeColor="text1"/>
          <w:sz w:val="18"/>
          <w:szCs w:val="18"/>
          <w:lang w:eastAsia="ja-JP"/>
        </w:rPr>
        <w:t>」のテーマについて、</w:t>
      </w:r>
      <w:r w:rsidRPr="00F83F19">
        <w:rPr>
          <w:rFonts w:ascii="Avenir Next" w:eastAsia="MS Mincho" w:hAnsi="Avenir Next" w:hint="eastAsia"/>
          <w:b/>
          <w:bCs/>
          <w:color w:val="000000" w:themeColor="text1"/>
          <w:sz w:val="18"/>
          <w:szCs w:val="18"/>
          <w:lang w:eastAsia="ja-JP"/>
        </w:rPr>
        <w:t>ジュリアン・トルナーレ</w:t>
      </w:r>
      <w:r w:rsidRPr="00F83F19">
        <w:rPr>
          <w:rFonts w:ascii="Avenir Next" w:eastAsia="MS Mincho" w:hAnsi="Avenir Next" w:hint="eastAsia"/>
          <w:color w:val="000000" w:themeColor="text1"/>
          <w:sz w:val="18"/>
          <w:szCs w:val="18"/>
          <w:lang w:eastAsia="ja-JP"/>
        </w:rPr>
        <w:t>は次のように語っています。「</w:t>
      </w:r>
      <w:r w:rsidRPr="00F83F19">
        <w:rPr>
          <w:rFonts w:ascii="Avenir Next" w:eastAsia="MS Mincho" w:hAnsi="Avenir Next" w:hint="eastAsia"/>
          <w:i/>
          <w:iCs/>
          <w:color w:val="000000" w:themeColor="text1"/>
          <w:sz w:val="18"/>
          <w:szCs w:val="18"/>
          <w:lang w:eastAsia="ja-JP"/>
        </w:rPr>
        <w:t>ゼニスにとって、</w:t>
      </w:r>
      <w:r w:rsidRPr="00F83F19">
        <w:rPr>
          <w:rFonts w:ascii="Avenir Next" w:eastAsia="MS Mincho" w:hAnsi="Avenir Next" w:hint="eastAsia"/>
          <w:i/>
          <w:iCs/>
          <w:color w:val="000000" w:themeColor="text1"/>
          <w:sz w:val="18"/>
          <w:szCs w:val="18"/>
          <w:lang w:eastAsia="ja-JP"/>
        </w:rPr>
        <w:t xml:space="preserve">Master of </w:t>
      </w:r>
      <w:proofErr w:type="spellStart"/>
      <w:r w:rsidRPr="00F83F19">
        <w:rPr>
          <w:rFonts w:ascii="Avenir Next" w:eastAsia="MS Mincho" w:hAnsi="Avenir Next" w:hint="eastAsia"/>
          <w:i/>
          <w:iCs/>
          <w:color w:val="000000" w:themeColor="text1"/>
          <w:sz w:val="18"/>
          <w:szCs w:val="18"/>
          <w:lang w:eastAsia="ja-JP"/>
        </w:rPr>
        <w:t>Chronographs</w:t>
      </w:r>
      <w:proofErr w:type="spellEnd"/>
      <w:r w:rsidRPr="00F83F19">
        <w:rPr>
          <w:rFonts w:ascii="Avenir Next" w:eastAsia="MS Mincho" w:hAnsi="Avenir Next" w:hint="eastAsia"/>
          <w:i/>
          <w:iCs/>
          <w:color w:val="000000" w:themeColor="text1"/>
          <w:sz w:val="18"/>
          <w:szCs w:val="18"/>
          <w:lang w:eastAsia="ja-JP"/>
        </w:rPr>
        <w:t xml:space="preserve"> </w:t>
      </w:r>
      <w:r w:rsidRPr="00F83F19">
        <w:rPr>
          <w:rFonts w:ascii="Avenir Next" w:eastAsia="MS Mincho" w:hAnsi="Avenir Next" w:hint="eastAsia"/>
          <w:i/>
          <w:iCs/>
          <w:color w:val="000000" w:themeColor="text1"/>
          <w:sz w:val="18"/>
          <w:szCs w:val="18"/>
          <w:lang w:eastAsia="ja-JP"/>
        </w:rPr>
        <w:t>は単なる主張ではなく、目標なのです。</w:t>
      </w:r>
      <w:r w:rsidRPr="00F83F19">
        <w:rPr>
          <w:rFonts w:ascii="Avenir Next" w:eastAsia="MS Mincho" w:hAnsi="Avenir Next" w:hint="eastAsia"/>
          <w:i/>
          <w:color w:val="000000" w:themeColor="text1"/>
          <w:sz w:val="18"/>
          <w:szCs w:val="18"/>
          <w:lang w:eastAsia="ja-JP"/>
        </w:rPr>
        <w:t>それは使命であり、コミットメントでもあります。それは長い年月をかけて私たちが培ってきたものであり、当然ながら獲得してきたものです。私たちは現代のクロノグラフの進歩に大きな貢献をしてきました。その進化をリードし続けるだけでなく、私たちのノウハウを世界中で共有し、人々がクロノグラフを新しい方法で評価できるようにするという責任を感じています。私たちは、現在、クロノグラフにフォーカスした没入型でインタラクティブな方法として、「</w:t>
      </w:r>
      <w:r w:rsidRPr="00F83F19">
        <w:rPr>
          <w:rFonts w:ascii="Avenir Next" w:eastAsia="MS Mincho" w:hAnsi="Avenir Next" w:hint="eastAsia"/>
          <w:i/>
          <w:color w:val="000000" w:themeColor="text1"/>
          <w:sz w:val="18"/>
          <w:szCs w:val="18"/>
          <w:lang w:eastAsia="ja-JP"/>
        </w:rPr>
        <w:t>Master of Chronographs Since 1865</w:t>
      </w:r>
      <w:r w:rsidRPr="00F83F19">
        <w:rPr>
          <w:rFonts w:ascii="Avenir Next" w:eastAsia="MS Mincho" w:hAnsi="Avenir Next" w:hint="eastAsia"/>
          <w:i/>
          <w:color w:val="000000" w:themeColor="text1"/>
          <w:sz w:val="18"/>
          <w:szCs w:val="18"/>
          <w:lang w:eastAsia="ja-JP"/>
        </w:rPr>
        <w:t>」を提供しています。これは、あらゆるイニシアチブを結びつけるのに最適なプラットフォームです。これは、人々がクロノグラフについて、ゼニスがどのようにクロノグラフを作り上げ、それを新しい高みへと引き上げたかを知るための新しい入口となるでしょう。」</w:t>
      </w:r>
    </w:p>
    <w:p w14:paraId="4AA72B12" w14:textId="77777777" w:rsidR="00491643" w:rsidRPr="00F83F19" w:rsidRDefault="00491643" w:rsidP="00491643">
      <w:pPr>
        <w:jc w:val="both"/>
        <w:rPr>
          <w:rFonts w:ascii="Avenir Next" w:hAnsi="Avenir Next"/>
          <w:i/>
          <w:iCs/>
          <w:color w:val="000000" w:themeColor="text1"/>
          <w:sz w:val="18"/>
          <w:szCs w:val="18"/>
          <w:lang w:val="en-US" w:eastAsia="ja-JP"/>
        </w:rPr>
      </w:pPr>
    </w:p>
    <w:p w14:paraId="13C5B78E" w14:textId="77777777" w:rsidR="00F83F19" w:rsidRPr="00F83F19" w:rsidRDefault="00F83F19" w:rsidP="00F83F19">
      <w:pPr>
        <w:jc w:val="both"/>
        <w:rPr>
          <w:rFonts w:ascii="Avenir Next" w:eastAsia="MS Mincho" w:hAnsi="Avenir Next"/>
          <w:i/>
          <w:iCs/>
          <w:color w:val="000000" w:themeColor="text1"/>
          <w:sz w:val="18"/>
          <w:szCs w:val="18"/>
          <w:lang w:eastAsia="ja-JP"/>
        </w:rPr>
      </w:pPr>
      <w:r w:rsidRPr="002366FF">
        <w:rPr>
          <w:rFonts w:ascii="Avenir Next" w:eastAsia="MS Mincho" w:hAnsi="Avenir Next" w:hint="eastAsia"/>
          <w:i/>
          <w:color w:val="000000" w:themeColor="text1"/>
          <w:sz w:val="18"/>
          <w:szCs w:val="18"/>
          <w:lang w:val="en-US" w:eastAsia="ja-JP"/>
        </w:rPr>
        <w:t xml:space="preserve">Watches </w:t>
      </w:r>
      <w:r w:rsidRPr="002366FF">
        <w:rPr>
          <w:rFonts w:ascii="Avenir Next" w:eastAsia="MS Mincho" w:hAnsi="Avenir Next" w:hint="eastAsia"/>
          <w:i/>
          <w:color w:val="000000" w:themeColor="text1"/>
          <w:sz w:val="18"/>
          <w:szCs w:val="18"/>
          <w:lang w:val="en-US" w:eastAsia="ja-JP"/>
        </w:rPr>
        <w:t>＆</w:t>
      </w:r>
      <w:r w:rsidRPr="002366FF">
        <w:rPr>
          <w:rFonts w:ascii="Avenir Next" w:eastAsia="MS Mincho" w:hAnsi="Avenir Next" w:hint="eastAsia"/>
          <w:i/>
          <w:color w:val="000000" w:themeColor="text1"/>
          <w:sz w:val="18"/>
          <w:szCs w:val="18"/>
          <w:lang w:val="en-US" w:eastAsia="ja-JP"/>
        </w:rPr>
        <w:t xml:space="preserve"> Wonders </w:t>
      </w:r>
      <w:r w:rsidRPr="00F83F19">
        <w:rPr>
          <w:rFonts w:ascii="Avenir Next" w:eastAsia="MS Mincho" w:hAnsi="Avenir Next" w:hint="eastAsia"/>
          <w:i/>
          <w:color w:val="000000" w:themeColor="text1"/>
          <w:sz w:val="18"/>
          <w:szCs w:val="18"/>
          <w:lang w:eastAsia="ja-JP"/>
        </w:rPr>
        <w:t>で発表された新しいクロノマスター</w:t>
      </w:r>
      <w:r w:rsidRPr="002366FF">
        <w:rPr>
          <w:rFonts w:ascii="Avenir Next" w:eastAsia="MS Mincho" w:hAnsi="Avenir Next" w:hint="eastAsia"/>
          <w:i/>
          <w:color w:val="000000" w:themeColor="text1"/>
          <w:sz w:val="18"/>
          <w:szCs w:val="18"/>
          <w:lang w:val="en-US" w:eastAsia="ja-JP"/>
        </w:rPr>
        <w:t xml:space="preserve"> </w:t>
      </w:r>
      <w:r w:rsidRPr="00F83F19">
        <w:rPr>
          <w:rFonts w:ascii="Avenir Next" w:eastAsia="MS Mincho" w:hAnsi="Avenir Next" w:hint="eastAsia"/>
          <w:i/>
          <w:color w:val="000000" w:themeColor="text1"/>
          <w:sz w:val="18"/>
          <w:szCs w:val="18"/>
          <w:lang w:eastAsia="ja-JP"/>
        </w:rPr>
        <w:t>モデルに関しては、次のように述べています。「クロノマスター</w:t>
      </w:r>
      <w:r w:rsidRPr="00F83F19">
        <w:rPr>
          <w:rFonts w:ascii="Avenir Next" w:eastAsia="MS Mincho" w:hAnsi="Avenir Next" w:hint="eastAsia"/>
          <w:i/>
          <w:color w:val="000000" w:themeColor="text1"/>
          <w:sz w:val="18"/>
          <w:szCs w:val="18"/>
          <w:lang w:eastAsia="ja-JP"/>
        </w:rPr>
        <w:t xml:space="preserve"> </w:t>
      </w:r>
      <w:r w:rsidRPr="00F83F19">
        <w:rPr>
          <w:rFonts w:ascii="Avenir Next" w:eastAsia="MS Mincho" w:hAnsi="Avenir Next" w:hint="eastAsia"/>
          <w:i/>
          <w:color w:val="000000" w:themeColor="text1"/>
          <w:sz w:val="18"/>
          <w:szCs w:val="18"/>
          <w:lang w:eastAsia="ja-JP"/>
        </w:rPr>
        <w:t>スポーツおよびその比類のない</w:t>
      </w:r>
      <w:r w:rsidRPr="00F83F19">
        <w:rPr>
          <w:rFonts w:ascii="Avenir Next" w:eastAsia="MS Mincho" w:hAnsi="Avenir Next" w:hint="eastAsia"/>
          <w:i/>
          <w:color w:val="000000" w:themeColor="text1"/>
          <w:sz w:val="18"/>
          <w:szCs w:val="18"/>
          <w:lang w:eastAsia="ja-JP"/>
        </w:rPr>
        <w:t>1/10</w:t>
      </w:r>
      <w:r w:rsidRPr="00F83F19">
        <w:rPr>
          <w:rFonts w:ascii="Avenir Next" w:eastAsia="MS Mincho" w:hAnsi="Avenir Next" w:hint="eastAsia"/>
          <w:i/>
          <w:color w:val="000000" w:themeColor="text1"/>
          <w:sz w:val="18"/>
          <w:szCs w:val="18"/>
          <w:lang w:eastAsia="ja-JP"/>
        </w:rPr>
        <w:t>秒計測のクロノグラフが大成功を収めたことを受け、今年はロー</w:t>
      </w:r>
      <w:r w:rsidRPr="00F83F19">
        <w:rPr>
          <w:rFonts w:ascii="Avenir Next" w:eastAsia="MS Mincho" w:hAnsi="Avenir Next" w:hint="eastAsia"/>
          <w:i/>
          <w:color w:val="000000" w:themeColor="text1"/>
          <w:sz w:val="18"/>
          <w:szCs w:val="18"/>
          <w:lang w:eastAsia="ja-JP"/>
        </w:rPr>
        <w:lastRenderedPageBreak/>
        <w:t>ズゴールド</w:t>
      </w:r>
      <w:r w:rsidRPr="00F83F19">
        <w:rPr>
          <w:rFonts w:ascii="Avenir Next" w:eastAsia="MS Mincho" w:hAnsi="Avenir Next" w:hint="eastAsia"/>
          <w:i/>
          <w:color w:val="000000" w:themeColor="text1"/>
          <w:sz w:val="18"/>
          <w:szCs w:val="18"/>
          <w:lang w:eastAsia="ja-JP"/>
        </w:rPr>
        <w:t xml:space="preserve"> </w:t>
      </w:r>
      <w:r w:rsidRPr="00F83F19">
        <w:rPr>
          <w:rFonts w:ascii="Avenir Next" w:eastAsia="MS Mincho" w:hAnsi="Avenir Next" w:hint="eastAsia"/>
          <w:i/>
          <w:color w:val="000000" w:themeColor="text1"/>
          <w:sz w:val="18"/>
          <w:szCs w:val="18"/>
          <w:lang w:eastAsia="ja-JP"/>
        </w:rPr>
        <w:t>バージョンでこのシリーズを拡大します。また、これまでの</w:t>
      </w:r>
      <w:r w:rsidRPr="00F83F19">
        <w:rPr>
          <w:rFonts w:ascii="Avenir Next" w:eastAsia="MS Mincho" w:hAnsi="Avenir Next" w:hint="eastAsia"/>
          <w:i/>
          <w:color w:val="000000" w:themeColor="text1"/>
          <w:sz w:val="18"/>
          <w:szCs w:val="18"/>
          <w:lang w:eastAsia="ja-JP"/>
        </w:rPr>
        <w:t>20</w:t>
      </w:r>
      <w:r w:rsidRPr="00F83F19">
        <w:rPr>
          <w:rFonts w:ascii="Avenir Next" w:eastAsia="MS Mincho" w:hAnsi="Avenir Next" w:hint="eastAsia"/>
          <w:i/>
          <w:color w:val="000000" w:themeColor="text1"/>
          <w:sz w:val="18"/>
          <w:szCs w:val="18"/>
          <w:lang w:eastAsia="ja-JP"/>
        </w:rPr>
        <w:t>年間に登場した現代的なゼニスのアイコン、クロノマスター</w:t>
      </w:r>
      <w:r w:rsidRPr="00F83F19">
        <w:rPr>
          <w:rFonts w:ascii="Avenir Next" w:eastAsia="MS Mincho" w:hAnsi="Avenir Next" w:hint="eastAsia"/>
          <w:i/>
          <w:color w:val="000000" w:themeColor="text1"/>
          <w:sz w:val="18"/>
          <w:szCs w:val="18"/>
          <w:lang w:eastAsia="ja-JP"/>
        </w:rPr>
        <w:t xml:space="preserve"> </w:t>
      </w:r>
      <w:r w:rsidRPr="00F83F19">
        <w:rPr>
          <w:rFonts w:ascii="Avenir Next" w:eastAsia="MS Mincho" w:hAnsi="Avenir Next" w:hint="eastAsia"/>
          <w:i/>
          <w:color w:val="000000" w:themeColor="text1"/>
          <w:sz w:val="18"/>
          <w:szCs w:val="18"/>
          <w:lang w:eastAsia="ja-JP"/>
        </w:rPr>
        <w:t>オープンを復活させます」。</w:t>
      </w:r>
    </w:p>
    <w:p w14:paraId="5D6064B3" w14:textId="77777777" w:rsidR="00491643" w:rsidRPr="00F83F19" w:rsidRDefault="00491643" w:rsidP="00491643">
      <w:pPr>
        <w:jc w:val="both"/>
        <w:rPr>
          <w:rFonts w:ascii="Avenir Next" w:hAnsi="Avenir Next"/>
          <w:sz w:val="18"/>
          <w:szCs w:val="18"/>
          <w:lang w:eastAsia="ja-JP"/>
        </w:rPr>
      </w:pPr>
    </w:p>
    <w:p w14:paraId="1FF25137" w14:textId="77777777" w:rsidR="00F83F19" w:rsidRPr="002366FF" w:rsidRDefault="00F83F19" w:rsidP="00F83F19">
      <w:pPr>
        <w:jc w:val="both"/>
        <w:rPr>
          <w:rFonts w:ascii="Avenir Next" w:eastAsia="MS Mincho" w:hAnsi="Avenir Next"/>
          <w:b/>
          <w:bCs/>
          <w:sz w:val="18"/>
          <w:szCs w:val="18"/>
          <w:lang w:eastAsia="ja-JP"/>
        </w:rPr>
      </w:pPr>
      <w:r w:rsidRPr="00F83F19">
        <w:rPr>
          <w:rFonts w:ascii="Avenir Next" w:eastAsia="MS Mincho" w:hAnsi="Avenir Next" w:hint="eastAsia"/>
          <w:sz w:val="18"/>
          <w:szCs w:val="18"/>
          <w:lang w:eastAsia="ja-JP"/>
        </w:rPr>
        <w:t>ゼニスによる、全面的にリニューアルされた</w:t>
      </w:r>
      <w:r w:rsidRPr="00F83F19">
        <w:rPr>
          <w:rFonts w:ascii="Avenir Next" w:eastAsia="MS Mincho" w:hAnsi="Avenir Next" w:hint="eastAsia"/>
          <w:b/>
          <w:bCs/>
          <w:sz w:val="18"/>
          <w:szCs w:val="18"/>
          <w:lang w:eastAsia="ja-JP"/>
        </w:rPr>
        <w:t>クロノマスター</w:t>
      </w:r>
      <w:r w:rsidRPr="002366FF">
        <w:rPr>
          <w:rFonts w:ascii="Avenir Next" w:eastAsia="MS Mincho" w:hAnsi="Avenir Next" w:hint="eastAsia"/>
          <w:b/>
          <w:bCs/>
          <w:sz w:val="18"/>
          <w:szCs w:val="18"/>
          <w:lang w:eastAsia="ja-JP"/>
        </w:rPr>
        <w:t xml:space="preserve"> </w:t>
      </w:r>
      <w:r w:rsidRPr="00F83F19">
        <w:rPr>
          <w:rFonts w:ascii="Avenir Next" w:eastAsia="MS Mincho" w:hAnsi="Avenir Next" w:hint="eastAsia"/>
          <w:b/>
          <w:bCs/>
          <w:sz w:val="18"/>
          <w:szCs w:val="18"/>
          <w:lang w:eastAsia="ja-JP"/>
        </w:rPr>
        <w:t>オープン</w:t>
      </w:r>
      <w:r w:rsidRPr="002366FF">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コレクションおよび受賞歴のある</w:t>
      </w:r>
      <w:r w:rsidRPr="00F83F19">
        <w:rPr>
          <w:rFonts w:ascii="Avenir Next" w:eastAsia="MS Mincho" w:hAnsi="Avenir Next" w:hint="eastAsia"/>
          <w:b/>
          <w:bCs/>
          <w:sz w:val="18"/>
          <w:szCs w:val="18"/>
          <w:lang w:eastAsia="ja-JP"/>
        </w:rPr>
        <w:t>クロノマスター</w:t>
      </w:r>
      <w:r w:rsidRPr="002366FF">
        <w:rPr>
          <w:rFonts w:ascii="Avenir Next" w:eastAsia="MS Mincho" w:hAnsi="Avenir Next" w:hint="eastAsia"/>
          <w:b/>
          <w:bCs/>
          <w:sz w:val="18"/>
          <w:szCs w:val="18"/>
          <w:lang w:eastAsia="ja-JP"/>
        </w:rPr>
        <w:t xml:space="preserve"> </w:t>
      </w:r>
      <w:r w:rsidRPr="00F83F19">
        <w:rPr>
          <w:rFonts w:ascii="Avenir Next" w:eastAsia="MS Mincho" w:hAnsi="Avenir Next" w:hint="eastAsia"/>
          <w:b/>
          <w:bCs/>
          <w:sz w:val="18"/>
          <w:szCs w:val="18"/>
          <w:lang w:eastAsia="ja-JP"/>
        </w:rPr>
        <w:t>スポーツ</w:t>
      </w:r>
      <w:r w:rsidRPr="00F83F19">
        <w:rPr>
          <w:rFonts w:ascii="Avenir Next" w:eastAsia="MS Mincho" w:hAnsi="Avenir Next" w:hint="eastAsia"/>
          <w:sz w:val="18"/>
          <w:szCs w:val="18"/>
          <w:lang w:eastAsia="ja-JP"/>
        </w:rPr>
        <w:t>の新バージョンの発表は、情熱とノウハウの開放および伝達を目的として行われるものです。</w:t>
      </w:r>
    </w:p>
    <w:p w14:paraId="0797D880" w14:textId="67594ECF" w:rsidR="007C51E4" w:rsidRPr="002366FF" w:rsidRDefault="007C51E4" w:rsidP="00AE1C3B">
      <w:pPr>
        <w:jc w:val="both"/>
        <w:rPr>
          <w:rFonts w:ascii="Avenir Next" w:hAnsi="Avenir Next"/>
          <w:sz w:val="18"/>
          <w:szCs w:val="18"/>
          <w:lang w:eastAsia="ja-JP"/>
        </w:rPr>
      </w:pPr>
    </w:p>
    <w:p w14:paraId="15512540" w14:textId="77777777" w:rsidR="002366FF" w:rsidRDefault="002366FF" w:rsidP="00F83F19">
      <w:pPr>
        <w:jc w:val="both"/>
        <w:rPr>
          <w:rFonts w:ascii="Avenir Next" w:hAnsi="Avenir Next"/>
          <w:b/>
          <w:bCs/>
          <w:sz w:val="18"/>
          <w:szCs w:val="18"/>
          <w:lang w:val="en-GB"/>
        </w:rPr>
      </w:pPr>
    </w:p>
    <w:p w14:paraId="17281E07" w14:textId="03274A11" w:rsidR="00F83F19" w:rsidRPr="002366FF" w:rsidRDefault="00F83F19" w:rsidP="00F83F19">
      <w:pPr>
        <w:jc w:val="both"/>
        <w:rPr>
          <w:rFonts w:ascii="Avenir Next" w:eastAsia="MS Mincho" w:hAnsi="Avenir Next"/>
          <w:b/>
          <w:bCs/>
          <w:sz w:val="18"/>
          <w:szCs w:val="18"/>
          <w:lang w:val="en-GB" w:eastAsia="ja-JP"/>
        </w:rPr>
      </w:pPr>
      <w:r w:rsidRPr="00F83F19">
        <w:rPr>
          <w:rFonts w:ascii="Avenir Next" w:eastAsia="MS Mincho" w:hAnsi="Avenir Next" w:hint="eastAsia"/>
          <w:b/>
          <w:sz w:val="18"/>
          <w:szCs w:val="18"/>
          <w:lang w:eastAsia="ja-JP"/>
        </w:rPr>
        <w:t>クロノマスター</w:t>
      </w:r>
      <w:r w:rsidRPr="002366FF">
        <w:rPr>
          <w:rFonts w:ascii="Avenir Next" w:eastAsia="MS Mincho" w:hAnsi="Avenir Next" w:hint="eastAsia"/>
          <w:b/>
          <w:sz w:val="18"/>
          <w:szCs w:val="18"/>
          <w:lang w:val="en-GB" w:eastAsia="ja-JP"/>
        </w:rPr>
        <w:t xml:space="preserve"> </w:t>
      </w:r>
      <w:r w:rsidRPr="00F83F19">
        <w:rPr>
          <w:rFonts w:ascii="Avenir Next" w:eastAsia="MS Mincho" w:hAnsi="Avenir Next" w:hint="eastAsia"/>
          <w:b/>
          <w:sz w:val="18"/>
          <w:szCs w:val="18"/>
          <w:lang w:eastAsia="ja-JP"/>
        </w:rPr>
        <w:t>オープン</w:t>
      </w:r>
      <w:r w:rsidRPr="002366FF">
        <w:rPr>
          <w:rFonts w:ascii="Avenir Next" w:eastAsia="MS Mincho" w:hAnsi="Avenir Next" w:hint="eastAsia"/>
          <w:b/>
          <w:sz w:val="18"/>
          <w:szCs w:val="18"/>
          <w:lang w:val="en-GB" w:eastAsia="ja-JP"/>
        </w:rPr>
        <w:t>：</w:t>
      </w:r>
      <w:r w:rsidRPr="00F83F19">
        <w:rPr>
          <w:rFonts w:ascii="Avenir Next" w:eastAsia="MS Mincho" w:hAnsi="Avenir Next" w:hint="eastAsia"/>
          <w:b/>
          <w:sz w:val="18"/>
          <w:szCs w:val="18"/>
          <w:lang w:eastAsia="ja-JP"/>
        </w:rPr>
        <w:t>高振動の心臓部を覗いてみましょう</w:t>
      </w:r>
    </w:p>
    <w:p w14:paraId="2F32A556" w14:textId="77777777" w:rsidR="00590F3A" w:rsidRPr="002366FF" w:rsidRDefault="00590F3A" w:rsidP="00AE1C3B">
      <w:pPr>
        <w:jc w:val="both"/>
        <w:rPr>
          <w:rFonts w:ascii="Avenir Next" w:hAnsi="Avenir Next"/>
          <w:b/>
          <w:bCs/>
          <w:sz w:val="18"/>
          <w:szCs w:val="18"/>
          <w:lang w:val="en-GB" w:eastAsia="ja-JP"/>
        </w:rPr>
      </w:pPr>
    </w:p>
    <w:p w14:paraId="7E553A52" w14:textId="77777777" w:rsidR="00F83F19" w:rsidRPr="00F83F19" w:rsidRDefault="00F83F19" w:rsidP="00F83F19">
      <w:pPr>
        <w:jc w:val="both"/>
        <w:rPr>
          <w:rFonts w:ascii="Avenir Next" w:eastAsia="MS Mincho" w:hAnsi="Avenir Next" w:cs="Times New Roman"/>
          <w:sz w:val="18"/>
          <w:szCs w:val="18"/>
          <w:shd w:val="clear" w:color="auto" w:fill="FFFFFF"/>
          <w:lang w:eastAsia="ja-JP"/>
        </w:rPr>
      </w:pPr>
      <w:r w:rsidRPr="00F83F19">
        <w:rPr>
          <w:rFonts w:ascii="Avenir Next" w:eastAsia="MS Mincho" w:hAnsi="Avenir Next" w:hint="eastAsia"/>
          <w:sz w:val="18"/>
          <w:szCs w:val="18"/>
          <w:shd w:val="clear" w:color="auto" w:fill="FFFFFF"/>
          <w:lang w:eastAsia="ja-JP"/>
        </w:rPr>
        <w:t>先進的なムーブメントには、その創造性を強調するべく、類を見ない刺激的なデザインが与えられています。調速機と脱進機を眺められるように文字盤の一部をスケルトンにした初のクロノグラフとして</w:t>
      </w:r>
      <w:r w:rsidRPr="00F83F19">
        <w:rPr>
          <w:rFonts w:ascii="Avenir Next" w:eastAsia="MS Mincho" w:hAnsi="Avenir Next" w:hint="eastAsia"/>
          <w:sz w:val="18"/>
          <w:szCs w:val="18"/>
          <w:shd w:val="clear" w:color="auto" w:fill="FFFFFF"/>
          <w:lang w:eastAsia="ja-JP"/>
        </w:rPr>
        <w:t>2003</w:t>
      </w:r>
      <w:r w:rsidRPr="00F83F19">
        <w:rPr>
          <w:rFonts w:ascii="Avenir Next" w:eastAsia="MS Mincho" w:hAnsi="Avenir Next" w:hint="eastAsia"/>
          <w:sz w:val="18"/>
          <w:szCs w:val="18"/>
          <w:shd w:val="clear" w:color="auto" w:fill="FFFFFF"/>
          <w:lang w:eastAsia="ja-JP"/>
        </w:rPr>
        <w:t>年に発売された</w:t>
      </w:r>
      <w:r w:rsidRPr="00F83F19">
        <w:rPr>
          <w:rFonts w:ascii="Avenir Next" w:eastAsia="MS Mincho" w:hAnsi="Avenir Next" w:hint="eastAsia"/>
          <w:b/>
          <w:bCs/>
          <w:sz w:val="18"/>
          <w:szCs w:val="18"/>
          <w:shd w:val="clear" w:color="auto" w:fill="FFFFFF"/>
          <w:lang w:eastAsia="ja-JP"/>
        </w:rPr>
        <w:t>クロノマスター</w:t>
      </w:r>
      <w:r w:rsidRPr="00F83F19">
        <w:rPr>
          <w:rFonts w:ascii="Avenir Next" w:eastAsia="MS Mincho" w:hAnsi="Avenir Next" w:hint="eastAsia"/>
          <w:b/>
          <w:bCs/>
          <w:sz w:val="18"/>
          <w:szCs w:val="18"/>
          <w:shd w:val="clear" w:color="auto" w:fill="FFFFFF"/>
          <w:lang w:eastAsia="ja-JP"/>
        </w:rPr>
        <w:t xml:space="preserve"> </w:t>
      </w:r>
      <w:r w:rsidRPr="00F83F19">
        <w:rPr>
          <w:rFonts w:ascii="Avenir Next" w:eastAsia="MS Mincho" w:hAnsi="Avenir Next" w:hint="eastAsia"/>
          <w:b/>
          <w:bCs/>
          <w:sz w:val="18"/>
          <w:szCs w:val="18"/>
          <w:shd w:val="clear" w:color="auto" w:fill="FFFFFF"/>
          <w:lang w:eastAsia="ja-JP"/>
        </w:rPr>
        <w:t>オープン</w:t>
      </w:r>
      <w:r w:rsidRPr="00F83F19">
        <w:rPr>
          <w:rFonts w:ascii="Avenir Next" w:eastAsia="MS Mincho" w:hAnsi="Avenir Next" w:hint="eastAsia"/>
          <w:sz w:val="18"/>
          <w:szCs w:val="18"/>
          <w:shd w:val="clear" w:color="auto" w:fill="FFFFFF"/>
          <w:lang w:eastAsia="ja-JP"/>
        </w:rPr>
        <w:t>が、内部および外見が全面的にリニューアルされて復活しました。鼓動する心臓部がこれまで以上に眺めやすくなり、着用者がゼニスの高振動クロノグラフの素晴らしさを目で見て理解できるようになりました。</w:t>
      </w:r>
    </w:p>
    <w:p w14:paraId="33CAD1FD" w14:textId="77777777" w:rsidR="00ED182C" w:rsidRPr="00F83F19" w:rsidRDefault="00ED182C" w:rsidP="00AE1C3B">
      <w:pPr>
        <w:jc w:val="both"/>
        <w:rPr>
          <w:rFonts w:ascii="Avenir Next" w:hAnsi="Avenir Next"/>
          <w:sz w:val="18"/>
          <w:szCs w:val="18"/>
          <w:lang w:eastAsia="ja-JP"/>
        </w:rPr>
      </w:pPr>
    </w:p>
    <w:p w14:paraId="1D58C929" w14:textId="77777777" w:rsidR="00F83F19" w:rsidRPr="00F83F19"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スチール製またはローズゴールド製でより控えめな</w:t>
      </w:r>
      <w:r w:rsidRPr="002366FF">
        <w:rPr>
          <w:rFonts w:ascii="Avenir Next" w:eastAsia="MS Mincho" w:hAnsi="Avenir Next" w:hint="eastAsia"/>
          <w:sz w:val="18"/>
          <w:szCs w:val="18"/>
          <w:lang w:eastAsia="ja-JP"/>
        </w:rPr>
        <w:t>39.5mm</w:t>
      </w:r>
      <w:r w:rsidRPr="00F83F19">
        <w:rPr>
          <w:rFonts w:ascii="Avenir Next" w:eastAsia="MS Mincho" w:hAnsi="Avenir Next" w:hint="eastAsia"/>
          <w:sz w:val="18"/>
          <w:szCs w:val="18"/>
          <w:lang w:eastAsia="ja-JP"/>
        </w:rPr>
        <w:t>ケースを備えたこの新しい</w:t>
      </w:r>
      <w:r w:rsidRPr="00F83F19">
        <w:rPr>
          <w:rFonts w:ascii="Avenir Next" w:eastAsia="MS Mincho" w:hAnsi="Avenir Next" w:hint="eastAsia"/>
          <w:b/>
          <w:bCs/>
          <w:sz w:val="18"/>
          <w:szCs w:val="18"/>
          <w:lang w:eastAsia="ja-JP"/>
        </w:rPr>
        <w:t>クロノマスター</w:t>
      </w:r>
      <w:r w:rsidRPr="002366FF">
        <w:rPr>
          <w:rFonts w:ascii="Avenir Next" w:eastAsia="MS Mincho" w:hAnsi="Avenir Next" w:hint="eastAsia"/>
          <w:b/>
          <w:bCs/>
          <w:sz w:val="18"/>
          <w:szCs w:val="18"/>
          <w:lang w:eastAsia="ja-JP"/>
        </w:rPr>
        <w:t xml:space="preserve"> </w:t>
      </w:r>
      <w:r w:rsidRPr="00F83F19">
        <w:rPr>
          <w:rFonts w:ascii="Avenir Next" w:eastAsia="MS Mincho" w:hAnsi="Avenir Next" w:hint="eastAsia"/>
          <w:b/>
          <w:bCs/>
          <w:sz w:val="18"/>
          <w:szCs w:val="18"/>
          <w:lang w:eastAsia="ja-JP"/>
        </w:rPr>
        <w:t>オープン</w:t>
      </w:r>
      <w:r w:rsidRPr="00F83F19">
        <w:rPr>
          <w:rFonts w:ascii="Avenir Next" w:eastAsia="MS Mincho" w:hAnsi="Avenir Next" w:hint="eastAsia"/>
          <w:sz w:val="18"/>
          <w:szCs w:val="18"/>
          <w:lang w:eastAsia="ja-JP"/>
        </w:rPr>
        <w:t>は、アイコニックな</w:t>
      </w:r>
      <w:r w:rsidRPr="002366FF">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色文字盤のデザインを受け継ぎながら、スケルトンの透明感を表現しています。前世代モデルでは、</w:t>
      </w:r>
      <w:r w:rsidRPr="00F83F19">
        <w:rPr>
          <w:rFonts w:ascii="Avenir Next" w:eastAsia="MS Mincho" w:hAnsi="Avenir Next" w:hint="eastAsia"/>
          <w:sz w:val="18"/>
          <w:szCs w:val="18"/>
          <w:lang w:eastAsia="ja-JP"/>
        </w:rPr>
        <w:t>9</w:t>
      </w:r>
      <w:r w:rsidRPr="00F83F19">
        <w:rPr>
          <w:rFonts w:ascii="Avenir Next" w:eastAsia="MS Mincho" w:hAnsi="Avenir Next" w:hint="eastAsia"/>
          <w:sz w:val="18"/>
          <w:szCs w:val="18"/>
          <w:lang w:eastAsia="ja-JP"/>
        </w:rPr>
        <w:t>時位置のスモールセコンドカウンター全体をカットアウトしていたのに対し、新モデルでは</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色カウンターにヘサライトクリスタル製のエレメントを使用。サブダイヤルの視認性を確保しながら、星形のシリコン製ガンギ車を見ることができます。また、前モデルでは「フレーム」を取り付け、丸い開口部に面取りを施していたのに対し、開口部そのものにも改良を加え、より直線的なブリッジとコンテンポラリーなグレートーンのムーブメントを眺めることができるようになりました。</w:t>
      </w:r>
    </w:p>
    <w:p w14:paraId="570F95D9" w14:textId="77777777" w:rsidR="00ED182C" w:rsidRPr="00F83F19" w:rsidRDefault="00ED182C" w:rsidP="00AE1C3B">
      <w:pPr>
        <w:jc w:val="both"/>
        <w:rPr>
          <w:rFonts w:ascii="Avenir Next" w:hAnsi="Avenir Next"/>
          <w:sz w:val="18"/>
          <w:szCs w:val="18"/>
          <w:lang w:eastAsia="ja-JP"/>
        </w:rPr>
      </w:pPr>
    </w:p>
    <w:p w14:paraId="33CD6659" w14:textId="77777777" w:rsidR="00F83F19" w:rsidRPr="00F83F19" w:rsidRDefault="00F83F19" w:rsidP="00F83F19">
      <w:pPr>
        <w:jc w:val="both"/>
        <w:rPr>
          <w:rFonts w:ascii="Avenir Next" w:eastAsia="MS Mincho" w:hAnsi="Avenir Next" w:cs="Times New Roman"/>
          <w:sz w:val="18"/>
          <w:szCs w:val="18"/>
          <w:shd w:val="clear" w:color="auto" w:fill="FFFFFF"/>
          <w:lang w:eastAsia="ja-JP"/>
        </w:rPr>
      </w:pPr>
      <w:r w:rsidRPr="00F83F19">
        <w:rPr>
          <w:rFonts w:ascii="Avenir Next" w:eastAsia="MS Mincho" w:hAnsi="Avenir Next" w:hint="eastAsia"/>
          <w:sz w:val="18"/>
          <w:szCs w:val="18"/>
          <w:shd w:val="clear" w:color="auto" w:fill="FFFFFF"/>
          <w:lang w:eastAsia="ja-JP"/>
        </w:rPr>
        <w:t>よりオープンな構造になった</w:t>
      </w:r>
      <w:r w:rsidRPr="002366FF">
        <w:rPr>
          <w:rFonts w:ascii="Avenir Next" w:eastAsia="MS Mincho" w:hAnsi="Avenir Next" w:hint="eastAsia"/>
          <w:sz w:val="18"/>
          <w:szCs w:val="18"/>
          <w:shd w:val="clear" w:color="auto" w:fill="FFFFFF"/>
          <w:lang w:eastAsia="ja-JP"/>
        </w:rPr>
        <w:t>1/10</w:t>
      </w:r>
      <w:r w:rsidRPr="00F83F19">
        <w:rPr>
          <w:rFonts w:ascii="Avenir Next" w:eastAsia="MS Mincho" w:hAnsi="Avenir Next" w:hint="eastAsia"/>
          <w:sz w:val="18"/>
          <w:szCs w:val="18"/>
          <w:shd w:val="clear" w:color="auto" w:fill="FFFFFF"/>
          <w:lang w:eastAsia="ja-JP"/>
        </w:rPr>
        <w:t>秒精度の自動巻き高振動キャリバー、エル・プリメロ</w:t>
      </w:r>
      <w:r w:rsidRPr="002366FF">
        <w:rPr>
          <w:rFonts w:ascii="Avenir Next" w:eastAsia="MS Mincho" w:hAnsi="Avenir Next" w:hint="eastAsia"/>
          <w:sz w:val="18"/>
          <w:szCs w:val="18"/>
          <w:shd w:val="clear" w:color="auto" w:fill="FFFFFF"/>
          <w:lang w:eastAsia="ja-JP"/>
        </w:rPr>
        <w:t xml:space="preserve"> 3600</w:t>
      </w:r>
      <w:r w:rsidRPr="00F83F19">
        <w:rPr>
          <w:rFonts w:ascii="Avenir Next" w:eastAsia="MS Mincho" w:hAnsi="Avenir Next" w:hint="eastAsia"/>
          <w:sz w:val="18"/>
          <w:szCs w:val="18"/>
          <w:shd w:val="clear" w:color="auto" w:fill="FFFFFF"/>
          <w:lang w:eastAsia="ja-JP"/>
        </w:rPr>
        <w:t>をベースにして新開発されたムーブメント、エル・プリメロ</w:t>
      </w:r>
      <w:r w:rsidRPr="002366FF">
        <w:rPr>
          <w:rFonts w:ascii="Avenir Next" w:eastAsia="MS Mincho" w:hAnsi="Avenir Next" w:hint="eastAsia"/>
          <w:sz w:val="18"/>
          <w:szCs w:val="18"/>
          <w:shd w:val="clear" w:color="auto" w:fill="FFFFFF"/>
          <w:lang w:eastAsia="ja-JP"/>
        </w:rPr>
        <w:t xml:space="preserve"> 3604</w:t>
      </w:r>
      <w:r w:rsidRPr="00F83F19">
        <w:rPr>
          <w:rFonts w:ascii="Avenir Next" w:eastAsia="MS Mincho" w:hAnsi="Avenir Next" w:hint="eastAsia"/>
          <w:sz w:val="18"/>
          <w:szCs w:val="18"/>
          <w:shd w:val="clear" w:color="auto" w:fill="FFFFFF"/>
          <w:lang w:eastAsia="ja-JP"/>
        </w:rPr>
        <w:t>キャリバーを搭載しています。新しい</w:t>
      </w:r>
      <w:r w:rsidRPr="00F83F19">
        <w:rPr>
          <w:rFonts w:ascii="Avenir Next" w:eastAsia="MS Mincho" w:hAnsi="Avenir Next" w:hint="eastAsia"/>
          <w:b/>
          <w:bCs/>
          <w:sz w:val="18"/>
          <w:szCs w:val="18"/>
          <w:shd w:val="clear" w:color="auto" w:fill="FFFFFF"/>
          <w:lang w:eastAsia="ja-JP"/>
        </w:rPr>
        <w:t>クロノマスター</w:t>
      </w:r>
      <w:r w:rsidRPr="00F83F19">
        <w:rPr>
          <w:rFonts w:ascii="Avenir Next" w:eastAsia="MS Mincho" w:hAnsi="Avenir Next" w:hint="eastAsia"/>
          <w:b/>
          <w:bCs/>
          <w:sz w:val="18"/>
          <w:szCs w:val="18"/>
          <w:shd w:val="clear" w:color="auto" w:fill="FFFFFF"/>
          <w:lang w:eastAsia="ja-JP"/>
        </w:rPr>
        <w:t xml:space="preserve"> </w:t>
      </w:r>
      <w:r w:rsidRPr="00F83F19">
        <w:rPr>
          <w:rFonts w:ascii="Avenir Next" w:eastAsia="MS Mincho" w:hAnsi="Avenir Next" w:hint="eastAsia"/>
          <w:b/>
          <w:bCs/>
          <w:sz w:val="18"/>
          <w:szCs w:val="18"/>
          <w:shd w:val="clear" w:color="auto" w:fill="FFFFFF"/>
          <w:lang w:eastAsia="ja-JP"/>
        </w:rPr>
        <w:t>オープン</w:t>
      </w:r>
      <w:r w:rsidRPr="00F83F19">
        <w:rPr>
          <w:rFonts w:ascii="Avenir Next" w:eastAsia="MS Mincho" w:hAnsi="Avenir Next" w:hint="eastAsia"/>
          <w:sz w:val="18"/>
          <w:szCs w:val="18"/>
          <w:shd w:val="clear" w:color="auto" w:fill="FFFFFF"/>
          <w:lang w:eastAsia="ja-JP"/>
        </w:rPr>
        <w:t>には、単なる改良以外にも、</w:t>
      </w:r>
      <w:r w:rsidRPr="00F83F19">
        <w:rPr>
          <w:rFonts w:ascii="Avenir Next" w:eastAsia="MS Mincho" w:hAnsi="Avenir Next" w:hint="eastAsia"/>
          <w:sz w:val="18"/>
          <w:szCs w:val="18"/>
          <w:lang w:eastAsia="ja-JP"/>
        </w:rPr>
        <w:t>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コレクションの最新世代ならではのラインと特性が取り入れられています。スポーティーで洗練されたクロノマスター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スポーツと、歴史を感じさせるクロノマスター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オリジナルの要素を併せ持ち、ゼニスが誇るエル・プリメロ</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クロノグラフの神髄を現代的に昇華させたモデルです。</w:t>
      </w:r>
    </w:p>
    <w:p w14:paraId="55B7AAC5" w14:textId="77777777" w:rsidR="00AE1C3B" w:rsidRPr="00F83F19" w:rsidRDefault="00AE1C3B" w:rsidP="00AE1C3B">
      <w:pPr>
        <w:jc w:val="both"/>
        <w:rPr>
          <w:rFonts w:ascii="Avenir Next" w:hAnsi="Avenir Next"/>
          <w:b/>
          <w:bCs/>
          <w:sz w:val="18"/>
          <w:szCs w:val="18"/>
          <w:lang w:eastAsia="ja-JP"/>
        </w:rPr>
      </w:pPr>
    </w:p>
    <w:p w14:paraId="042D35C1" w14:textId="77777777" w:rsidR="002366FF" w:rsidRDefault="002366FF" w:rsidP="00F83F19">
      <w:pPr>
        <w:jc w:val="both"/>
        <w:rPr>
          <w:rFonts w:ascii="Avenir Next" w:hAnsi="Avenir Next"/>
          <w:b/>
          <w:bCs/>
          <w:sz w:val="18"/>
          <w:szCs w:val="18"/>
          <w:lang w:val="en-GB"/>
        </w:rPr>
      </w:pPr>
    </w:p>
    <w:p w14:paraId="7B6C4707" w14:textId="650ECF22" w:rsidR="00F83F19" w:rsidRPr="002366FF" w:rsidRDefault="00F83F19" w:rsidP="00F83F19">
      <w:pPr>
        <w:jc w:val="both"/>
        <w:rPr>
          <w:rFonts w:ascii="Avenir Next" w:eastAsia="MS Mincho" w:hAnsi="Avenir Next"/>
          <w:b/>
          <w:bCs/>
          <w:sz w:val="18"/>
          <w:szCs w:val="18"/>
          <w:lang w:val="en-US" w:eastAsia="ja-JP"/>
        </w:rPr>
      </w:pPr>
      <w:r w:rsidRPr="00F83F19">
        <w:rPr>
          <w:rFonts w:ascii="Avenir Next" w:eastAsia="MS Mincho" w:hAnsi="Avenir Next" w:hint="eastAsia"/>
          <w:b/>
          <w:sz w:val="18"/>
          <w:szCs w:val="18"/>
          <w:lang w:eastAsia="ja-JP"/>
        </w:rPr>
        <w:t>クロノマスター</w:t>
      </w:r>
      <w:r w:rsidRPr="002366FF">
        <w:rPr>
          <w:rFonts w:ascii="Avenir Next" w:eastAsia="MS Mincho" w:hAnsi="Avenir Next" w:hint="eastAsia"/>
          <w:b/>
          <w:sz w:val="18"/>
          <w:szCs w:val="18"/>
          <w:lang w:val="en-US" w:eastAsia="ja-JP"/>
        </w:rPr>
        <w:t xml:space="preserve"> </w:t>
      </w:r>
      <w:r w:rsidRPr="00F83F19">
        <w:rPr>
          <w:rFonts w:ascii="Avenir Next" w:eastAsia="MS Mincho" w:hAnsi="Avenir Next" w:hint="eastAsia"/>
          <w:b/>
          <w:sz w:val="18"/>
          <w:szCs w:val="18"/>
          <w:lang w:eastAsia="ja-JP"/>
        </w:rPr>
        <w:t>スポーツ</w:t>
      </w:r>
      <w:r w:rsidRPr="002366FF">
        <w:rPr>
          <w:rFonts w:ascii="Avenir Next" w:eastAsia="MS Mincho" w:hAnsi="Avenir Next" w:hint="eastAsia"/>
          <w:b/>
          <w:sz w:val="18"/>
          <w:szCs w:val="18"/>
          <w:lang w:val="en-US" w:eastAsia="ja-JP"/>
        </w:rPr>
        <w:t>：</w:t>
      </w:r>
      <w:r w:rsidRPr="00F83F19">
        <w:rPr>
          <w:rFonts w:ascii="Avenir Next" w:eastAsia="MS Mincho" w:hAnsi="Avenir Next" w:hint="eastAsia"/>
          <w:b/>
          <w:sz w:val="18"/>
          <w:szCs w:val="18"/>
          <w:lang w:eastAsia="ja-JP"/>
        </w:rPr>
        <w:t>ゴールドを標準仕様に</w:t>
      </w:r>
    </w:p>
    <w:p w14:paraId="7A57FAA9" w14:textId="77777777" w:rsidR="00590F3A" w:rsidRPr="002366FF" w:rsidRDefault="00590F3A" w:rsidP="00AE1C3B">
      <w:pPr>
        <w:jc w:val="both"/>
        <w:rPr>
          <w:rFonts w:ascii="Avenir Next" w:hAnsi="Avenir Next"/>
          <w:b/>
          <w:bCs/>
          <w:sz w:val="18"/>
          <w:szCs w:val="18"/>
          <w:lang w:val="en-US" w:eastAsia="ja-JP"/>
        </w:rPr>
      </w:pPr>
    </w:p>
    <w:p w14:paraId="7DAFFD82" w14:textId="77777777" w:rsidR="00F83F19" w:rsidRPr="00F83F19" w:rsidRDefault="00F83F19" w:rsidP="00F83F19">
      <w:pPr>
        <w:jc w:val="both"/>
        <w:rPr>
          <w:rFonts w:ascii="Avenir Next" w:eastAsia="MS Mincho" w:hAnsi="Avenir Next"/>
          <w:sz w:val="18"/>
          <w:szCs w:val="18"/>
          <w:lang w:eastAsia="ja-JP"/>
        </w:rPr>
      </w:pPr>
      <w:r w:rsidRPr="002366FF">
        <w:rPr>
          <w:rFonts w:ascii="Avenir Next" w:eastAsia="MS Mincho" w:hAnsi="Avenir Next" w:hint="eastAsia"/>
          <w:sz w:val="18"/>
          <w:szCs w:val="18"/>
          <w:lang w:val="en-GB" w:eastAsia="ja-JP"/>
        </w:rPr>
        <w:t>2021</w:t>
      </w:r>
      <w:r w:rsidRPr="00F83F19">
        <w:rPr>
          <w:rFonts w:ascii="Avenir Next" w:eastAsia="MS Mincho" w:hAnsi="Avenir Next" w:hint="eastAsia"/>
          <w:sz w:val="18"/>
          <w:szCs w:val="18"/>
          <w:lang w:eastAsia="ja-JP"/>
        </w:rPr>
        <w:t>年にゼニスは</w:t>
      </w:r>
      <w:r w:rsidRPr="00F83F19">
        <w:rPr>
          <w:rFonts w:ascii="Avenir Next" w:eastAsia="MS Mincho" w:hAnsi="Avenir Next" w:hint="eastAsia"/>
          <w:b/>
          <w:bCs/>
          <w:sz w:val="18"/>
          <w:szCs w:val="18"/>
          <w:lang w:eastAsia="ja-JP"/>
        </w:rPr>
        <w:t>クロノマスター</w:t>
      </w:r>
      <w:r w:rsidRPr="002366FF">
        <w:rPr>
          <w:rFonts w:ascii="Avenir Next" w:eastAsia="MS Mincho" w:hAnsi="Avenir Next" w:hint="eastAsia"/>
          <w:b/>
          <w:bCs/>
          <w:sz w:val="18"/>
          <w:szCs w:val="18"/>
          <w:lang w:val="en-GB" w:eastAsia="ja-JP"/>
        </w:rPr>
        <w:t xml:space="preserve"> </w:t>
      </w:r>
      <w:r w:rsidRPr="00F83F19">
        <w:rPr>
          <w:rFonts w:ascii="Avenir Next" w:eastAsia="MS Mincho" w:hAnsi="Avenir Next" w:hint="eastAsia"/>
          <w:b/>
          <w:bCs/>
          <w:sz w:val="18"/>
          <w:szCs w:val="18"/>
          <w:lang w:eastAsia="ja-JP"/>
        </w:rPr>
        <w:t>スポーツ</w:t>
      </w:r>
      <w:r w:rsidRPr="00F83F19">
        <w:rPr>
          <w:rFonts w:ascii="Avenir Next" w:eastAsia="MS Mincho" w:hAnsi="Avenir Next" w:hint="eastAsia"/>
          <w:sz w:val="18"/>
          <w:szCs w:val="18"/>
          <w:lang w:eastAsia="ja-JP"/>
        </w:rPr>
        <w:t>を発表しましたが、今回、スポーティーな自動巻きクロノグラフに新たな基準を再び打ち立てました。ジュネーブ時計グランプリ（</w:t>
      </w:r>
      <w:r w:rsidRPr="00F83F19">
        <w:rPr>
          <w:rFonts w:ascii="Avenir Next" w:eastAsia="MS Mincho" w:hAnsi="Avenir Next" w:hint="eastAsia"/>
          <w:sz w:val="18"/>
          <w:szCs w:val="18"/>
          <w:lang w:eastAsia="ja-JP"/>
        </w:rPr>
        <w:t>GPHG</w:t>
      </w:r>
      <w:r w:rsidRPr="00F83F19">
        <w:rPr>
          <w:rFonts w:ascii="Avenir Next" w:eastAsia="MS Mincho" w:hAnsi="Avenir Next" w:hint="eastAsia"/>
          <w:sz w:val="18"/>
          <w:szCs w:val="18"/>
          <w:lang w:eastAsia="ja-JP"/>
        </w:rPr>
        <w:t>）</w:t>
      </w:r>
      <w:r w:rsidRPr="00F83F19">
        <w:rPr>
          <w:rFonts w:ascii="Avenir Next" w:eastAsia="MS Mincho" w:hAnsi="Avenir Next" w:hint="eastAsia"/>
          <w:sz w:val="18"/>
          <w:szCs w:val="18"/>
          <w:lang w:eastAsia="ja-JP"/>
        </w:rPr>
        <w:t>2021</w:t>
      </w:r>
      <w:r w:rsidRPr="00F83F19">
        <w:rPr>
          <w:rFonts w:ascii="Avenir Next" w:eastAsia="MS Mincho" w:hAnsi="Avenir Next" w:hint="eastAsia"/>
          <w:sz w:val="18"/>
          <w:szCs w:val="18"/>
          <w:lang w:eastAsia="ja-JP"/>
        </w:rPr>
        <w:t>で「クロノグラフ」賞を受賞したクロノマスター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スポーツは、すでに現代のクロノグラフのアイコンとなっています。</w:t>
      </w:r>
      <w:r w:rsidRPr="00F83F19">
        <w:rPr>
          <w:rFonts w:ascii="Avenir Next" w:eastAsia="MS Mincho" w:hAnsi="Avenir Next" w:hint="eastAsia"/>
          <w:sz w:val="18"/>
          <w:szCs w:val="18"/>
          <w:lang w:eastAsia="ja-JP"/>
        </w:rPr>
        <w:t xml:space="preserve">Watches </w:t>
      </w:r>
      <w:r w:rsidRPr="00F83F19">
        <w:rPr>
          <w:rFonts w:ascii="Avenir Next" w:eastAsia="MS Mincho" w:hAnsi="Avenir Next" w:hint="eastAsia"/>
          <w:sz w:val="18"/>
          <w:szCs w:val="18"/>
          <w:lang w:eastAsia="ja-JP"/>
        </w:rPr>
        <w:t>＆</w:t>
      </w:r>
      <w:r w:rsidRPr="00F83F19">
        <w:rPr>
          <w:rFonts w:ascii="Avenir Next" w:eastAsia="MS Mincho" w:hAnsi="Avenir Next" w:hint="eastAsia"/>
          <w:sz w:val="18"/>
          <w:szCs w:val="18"/>
          <w:lang w:eastAsia="ja-JP"/>
        </w:rPr>
        <w:t xml:space="preserve"> Wonders </w:t>
      </w:r>
      <w:r w:rsidRPr="00F83F19">
        <w:rPr>
          <w:rFonts w:ascii="Avenir Next" w:eastAsia="MS Mincho" w:hAnsi="Avenir Next" w:hint="eastAsia"/>
          <w:sz w:val="18"/>
          <w:szCs w:val="18"/>
          <w:lang w:eastAsia="ja-JP"/>
        </w:rPr>
        <w:t>で、ゼニスは貴金属を使って新しいリファレンス番号で製作された、シリーズ最新モデルを発表します。</w:t>
      </w:r>
    </w:p>
    <w:p w14:paraId="3B0D85C8" w14:textId="2303C281" w:rsidR="007C51E4" w:rsidRPr="00F83F19" w:rsidRDefault="007C51E4" w:rsidP="00AE1C3B">
      <w:pPr>
        <w:jc w:val="both"/>
        <w:rPr>
          <w:rFonts w:ascii="Avenir Next" w:hAnsi="Avenir Next"/>
          <w:b/>
          <w:bCs/>
          <w:sz w:val="18"/>
          <w:szCs w:val="18"/>
          <w:lang w:eastAsia="ja-JP"/>
        </w:rPr>
      </w:pPr>
    </w:p>
    <w:p w14:paraId="1E52A3F0" w14:textId="77777777" w:rsidR="00F83F19" w:rsidRPr="00F83F19"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フルゴールドのクロノグラフは、エル・プリメロよりも更に前からゼニスの歴史の中で特別な位置を占めています。高い性能と貴重であることは相互排他的である必要はなく、ゼニスはその両方を兼ね備えるモデルとして、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スポーツをすべてローズゴールドで作り上げました。これには、ブレスレットと</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秒表示を備えた刻印入りベゼルも含まれます。ゴールドの針とアプライドインデックスを備えたエル・プリメロのシグネチャーである</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色のカウンターが配されたブラックまたはホワイトの文字盤をお選びいただけるローズゴールド製クロノマスター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スポーツは、ゴールドの温かみのある輝きを引き出すために、表面にサテンおよびポリッシュ仕上げが細心の注意を払って施されています。</w:t>
      </w:r>
    </w:p>
    <w:p w14:paraId="27F1D5C3" w14:textId="77777777" w:rsidR="00D5731E" w:rsidRPr="00F83F19" w:rsidRDefault="00D5731E" w:rsidP="00AE1C3B">
      <w:pPr>
        <w:jc w:val="both"/>
        <w:rPr>
          <w:rFonts w:ascii="Avenir Next" w:hAnsi="Avenir Next"/>
          <w:sz w:val="18"/>
          <w:szCs w:val="18"/>
          <w:lang w:eastAsia="ja-JP"/>
        </w:rPr>
      </w:pPr>
    </w:p>
    <w:p w14:paraId="46E4C1B5" w14:textId="77777777" w:rsidR="00F83F19" w:rsidRPr="002366FF"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また、クロノマスター</w:t>
      </w:r>
      <w:r w:rsidRPr="002366FF">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では、ステンレススチールの耐久性とローズゴールドの壮麗さを組み合わせた「ツートンカラー」のデザインに、きらめくシルバーのサンレイパターンの文字盤を備えたモデルもお選びいただけるようになりました。</w:t>
      </w:r>
    </w:p>
    <w:p w14:paraId="4903EF21" w14:textId="77777777" w:rsidR="00E86036" w:rsidRPr="002366FF" w:rsidRDefault="00E86036" w:rsidP="00AE1C3B">
      <w:pPr>
        <w:jc w:val="both"/>
        <w:rPr>
          <w:rFonts w:ascii="Avenir Next" w:hAnsi="Avenir Next"/>
          <w:b/>
          <w:bCs/>
          <w:sz w:val="18"/>
          <w:szCs w:val="18"/>
          <w:lang w:eastAsia="ja-JP"/>
        </w:rPr>
      </w:pPr>
    </w:p>
    <w:p w14:paraId="0F431533" w14:textId="77777777" w:rsidR="00F83F19" w:rsidRPr="00F83F19"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また、オリジナルのスチール製クロノマスター</w:t>
      </w:r>
      <w:r w:rsidRPr="002366FF">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スポーツにひねりを加えたいとお考えの方のために、</w:t>
      </w:r>
      <w:r w:rsidRPr="002366FF">
        <w:rPr>
          <w:rFonts w:ascii="Avenir Next" w:eastAsia="MS Mincho" w:hAnsi="Avenir Next" w:hint="eastAsia"/>
          <w:sz w:val="18"/>
          <w:szCs w:val="18"/>
          <w:lang w:eastAsia="ja-JP"/>
        </w:rPr>
        <w:t xml:space="preserve">Watches </w:t>
      </w:r>
      <w:r w:rsidRPr="002366FF">
        <w:rPr>
          <w:rFonts w:ascii="Avenir Next" w:eastAsia="MS Mincho" w:hAnsi="Avenir Next" w:hint="eastAsia"/>
          <w:sz w:val="18"/>
          <w:szCs w:val="18"/>
          <w:lang w:eastAsia="ja-JP"/>
        </w:rPr>
        <w:t>＆</w:t>
      </w:r>
      <w:r w:rsidRPr="002366FF">
        <w:rPr>
          <w:rFonts w:ascii="Avenir Next" w:eastAsia="MS Mincho" w:hAnsi="Avenir Next" w:hint="eastAsia"/>
          <w:sz w:val="18"/>
          <w:szCs w:val="18"/>
          <w:lang w:eastAsia="ja-JP"/>
        </w:rPr>
        <w:t xml:space="preserve"> </w:t>
      </w:r>
      <w:proofErr w:type="spellStart"/>
      <w:r w:rsidRPr="002366FF">
        <w:rPr>
          <w:rFonts w:ascii="Avenir Next" w:eastAsia="MS Mincho" w:hAnsi="Avenir Next" w:hint="eastAsia"/>
          <w:sz w:val="18"/>
          <w:szCs w:val="18"/>
          <w:lang w:eastAsia="ja-JP"/>
        </w:rPr>
        <w:t>Wonders</w:t>
      </w:r>
      <w:proofErr w:type="spellEnd"/>
      <w:r w:rsidRPr="00F83F19">
        <w:rPr>
          <w:rFonts w:ascii="Avenir Next" w:eastAsia="MS Mincho" w:hAnsi="Avenir Next" w:hint="eastAsia"/>
          <w:sz w:val="18"/>
          <w:szCs w:val="18"/>
          <w:lang w:eastAsia="ja-JP"/>
        </w:rPr>
        <w:t xml:space="preserve">　で初のブティック</w:t>
      </w:r>
      <w:r w:rsidRPr="002366FF">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エディションも発表されています。これは、世界各国のゼニス</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ブティックおよびオンラインブティックのみご購入いただけます。このバージョンは、刻印が施されたセラミック製ベゼルが特徴となっています。これは、伝統的なエル・プリメロのトリコロールカラーであるグレー、アンスラサイト、ブルーの</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色のセラミック要素で構成されており、シームレスに鍛造されています。</w:t>
      </w:r>
    </w:p>
    <w:p w14:paraId="7A552250" w14:textId="3FD475EC" w:rsidR="00935387" w:rsidRPr="00F83F19" w:rsidRDefault="00935387" w:rsidP="00AE1C3B">
      <w:pPr>
        <w:jc w:val="both"/>
        <w:rPr>
          <w:rFonts w:ascii="Avenir Next" w:hAnsi="Avenir Next"/>
          <w:b/>
          <w:bCs/>
          <w:sz w:val="18"/>
          <w:szCs w:val="18"/>
          <w:lang w:eastAsia="ja-JP"/>
        </w:rPr>
      </w:pPr>
    </w:p>
    <w:p w14:paraId="54BCB0C8" w14:textId="77777777" w:rsidR="00590F3A" w:rsidRPr="00F83F19" w:rsidRDefault="00590F3A" w:rsidP="00AE1C3B">
      <w:pPr>
        <w:jc w:val="both"/>
        <w:rPr>
          <w:rFonts w:ascii="Avenir Next" w:hAnsi="Avenir Next"/>
          <w:b/>
          <w:bCs/>
          <w:sz w:val="18"/>
          <w:szCs w:val="18"/>
          <w:lang w:val="en-GB" w:eastAsia="ja-JP"/>
        </w:rPr>
      </w:pPr>
    </w:p>
    <w:p w14:paraId="5914572F" w14:textId="77777777" w:rsidR="002366FF" w:rsidRDefault="002366FF" w:rsidP="00F83F19">
      <w:pPr>
        <w:jc w:val="both"/>
        <w:rPr>
          <w:rFonts w:ascii="Avenir Next" w:hAnsi="Avenir Next"/>
          <w:b/>
          <w:bCs/>
          <w:sz w:val="18"/>
          <w:szCs w:val="18"/>
          <w:lang w:val="en-GB"/>
        </w:rPr>
      </w:pPr>
    </w:p>
    <w:p w14:paraId="3E301C22" w14:textId="5573DDE4" w:rsidR="00F83F19" w:rsidRPr="002366FF" w:rsidRDefault="00F83F19" w:rsidP="00F83F19">
      <w:pPr>
        <w:jc w:val="both"/>
        <w:rPr>
          <w:rFonts w:ascii="Avenir Next" w:eastAsia="MS Mincho" w:hAnsi="Avenir Next"/>
          <w:b/>
          <w:bCs/>
          <w:sz w:val="18"/>
          <w:szCs w:val="18"/>
          <w:lang w:val="en-GB" w:eastAsia="ja-JP"/>
        </w:rPr>
      </w:pPr>
      <w:r w:rsidRPr="00F83F19">
        <w:rPr>
          <w:rFonts w:ascii="Avenir Next" w:eastAsia="MS Mincho" w:hAnsi="Avenir Next" w:hint="eastAsia"/>
          <w:b/>
          <w:sz w:val="18"/>
          <w:szCs w:val="18"/>
          <w:lang w:eastAsia="ja-JP"/>
        </w:rPr>
        <w:lastRenderedPageBreak/>
        <w:t>ゼニス</w:t>
      </w:r>
      <w:r w:rsidRPr="002366FF">
        <w:rPr>
          <w:rFonts w:ascii="Avenir Next" w:eastAsia="MS Mincho" w:hAnsi="Avenir Next" w:hint="eastAsia"/>
          <w:b/>
          <w:sz w:val="18"/>
          <w:szCs w:val="18"/>
          <w:lang w:val="en-GB" w:eastAsia="ja-JP"/>
        </w:rPr>
        <w:t xml:space="preserve"> </w:t>
      </w:r>
      <w:r w:rsidRPr="00F83F19">
        <w:rPr>
          <w:rFonts w:ascii="Avenir Next" w:eastAsia="MS Mincho" w:hAnsi="Avenir Next" w:hint="eastAsia"/>
          <w:b/>
          <w:sz w:val="18"/>
          <w:szCs w:val="18"/>
          <w:lang w:eastAsia="ja-JP"/>
        </w:rPr>
        <w:t>ホライズン</w:t>
      </w:r>
      <w:r w:rsidRPr="002366FF">
        <w:rPr>
          <w:rFonts w:ascii="Avenir Next" w:eastAsia="MS Mincho" w:hAnsi="Avenir Next" w:hint="eastAsia"/>
          <w:b/>
          <w:sz w:val="18"/>
          <w:szCs w:val="18"/>
          <w:lang w:val="en-GB" w:eastAsia="ja-JP"/>
        </w:rPr>
        <w:t>：</w:t>
      </w:r>
      <w:r w:rsidRPr="00F83F19">
        <w:rPr>
          <w:rFonts w:ascii="Avenir Next" w:eastAsia="MS Mincho" w:hAnsi="Avenir Next" w:hint="eastAsia"/>
          <w:b/>
          <w:sz w:val="18"/>
          <w:szCs w:val="18"/>
          <w:lang w:eastAsia="ja-JP"/>
        </w:rPr>
        <w:t>サスティナブルな未来の時計製造</w:t>
      </w:r>
    </w:p>
    <w:p w14:paraId="56B40D55" w14:textId="77777777" w:rsidR="00F83F19" w:rsidRPr="00F83F19"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ゼニスにとって、技術革新はサステナビリティと同義です。ゼニスの取り組みは、大きく次の</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つのカテゴリに分類できます：包括性</w:t>
      </w:r>
      <w:r w:rsidRPr="00F83F19">
        <w:rPr>
          <w:rFonts w:ascii="Avenir Next" w:eastAsia="MS Mincho" w:hAnsi="Avenir Next" w:hint="eastAsia"/>
          <w:sz w:val="18"/>
          <w:szCs w:val="18"/>
          <w:lang w:eastAsia="ja-JP"/>
        </w:rPr>
        <w:t xml:space="preserve"> &amp; </w:t>
      </w:r>
      <w:r w:rsidRPr="00F83F19">
        <w:rPr>
          <w:rFonts w:ascii="Avenir Next" w:eastAsia="MS Mincho" w:hAnsi="Avenir Next" w:hint="eastAsia"/>
          <w:sz w:val="18"/>
          <w:szCs w:val="18"/>
          <w:lang w:eastAsia="ja-JP"/>
        </w:rPr>
        <w:t>多様性、サステナビリティ、従業員の幸福。ゼニスの経営委員会、および外部の専門家の指導の元に新たに設立された企業の社会的責任委員会によって管理されているマニュファクチュールは、環境と人体への影響がブランドの意思決定の中心となる新たな章をスタートさせています：これが</w:t>
      </w:r>
      <w:r w:rsidRPr="00F83F19">
        <w:rPr>
          <w:rFonts w:ascii="Avenir Next" w:eastAsia="MS Mincho" w:hAnsi="Avenir Next" w:hint="eastAsia"/>
          <w:b/>
          <w:bCs/>
          <w:sz w:val="18"/>
          <w:szCs w:val="18"/>
          <w:lang w:eastAsia="ja-JP"/>
        </w:rPr>
        <w:t>ゼニス</w:t>
      </w:r>
      <w:r w:rsidRPr="00F83F19">
        <w:rPr>
          <w:rFonts w:ascii="Avenir Next" w:eastAsia="MS Mincho" w:hAnsi="Avenir Next" w:hint="eastAsia"/>
          <w:b/>
          <w:bCs/>
          <w:sz w:val="18"/>
          <w:szCs w:val="18"/>
          <w:lang w:eastAsia="ja-JP"/>
        </w:rPr>
        <w:t xml:space="preserve"> </w:t>
      </w:r>
      <w:r w:rsidRPr="00F83F19">
        <w:rPr>
          <w:rFonts w:ascii="Avenir Next" w:eastAsia="MS Mincho" w:hAnsi="Avenir Next" w:hint="eastAsia"/>
          <w:b/>
          <w:bCs/>
          <w:sz w:val="18"/>
          <w:szCs w:val="18"/>
          <w:lang w:eastAsia="ja-JP"/>
        </w:rPr>
        <w:t>ホライズン</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プログラムの導入です。</w:t>
      </w:r>
    </w:p>
    <w:p w14:paraId="3637B39F" w14:textId="77777777" w:rsidR="009B7D5A" w:rsidRPr="00F83F19" w:rsidRDefault="009B7D5A" w:rsidP="00AE1C3B">
      <w:pPr>
        <w:jc w:val="both"/>
        <w:rPr>
          <w:rFonts w:ascii="Avenir Next" w:hAnsi="Avenir Next"/>
          <w:sz w:val="18"/>
          <w:szCs w:val="18"/>
          <w:lang w:eastAsia="ja-JP"/>
        </w:rPr>
      </w:pPr>
    </w:p>
    <w:p w14:paraId="04C961C2" w14:textId="77777777" w:rsidR="00F83F19" w:rsidRPr="00F83F19" w:rsidRDefault="00F83F19" w:rsidP="00F83F19">
      <w:pPr>
        <w:jc w:val="both"/>
        <w:rPr>
          <w:rFonts w:ascii="Avenir Next" w:eastAsia="MS Mincho" w:hAnsi="Avenir Next"/>
          <w:sz w:val="18"/>
          <w:szCs w:val="18"/>
          <w:lang w:eastAsia="ja-JP"/>
        </w:rPr>
      </w:pPr>
      <w:r w:rsidRPr="00F83F19">
        <w:rPr>
          <w:rFonts w:ascii="Avenir Next" w:eastAsia="MS Mincho" w:hAnsi="Avenir Next" w:hint="eastAsia"/>
          <w:sz w:val="18"/>
          <w:szCs w:val="18"/>
          <w:lang w:eastAsia="ja-JP"/>
        </w:rPr>
        <w:t>時計製造の未来の構築者として、ゼニスはすでに、女性へのエンパワーメントのためのプラットフォームとして開発された</w:t>
      </w:r>
      <w:r w:rsidRPr="002366FF">
        <w:rPr>
          <w:rFonts w:ascii="Avenir Next" w:eastAsia="MS Mincho" w:hAnsi="Avenir Next" w:hint="eastAsia"/>
          <w:sz w:val="18"/>
          <w:szCs w:val="18"/>
          <w:lang w:eastAsia="ja-JP"/>
        </w:rPr>
        <w:t>DREAMHERS</w:t>
      </w:r>
      <w:r w:rsidRPr="00F83F19">
        <w:rPr>
          <w:rFonts w:ascii="Avenir Next" w:eastAsia="MS Mincho" w:hAnsi="Avenir Next" w:hint="eastAsia"/>
          <w:sz w:val="18"/>
          <w:szCs w:val="18"/>
          <w:lang w:eastAsia="ja-JP"/>
        </w:rPr>
        <w:t>などのイニシアチブや、環境の持続可能性に具体的な結果をもたらすエクストリーム</w:t>
      </w:r>
      <w:r w:rsidRPr="002366FF">
        <w:rPr>
          <w:rFonts w:ascii="Avenir Next" w:eastAsia="MS Mincho" w:hAnsi="Avenir Next" w:hint="eastAsia"/>
          <w:sz w:val="18"/>
          <w:szCs w:val="18"/>
          <w:lang w:eastAsia="ja-JP"/>
        </w:rPr>
        <w:t xml:space="preserve"> E</w:t>
      </w:r>
      <w:r w:rsidRPr="00F83F19">
        <w:rPr>
          <w:rFonts w:ascii="Avenir Next" w:eastAsia="MS Mincho" w:hAnsi="Avenir Next" w:hint="eastAsia"/>
          <w:sz w:val="18"/>
          <w:szCs w:val="18"/>
          <w:lang w:eastAsia="ja-JP"/>
        </w:rPr>
        <w:t>、そのレガシープログラムなどのパートナーシップでこれらの価値観への取り組みを行っています。また、このアプローチは、代替の梱包材料および革新的なアップサイクル</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ストラップによって、ブランドの製品にも反映されています。</w:t>
      </w:r>
      <w:r w:rsidRPr="00F83F19">
        <w:rPr>
          <w:rFonts w:ascii="Avenir Next" w:eastAsia="MS Mincho" w:hAnsi="Avenir Next" w:hint="eastAsia"/>
          <w:sz w:val="18"/>
          <w:szCs w:val="18"/>
          <w:lang w:eastAsia="ja-JP"/>
        </w:rPr>
        <w:t>ZENITH ICONS</w:t>
      </w:r>
      <w:r w:rsidRPr="00F83F19">
        <w:rPr>
          <w:rFonts w:ascii="Avenir Next" w:eastAsia="MS Mincho" w:hAnsi="Avenir Next" w:hint="eastAsia"/>
          <w:sz w:val="18"/>
          <w:szCs w:val="18"/>
          <w:lang w:eastAsia="ja-JP"/>
        </w:rPr>
        <w:t>は、古い時計に新しい命を吹き込み、永続的に作動させることで、循環経済を可能にするサービスです。マニュファクチュール自体も、プラスチック、水、紙などの廃棄物の発生量を年々削減し、廃棄物をアップサイクリングし、より効率的な機器やエネルギー源の使用を増やすことで、運営方法を最適化しています。従業員の幸福もゼニス</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ホライズンの中核を成すものであり、社内起業家精神を促進し、ワークライフバランスに注意しながら、より健全な職場環境を作り出すことを目的としています。本質的に、ゼニス</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ホライズン</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プログラムは、スイス時計製造の未来を作り続けるために、ロードマップと固定された定量化可能な目標を使用して、ブランドがこれらすべての分野での活動を拡大していくことを可能にするものです。</w:t>
      </w:r>
      <w:r w:rsidRPr="00F83F19">
        <w:rPr>
          <w:rFonts w:ascii="Avenir Next" w:eastAsia="MS Mincho" w:hAnsi="Avenir Next" w:hint="eastAsia"/>
          <w:sz w:val="18"/>
          <w:szCs w:val="18"/>
          <w:lang w:eastAsia="ja-JP"/>
        </w:rPr>
        <w:t xml:space="preserve"> </w:t>
      </w:r>
    </w:p>
    <w:p w14:paraId="13B7A3D9" w14:textId="071571C9" w:rsidR="00B96FF7" w:rsidRPr="00F83F19" w:rsidRDefault="00B96FF7" w:rsidP="00AE1C3B">
      <w:pPr>
        <w:jc w:val="both"/>
        <w:rPr>
          <w:rFonts w:ascii="Avenir Next" w:hAnsi="Avenir Next"/>
          <w:sz w:val="18"/>
          <w:szCs w:val="18"/>
          <w:lang w:eastAsia="ja-JP"/>
        </w:rPr>
      </w:pPr>
    </w:p>
    <w:p w14:paraId="6B719FE1" w14:textId="00AA5F7F" w:rsidR="00590F3A" w:rsidRPr="00F83F19" w:rsidRDefault="00590F3A" w:rsidP="00AE1C3B">
      <w:pPr>
        <w:jc w:val="both"/>
        <w:rPr>
          <w:rFonts w:ascii="Avenir Next" w:hAnsi="Avenir Next"/>
          <w:sz w:val="18"/>
          <w:szCs w:val="18"/>
          <w:lang w:val="en-GB" w:eastAsia="ja-JP"/>
        </w:rPr>
      </w:pPr>
      <w:r w:rsidRPr="00F83F19">
        <w:rPr>
          <w:rFonts w:ascii="Avenir Next" w:hAnsi="Avenir Next"/>
          <w:sz w:val="18"/>
          <w:szCs w:val="18"/>
          <w:lang w:val="en-GB" w:eastAsia="ja-JP"/>
        </w:rPr>
        <w:br w:type="page"/>
      </w:r>
    </w:p>
    <w:p w14:paraId="645B6C73" w14:textId="77777777" w:rsidR="00F83F19" w:rsidRPr="002366FF" w:rsidRDefault="00F83F19" w:rsidP="00F83F19">
      <w:pPr>
        <w:spacing w:line="276" w:lineRule="auto"/>
        <w:jc w:val="both"/>
        <w:rPr>
          <w:rFonts w:ascii="Avenir Next" w:eastAsia="MS Mincho" w:hAnsi="Avenir Next" w:cs="Arial"/>
          <w:b/>
          <w:sz w:val="18"/>
          <w:szCs w:val="18"/>
          <w:lang w:val="en-US" w:eastAsia="ja-JP"/>
        </w:rPr>
      </w:pPr>
      <w:r w:rsidRPr="00F83F19">
        <w:rPr>
          <w:rFonts w:ascii="Avenir Next" w:eastAsia="MS Mincho" w:hAnsi="Avenir Next" w:hint="eastAsia"/>
          <w:b/>
          <w:sz w:val="18"/>
          <w:szCs w:val="18"/>
          <w:lang w:eastAsia="ja-JP"/>
        </w:rPr>
        <w:lastRenderedPageBreak/>
        <w:t>ゼニス</w:t>
      </w:r>
      <w:r w:rsidRPr="002366FF">
        <w:rPr>
          <w:rFonts w:ascii="Avenir Next" w:eastAsia="MS Mincho" w:hAnsi="Avenir Next" w:hint="eastAsia"/>
          <w:b/>
          <w:sz w:val="18"/>
          <w:szCs w:val="18"/>
          <w:lang w:val="en-US" w:eastAsia="ja-JP"/>
        </w:rPr>
        <w:t>：</w:t>
      </w:r>
      <w:r w:rsidRPr="00F83F19">
        <w:rPr>
          <w:rFonts w:ascii="Avenir Next" w:eastAsia="MS Mincho" w:hAnsi="Avenir Next" w:hint="eastAsia"/>
          <w:b/>
          <w:sz w:val="18"/>
          <w:szCs w:val="18"/>
          <w:lang w:eastAsia="ja-JP"/>
        </w:rPr>
        <w:t>最も高い、あなたの星をつかむために</w:t>
      </w:r>
    </w:p>
    <w:p w14:paraId="225C5836" w14:textId="77777777" w:rsidR="00F83F19" w:rsidRPr="00F83F19" w:rsidRDefault="00F83F19" w:rsidP="00F83F19">
      <w:pPr>
        <w:spacing w:line="276" w:lineRule="auto"/>
        <w:jc w:val="both"/>
        <w:rPr>
          <w:rFonts w:ascii="Avenir Next" w:eastAsia="Times New Roman" w:hAnsi="Avenir Next" w:cs="Arial"/>
          <w:b/>
          <w:sz w:val="18"/>
          <w:szCs w:val="18"/>
          <w:lang w:val="en-US" w:eastAsia="ja-JP"/>
        </w:rPr>
      </w:pPr>
    </w:p>
    <w:p w14:paraId="4BB0E0B0" w14:textId="77777777" w:rsidR="00F83F19" w:rsidRPr="00F83F19" w:rsidRDefault="00F83F19" w:rsidP="00F83F19">
      <w:pPr>
        <w:jc w:val="both"/>
        <w:rPr>
          <w:rFonts w:ascii="Avenir Next" w:eastAsia="MS Mincho" w:hAnsi="Avenir Next" w:cs="Arial"/>
          <w:sz w:val="18"/>
          <w:szCs w:val="18"/>
          <w:lang w:eastAsia="ja-JP"/>
        </w:rPr>
      </w:pPr>
      <w:r w:rsidRPr="00F83F19">
        <w:rPr>
          <w:rFonts w:ascii="Avenir Next" w:eastAsia="MS Mincho" w:hAnsi="Avenir Next" w:hint="eastAsia"/>
          <w:sz w:val="18"/>
          <w:szCs w:val="18"/>
          <w:lang w:eastAsia="ja-JP"/>
        </w:rPr>
        <w:t>ゼニスの存在意義。それは人々を勇気づけ、あらゆる困難に立ち向かって、自らの夢を叶える原動力となることです。</w:t>
      </w:r>
      <w:r w:rsidRPr="00F83F19">
        <w:rPr>
          <w:rFonts w:ascii="Avenir Next" w:eastAsia="MS Mincho" w:hAnsi="Avenir Next" w:hint="eastAsia"/>
          <w:sz w:val="18"/>
          <w:szCs w:val="18"/>
          <w:lang w:eastAsia="ja-JP"/>
        </w:rPr>
        <w:t>1865</w:t>
      </w:r>
      <w:r w:rsidRPr="00F83F19">
        <w:rPr>
          <w:rFonts w:ascii="Avenir Next" w:eastAsia="MS Mincho" w:hAnsi="Avenir Next" w:hint="eastAsia"/>
          <w:sz w:val="18"/>
          <w:szCs w:val="18"/>
          <w:lang w:eastAsia="ja-JP"/>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を当て、こうした女性たちの功績を称えるとともに、</w:t>
      </w:r>
      <w:r w:rsidRPr="00F83F19">
        <w:rPr>
          <w:rFonts w:ascii="Avenir Next" w:eastAsia="MS Mincho" w:hAnsi="Avenir Next" w:hint="eastAsia"/>
          <w:sz w:val="18"/>
          <w:szCs w:val="18"/>
          <w:lang w:eastAsia="ja-JP"/>
        </w:rPr>
        <w:t>2020</w:t>
      </w:r>
      <w:r w:rsidRPr="00F83F19">
        <w:rPr>
          <w:rFonts w:ascii="Avenir Next" w:eastAsia="MS Mincho" w:hAnsi="Avenir Next" w:hint="eastAsia"/>
          <w:sz w:val="18"/>
          <w:szCs w:val="18"/>
          <w:lang w:eastAsia="ja-JP"/>
        </w:rPr>
        <w:t>年には彼女たちへのオマージュとなる初のコレクション「デファイ</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ミッドナイト」を発表しました。</w:t>
      </w:r>
      <w:r w:rsidRPr="00F83F19">
        <w:rPr>
          <w:rFonts w:ascii="Avenir Next" w:eastAsia="MS Mincho" w:hAnsi="Avenir Next" w:hint="eastAsia"/>
          <w:sz w:val="18"/>
          <w:szCs w:val="18"/>
          <w:lang w:eastAsia="ja-JP"/>
        </w:rPr>
        <w:t xml:space="preserve"> </w:t>
      </w:r>
    </w:p>
    <w:p w14:paraId="5BA8AE4E" w14:textId="77777777" w:rsidR="00F83F19" w:rsidRPr="00F83F19" w:rsidRDefault="00F83F19" w:rsidP="00F83F19">
      <w:pPr>
        <w:jc w:val="both"/>
        <w:rPr>
          <w:rFonts w:ascii="Avenir Next" w:eastAsia="Times New Roman" w:hAnsi="Avenir Next" w:cs="Arial"/>
          <w:sz w:val="18"/>
          <w:szCs w:val="18"/>
          <w:lang w:val="en-US" w:eastAsia="ja-JP"/>
        </w:rPr>
      </w:pPr>
    </w:p>
    <w:p w14:paraId="7133D587" w14:textId="77777777" w:rsidR="00F83F19" w:rsidRPr="00F83F19" w:rsidRDefault="00F83F19" w:rsidP="00F83F19">
      <w:pPr>
        <w:jc w:val="both"/>
        <w:rPr>
          <w:rFonts w:ascii="Avenir Next" w:eastAsia="MS Mincho" w:hAnsi="Avenir Next" w:cs="Arial"/>
          <w:sz w:val="18"/>
          <w:szCs w:val="18"/>
          <w:lang w:eastAsia="ja-JP"/>
        </w:rPr>
      </w:pPr>
      <w:r w:rsidRPr="00F83F19">
        <w:rPr>
          <w:rFonts w:ascii="Avenir Next" w:eastAsia="MS Mincho" w:hAnsi="Avenir Next" w:hint="eastAsia"/>
          <w:sz w:val="18"/>
          <w:szCs w:val="18"/>
          <w:lang w:eastAsia="ja-JP"/>
        </w:rPr>
        <w:t>イノベーションの星を掲げるゼニスは、高度な技術プロセスで製造され単一部品のシリコンオシレーターを持つデファイ</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インベンター、</w:t>
      </w:r>
      <w:r w:rsidRPr="002366FF">
        <w:rPr>
          <w:rFonts w:ascii="Avenir Next" w:eastAsia="MS Mincho" w:hAnsi="Avenir Next" w:hint="eastAsia"/>
          <w:sz w:val="18"/>
          <w:szCs w:val="18"/>
          <w:lang w:val="en-US" w:eastAsia="ja-JP"/>
        </w:rPr>
        <w:t>1/100</w:t>
      </w:r>
      <w:r w:rsidRPr="00F83F19">
        <w:rPr>
          <w:rFonts w:ascii="Avenir Next" w:eastAsia="MS Mincho" w:hAnsi="Avenir Next" w:hint="eastAsia"/>
          <w:sz w:val="18"/>
          <w:szCs w:val="18"/>
          <w:lang w:eastAsia="ja-JP"/>
        </w:rPr>
        <w:t>秒精度のクロノグラフ、デファイ</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エル・プリメロ</w:t>
      </w:r>
      <w:r w:rsidRPr="002366FF">
        <w:rPr>
          <w:rFonts w:ascii="Avenir Next" w:eastAsia="MS Mincho" w:hAnsi="Avenir Next" w:hint="eastAsia"/>
          <w:sz w:val="18"/>
          <w:szCs w:val="18"/>
          <w:lang w:val="en-US" w:eastAsia="ja-JP"/>
        </w:rPr>
        <w:t>21</w:t>
      </w:r>
      <w:r w:rsidRPr="00F83F19">
        <w:rPr>
          <w:rFonts w:ascii="Avenir Next" w:eastAsia="MS Mincho" w:hAnsi="Avenir Next" w:hint="eastAsia"/>
          <w:sz w:val="18"/>
          <w:szCs w:val="18"/>
          <w:lang w:eastAsia="ja-JP"/>
        </w:rPr>
        <w:t>などを始めとする同社のウォッチに、優れた社内開発製造のムーブメントを搭載。</w:t>
      </w:r>
      <w:r w:rsidRPr="00F83F19">
        <w:rPr>
          <w:rFonts w:ascii="Avenir Next" w:eastAsia="MS Mincho" w:hAnsi="Avenir Next" w:hint="eastAsia"/>
          <w:sz w:val="18"/>
          <w:szCs w:val="18"/>
          <w:lang w:eastAsia="ja-JP"/>
        </w:rPr>
        <w:t>1969</w:t>
      </w:r>
      <w:r w:rsidRPr="00F83F19">
        <w:rPr>
          <w:rFonts w:ascii="Avenir Next" w:eastAsia="MS Mincho" w:hAnsi="Avenir Next" w:hint="eastAsia"/>
          <w:sz w:val="18"/>
          <w:szCs w:val="18"/>
          <w:lang w:eastAsia="ja-JP"/>
        </w:rPr>
        <w:t>年に世界初の自動巻クロノグラフキャリバー「エル・プリメロ」を発表して以来、ゼニスは</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秒の精度を持つ「クロノマスター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スポーツ」や</w:t>
      </w:r>
      <w:r w:rsidRPr="00F83F19">
        <w:rPr>
          <w:rFonts w:ascii="Avenir Next" w:eastAsia="MS Mincho" w:hAnsi="Avenir Next" w:hint="eastAsia"/>
          <w:sz w:val="18"/>
          <w:szCs w:val="18"/>
          <w:lang w:eastAsia="ja-JP"/>
        </w:rPr>
        <w:t>1/100</w:t>
      </w:r>
      <w:r w:rsidRPr="00F83F19">
        <w:rPr>
          <w:rFonts w:ascii="Avenir Next" w:eastAsia="MS Mincho" w:hAnsi="Avenir Next" w:hint="eastAsia"/>
          <w:sz w:val="18"/>
          <w:szCs w:val="18"/>
          <w:lang w:eastAsia="ja-JP"/>
        </w:rPr>
        <w:t>秒の精度を持つ「デファイ</w:t>
      </w:r>
      <w:r w:rsidRPr="00F83F19">
        <w:rPr>
          <w:rFonts w:ascii="Avenir Next" w:eastAsia="MS Mincho" w:hAnsi="Avenir Next" w:hint="eastAsia"/>
          <w:sz w:val="18"/>
          <w:szCs w:val="18"/>
          <w:lang w:eastAsia="ja-JP"/>
        </w:rPr>
        <w:t>21</w:t>
      </w:r>
      <w:r w:rsidRPr="00F83F19">
        <w:rPr>
          <w:rFonts w:ascii="Avenir Next" w:eastAsia="MS Mincho" w:hAnsi="Avenir Next" w:hint="eastAsia"/>
          <w:sz w:val="18"/>
          <w:szCs w:val="18"/>
          <w:lang w:eastAsia="ja-JP"/>
        </w:rPr>
        <w:t>」など、コンマ秒計測の達人としてその名を馳せてきました。</w:t>
      </w:r>
      <w:r w:rsidRPr="00F83F19">
        <w:rPr>
          <w:rFonts w:ascii="Avenir Next" w:eastAsia="MS Mincho" w:hAnsi="Avenir Next" w:hint="eastAsia"/>
          <w:sz w:val="18"/>
          <w:szCs w:val="18"/>
          <w:lang w:eastAsia="ja-JP"/>
        </w:rPr>
        <w:t>1865</w:t>
      </w:r>
      <w:r w:rsidRPr="00F83F19">
        <w:rPr>
          <w:rFonts w:ascii="Avenir Next" w:eastAsia="MS Mincho" w:hAnsi="Avenir Next" w:hint="eastAsia"/>
          <w:sz w:val="18"/>
          <w:szCs w:val="18"/>
          <w:lang w:eastAsia="ja-JP"/>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231E309A" w14:textId="426A00F7" w:rsidR="00D829DE" w:rsidRPr="00F83F19" w:rsidRDefault="00D829DE">
      <w:pPr>
        <w:rPr>
          <w:rFonts w:ascii="Avenir Next" w:eastAsia="MS Mincho" w:hAnsi="Avenir Next"/>
          <w:sz w:val="18"/>
          <w:szCs w:val="18"/>
          <w:lang w:eastAsia="ja-JP"/>
        </w:rPr>
      </w:pPr>
      <w:r w:rsidRPr="00F83F19">
        <w:rPr>
          <w:rFonts w:ascii="Avenir Next" w:hAnsi="Avenir Next"/>
          <w:sz w:val="18"/>
          <w:szCs w:val="18"/>
          <w:lang w:val="en-GB" w:eastAsia="ja-JP"/>
        </w:rPr>
        <w:br w:type="page"/>
      </w:r>
    </w:p>
    <w:p w14:paraId="29750606" w14:textId="77777777" w:rsidR="00F83F19" w:rsidRPr="002366FF" w:rsidRDefault="00F83F19" w:rsidP="00F83F19">
      <w:pPr>
        <w:rPr>
          <w:lang w:val="en-US" w:eastAsia="ja-JP"/>
        </w:rPr>
      </w:pPr>
      <w:r>
        <w:rPr>
          <w:rFonts w:ascii="Avenir Next" w:eastAsia="MS Mincho" w:hAnsi="Avenir Next" w:hint="eastAsia"/>
          <w:b/>
          <w:noProof/>
        </w:rPr>
        <w:lastRenderedPageBreak/>
        <w:drawing>
          <wp:anchor distT="0" distB="0" distL="114300" distR="114300" simplePos="0" relativeHeight="251669504" behindDoc="1" locked="0" layoutInCell="1" allowOverlap="1" wp14:anchorId="2D37C035" wp14:editId="4ED57151">
            <wp:simplePos x="0" y="0"/>
            <wp:positionH relativeFrom="column">
              <wp:posOffset>3830955</wp:posOffset>
            </wp:positionH>
            <wp:positionV relativeFrom="paragraph">
              <wp:posOffset>8255</wp:posOffset>
            </wp:positionV>
            <wp:extent cx="2805430" cy="4000500"/>
            <wp:effectExtent l="0" t="0" r="0" b="0"/>
            <wp:wrapTight wrapText="bothSides">
              <wp:wrapPolygon edited="0">
                <wp:start x="0" y="0"/>
                <wp:lineTo x="0" y="21497"/>
                <wp:lineTo x="21414" y="21497"/>
                <wp:lineTo x="21414" y="0"/>
                <wp:lineTo x="0" y="0"/>
              </wp:wrapPolygon>
            </wp:wrapTight>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43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オープン</w:t>
      </w:r>
    </w:p>
    <w:p w14:paraId="0974DF30" w14:textId="77777777" w:rsidR="00F83F19" w:rsidRPr="002366FF" w:rsidRDefault="00F83F19" w:rsidP="00F83F19">
      <w:pPr>
        <w:jc w:val="both"/>
        <w:rPr>
          <w:rFonts w:ascii="Avenir Next" w:eastAsia="MS Mincho" w:hAnsi="Avenir Next" w:cs="OpenSans-CondensedLight"/>
          <w:sz w:val="18"/>
          <w:szCs w:val="18"/>
          <w:lang w:val="en-US" w:eastAsia="ja-JP"/>
        </w:rPr>
      </w:pPr>
      <w:r w:rsidRPr="00F83F19">
        <w:rPr>
          <w:rFonts w:ascii="Avenir Next" w:eastAsia="MS Mincho" w:hAnsi="Avenir Next" w:hint="eastAsia"/>
          <w:sz w:val="18"/>
          <w:szCs w:val="18"/>
          <w:lang w:eastAsia="ja-JP"/>
        </w:rPr>
        <w:t>リファレンス</w:t>
      </w:r>
      <w:r w:rsidRPr="002366FF">
        <w:rPr>
          <w:rFonts w:ascii="Avenir Next" w:eastAsia="MS Mincho" w:hAnsi="Avenir Next" w:hint="eastAsia"/>
          <w:sz w:val="18"/>
          <w:szCs w:val="18"/>
          <w:lang w:val="en-US" w:eastAsia="ja-JP"/>
        </w:rPr>
        <w:t>：</w:t>
      </w:r>
      <w:r w:rsidRPr="002366FF">
        <w:rPr>
          <w:rFonts w:ascii="Avenir Next" w:eastAsia="MS Mincho" w:hAnsi="Avenir Next" w:hint="eastAsia"/>
          <w:sz w:val="18"/>
          <w:szCs w:val="18"/>
          <w:lang w:val="en-US" w:eastAsia="ja-JP"/>
        </w:rPr>
        <w:t>03.3300.3604/21.M3300</w:t>
      </w:r>
    </w:p>
    <w:p w14:paraId="63A2E118" w14:textId="77777777" w:rsidR="00F83F19" w:rsidRPr="00F83F19" w:rsidRDefault="00F83F19" w:rsidP="00F83F19">
      <w:pPr>
        <w:jc w:val="both"/>
        <w:rPr>
          <w:rFonts w:ascii="Avenir Next" w:hAnsi="Avenir Next" w:cs="Arial"/>
          <w:sz w:val="18"/>
          <w:szCs w:val="18"/>
          <w:lang w:val="en-US" w:eastAsia="ja-JP"/>
        </w:rPr>
      </w:pPr>
    </w:p>
    <w:p w14:paraId="7AA23972"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特長</w:t>
      </w:r>
      <w:r w:rsidRPr="002366FF">
        <w:rPr>
          <w:rFonts w:ascii="Avenir Next" w:eastAsia="MS Mincho" w:hAnsi="Avenir Next" w:hint="eastAsia"/>
          <w:b/>
          <w:sz w:val="18"/>
          <w:szCs w:val="18"/>
          <w:lang w:val="en-US" w:eastAsia="ja-JP"/>
        </w:rPr>
        <w:t>：</w:t>
      </w:r>
      <w:r w:rsidRPr="002366FF">
        <w:rPr>
          <w:rFonts w:ascii="Avenir Next" w:eastAsia="MS Mincho" w:hAnsi="Avenir Next" w:hint="eastAsia"/>
          <w:sz w:val="18"/>
          <w:szCs w:val="18"/>
          <w:lang w:val="en-US" w:eastAsia="ja-JP"/>
        </w:rPr>
        <w:t>1/10</w:t>
      </w:r>
      <w:r w:rsidRPr="00F83F19">
        <w:rPr>
          <w:rFonts w:ascii="Avenir Next" w:eastAsia="MS Mincho" w:hAnsi="Avenir Next" w:hint="eastAsia"/>
          <w:sz w:val="18"/>
          <w:szCs w:val="18"/>
          <w:lang w:eastAsia="ja-JP"/>
        </w:rPr>
        <w:t>秒の計測と表示が可能な自動巻コラムホイール</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エル・プリメロ</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クロノグラフ。伝説のエル・プリメロムーブメントの心臓部が見えるオープンデザイン。シリコン製のアンクルとガンギ車。</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時間のパワーリザーブを実現。秒針停止機構。</w:t>
      </w:r>
    </w:p>
    <w:p w14:paraId="3C82C18D"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ムーブメント</w:t>
      </w:r>
      <w:r w:rsidRPr="00F83F19">
        <w:rPr>
          <w:rFonts w:ascii="Avenir Next" w:eastAsia="MS Mincho" w:hAnsi="Avenir Next" w:hint="eastAsia"/>
          <w:sz w:val="18"/>
          <w:szCs w:val="18"/>
          <w:lang w:eastAsia="ja-JP"/>
        </w:rPr>
        <w:t>：エル・プリメロ</w:t>
      </w:r>
      <w:r w:rsidRPr="00F83F19">
        <w:rPr>
          <w:rFonts w:ascii="Avenir Next" w:eastAsia="MS Mincho" w:hAnsi="Avenir Next" w:hint="eastAsia"/>
          <w:sz w:val="18"/>
          <w:szCs w:val="18"/>
          <w:lang w:eastAsia="ja-JP"/>
        </w:rPr>
        <w:t xml:space="preserve"> 3604 </w:t>
      </w:r>
      <w:r w:rsidRPr="00F83F19">
        <w:rPr>
          <w:rFonts w:ascii="Avenir Next" w:eastAsia="MS Mincho" w:hAnsi="Avenir Next" w:hint="eastAsia"/>
          <w:sz w:val="18"/>
          <w:szCs w:val="18"/>
          <w:lang w:eastAsia="ja-JP"/>
        </w:rPr>
        <w:t>自動巻</w:t>
      </w:r>
      <w:r w:rsidRPr="00F83F19">
        <w:rPr>
          <w:rFonts w:ascii="Avenir Next" w:eastAsia="MS Mincho" w:hAnsi="Avenir Next" w:hint="eastAsia"/>
          <w:sz w:val="18"/>
          <w:szCs w:val="18"/>
          <w:lang w:eastAsia="ja-JP"/>
        </w:rPr>
        <w:t xml:space="preserve"> </w:t>
      </w:r>
    </w:p>
    <w:p w14:paraId="7F4810DD"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振動数</w:t>
      </w:r>
      <w:r w:rsidRPr="00F83F19">
        <w:rPr>
          <w:rFonts w:ascii="Avenir Next" w:eastAsia="MS Mincho" w:hAnsi="Avenir Next" w:hint="eastAsia"/>
          <w:sz w:val="18"/>
          <w:szCs w:val="18"/>
          <w:lang w:eastAsia="ja-JP"/>
        </w:rPr>
        <w:t>：</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毎時</w:t>
      </w:r>
      <w:r w:rsidRPr="00F83F19">
        <w:rPr>
          <w:rFonts w:ascii="Avenir Next" w:eastAsia="MS Mincho" w:hAnsi="Avenir Next" w:hint="eastAsia"/>
          <w:sz w:val="18"/>
          <w:szCs w:val="18"/>
          <w:lang w:eastAsia="ja-JP"/>
        </w:rPr>
        <w:t xml:space="preserve"> 36,000 </w:t>
      </w:r>
      <w:r w:rsidRPr="00F83F19">
        <w:rPr>
          <w:rFonts w:ascii="Avenir Next" w:eastAsia="MS Mincho" w:hAnsi="Avenir Next" w:hint="eastAsia"/>
          <w:sz w:val="18"/>
          <w:szCs w:val="18"/>
          <w:lang w:eastAsia="ja-JP"/>
        </w:rPr>
        <w:t>振動（</w:t>
      </w:r>
      <w:r w:rsidRPr="00F83F19">
        <w:rPr>
          <w:rFonts w:ascii="Avenir Next" w:eastAsia="MS Mincho" w:hAnsi="Avenir Next" w:hint="eastAsia"/>
          <w:sz w:val="18"/>
          <w:szCs w:val="18"/>
          <w:lang w:eastAsia="ja-JP"/>
        </w:rPr>
        <w:t>5 Hz</w:t>
      </w:r>
      <w:r w:rsidRPr="00F83F19">
        <w:rPr>
          <w:rFonts w:ascii="Avenir Next" w:eastAsia="MS Mincho" w:hAnsi="Avenir Next" w:hint="eastAsia"/>
          <w:sz w:val="18"/>
          <w:szCs w:val="18"/>
          <w:lang w:eastAsia="ja-JP"/>
        </w:rPr>
        <w:t>）</w:t>
      </w:r>
      <w:r w:rsidRPr="00F83F19">
        <w:rPr>
          <w:rFonts w:hint="eastAsia"/>
          <w:sz w:val="18"/>
          <w:szCs w:val="18"/>
          <w:lang w:eastAsia="ja-JP"/>
        </w:rPr>
        <w:t xml:space="preserve"> </w:t>
      </w:r>
    </w:p>
    <w:p w14:paraId="0ABBFBE7"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パワーリザーブ：</w:t>
      </w:r>
      <w:r w:rsidRPr="00F83F19">
        <w:rPr>
          <w:rFonts w:ascii="Avenir Next" w:eastAsia="MS Mincho" w:hAnsi="Avenir Next" w:hint="eastAsia"/>
          <w:sz w:val="18"/>
          <w:szCs w:val="18"/>
          <w:lang w:eastAsia="ja-JP"/>
        </w:rPr>
        <w:t>約</w:t>
      </w:r>
      <w:r w:rsidRPr="00F83F19">
        <w:rPr>
          <w:rFonts w:ascii="Avenir Next" w:eastAsia="MS Mincho" w:hAnsi="Avenir Next" w:hint="eastAsia"/>
          <w:sz w:val="18"/>
          <w:szCs w:val="18"/>
          <w:lang w:eastAsia="ja-JP"/>
        </w:rPr>
        <w:t xml:space="preserve">60 </w:t>
      </w:r>
      <w:r w:rsidRPr="00F83F19">
        <w:rPr>
          <w:rFonts w:ascii="Avenir Next" w:eastAsia="MS Mincho" w:hAnsi="Avenir Next" w:hint="eastAsia"/>
          <w:sz w:val="18"/>
          <w:szCs w:val="18"/>
          <w:lang w:eastAsia="ja-JP"/>
        </w:rPr>
        <w:t>時間</w:t>
      </w:r>
    </w:p>
    <w:p w14:paraId="68BB8C15"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機能：</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秒計測のクロノグラフ機能。中央に時針と分針。</w:t>
      </w:r>
      <w:r w:rsidRPr="00F83F19">
        <w:rPr>
          <w:rFonts w:ascii="Avenir Next" w:eastAsia="MS Mincho" w:hAnsi="Avenir Next" w:hint="eastAsia"/>
          <w:sz w:val="18"/>
          <w:szCs w:val="18"/>
          <w:lang w:eastAsia="ja-JP"/>
        </w:rPr>
        <w:t>9</w:t>
      </w:r>
      <w:r w:rsidRPr="00F83F19">
        <w:rPr>
          <w:rFonts w:ascii="Avenir Next" w:eastAsia="MS Mincho" w:hAnsi="Avenir Next" w:hint="eastAsia"/>
          <w:sz w:val="18"/>
          <w:szCs w:val="18"/>
          <w:lang w:eastAsia="ja-JP"/>
        </w:rPr>
        <w:t>時位置にスモールセコンド、中央に</w:t>
      </w:r>
      <w:r w:rsidRPr="00F83F19">
        <w:rPr>
          <w:rFonts w:ascii="Avenir Next" w:eastAsia="MS Mincho" w:hAnsi="Avenir Next" w:hint="eastAsia"/>
          <w:sz w:val="18"/>
          <w:szCs w:val="18"/>
          <w:lang w:eastAsia="ja-JP"/>
        </w:rPr>
        <w:t>10</w:t>
      </w:r>
      <w:r w:rsidRPr="00F83F19">
        <w:rPr>
          <w:rFonts w:ascii="Avenir Next" w:eastAsia="MS Mincho" w:hAnsi="Avenir Next" w:hint="eastAsia"/>
          <w:sz w:val="18"/>
          <w:szCs w:val="18"/>
          <w:lang w:eastAsia="ja-JP"/>
        </w:rPr>
        <w:t>秒で</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回転するクロノグラフ針、</w:t>
      </w:r>
      <w:r w:rsidRPr="00F83F19">
        <w:rPr>
          <w:rFonts w:ascii="Avenir Next" w:eastAsia="MS Mincho" w:hAnsi="Avenir Next" w:hint="eastAsia"/>
          <w:sz w:val="18"/>
          <w:szCs w:val="18"/>
          <w:lang w:eastAsia="ja-JP"/>
        </w:rPr>
        <w:t>6</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分カウンター、</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秒カウンター</w:t>
      </w:r>
    </w:p>
    <w:p w14:paraId="7DF9E02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仕上げ：</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サテン仕上げを施した新しい星型ローター</w:t>
      </w:r>
      <w:r w:rsidRPr="00F83F19">
        <w:rPr>
          <w:rFonts w:ascii="Avenir Next" w:eastAsia="MS Mincho" w:hAnsi="Avenir Next" w:hint="eastAsia"/>
          <w:sz w:val="18"/>
          <w:szCs w:val="18"/>
          <w:lang w:eastAsia="ja-JP"/>
        </w:rPr>
        <w:t xml:space="preserve"> </w:t>
      </w:r>
    </w:p>
    <w:p w14:paraId="761A741D"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税込価格：</w:t>
      </w:r>
    </w:p>
    <w:p w14:paraId="6FE58547"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sz w:val="18"/>
          <w:szCs w:val="18"/>
          <w:lang w:eastAsia="ja-JP"/>
        </w:rPr>
        <w:t>素材：ステンレススチール</w:t>
      </w:r>
      <w:r w:rsidRPr="00F83F19">
        <w:rPr>
          <w:rFonts w:ascii="Avenir Next" w:eastAsia="MS Mincho" w:hAnsi="Avenir Next" w:hint="eastAsia"/>
          <w:sz w:val="18"/>
          <w:szCs w:val="18"/>
          <w:lang w:eastAsia="ja-JP"/>
        </w:rPr>
        <w:t xml:space="preserve"> </w:t>
      </w:r>
    </w:p>
    <w:p w14:paraId="5336E1AA"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防水機能：</w:t>
      </w:r>
      <w:r w:rsidRPr="00F83F19">
        <w:rPr>
          <w:rFonts w:ascii="Avenir Next" w:eastAsia="MS Mincho" w:hAnsi="Avenir Next" w:hint="eastAsia"/>
          <w:sz w:val="18"/>
          <w:szCs w:val="18"/>
          <w:lang w:eastAsia="ja-JP"/>
        </w:rPr>
        <w:t xml:space="preserve">10 </w:t>
      </w:r>
      <w:r w:rsidRPr="00F83F19">
        <w:rPr>
          <w:rFonts w:ascii="Avenir Next" w:eastAsia="MS Mincho" w:hAnsi="Avenir Next" w:hint="eastAsia"/>
          <w:sz w:val="18"/>
          <w:szCs w:val="18"/>
          <w:lang w:eastAsia="ja-JP"/>
        </w:rPr>
        <w:t>気圧</w:t>
      </w:r>
    </w:p>
    <w:p w14:paraId="7B7C0DB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ケース：</w:t>
      </w:r>
      <w:r w:rsidRPr="00F83F19">
        <w:rPr>
          <w:rFonts w:ascii="Avenir Next" w:eastAsia="MS Mincho" w:hAnsi="Avenir Next" w:hint="eastAsia"/>
          <w:sz w:val="18"/>
          <w:szCs w:val="18"/>
          <w:lang w:eastAsia="ja-JP"/>
        </w:rPr>
        <w:t>39.5mm</w:t>
      </w:r>
    </w:p>
    <w:p w14:paraId="6128542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文字盤：</w:t>
      </w:r>
      <w:r w:rsidRPr="00F83F19">
        <w:rPr>
          <w:rFonts w:ascii="Avenir Next" w:eastAsia="MS Mincho" w:hAnsi="Avenir Next" w:hint="eastAsia"/>
          <w:sz w:val="18"/>
          <w:szCs w:val="18"/>
          <w:lang w:eastAsia="ja-JP"/>
        </w:rPr>
        <w:t>色の異なるカウンター</w:t>
      </w:r>
      <w:r w:rsidRPr="00F83F19">
        <w:rPr>
          <w:rFonts w:ascii="Avenir Next" w:eastAsia="MS Mincho" w:hAnsi="Avenir Next" w:hint="eastAsia"/>
          <w:sz w:val="18"/>
          <w:szCs w:val="18"/>
          <w:lang w:eastAsia="ja-JP"/>
        </w:rPr>
        <w:t>2</w:t>
      </w:r>
      <w:r w:rsidRPr="00F83F19">
        <w:rPr>
          <w:rFonts w:ascii="Avenir Next" w:eastAsia="MS Mincho" w:hAnsi="Avenir Next" w:hint="eastAsia"/>
          <w:sz w:val="18"/>
          <w:szCs w:val="18"/>
          <w:lang w:eastAsia="ja-JP"/>
        </w:rPr>
        <w:t>つと透明のポリマー製カウンター</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つを備えたブラックマット</w:t>
      </w:r>
    </w:p>
    <w:p w14:paraId="6331D228"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アワーマーカー</w:t>
      </w:r>
      <w:r w:rsidRPr="00F83F19">
        <w:rPr>
          <w:rFonts w:ascii="Avenir Next" w:eastAsia="MS Mincho" w:hAnsi="Avenir Next" w:hint="eastAsia"/>
          <w:sz w:val="18"/>
          <w:szCs w:val="18"/>
          <w:lang w:eastAsia="ja-JP"/>
        </w:rPr>
        <w:t>：</w:t>
      </w:r>
      <w:r w:rsidRPr="00F83F19">
        <w:rPr>
          <w:rFonts w:hint="eastAsia"/>
          <w:sz w:val="18"/>
          <w:szCs w:val="18"/>
          <w:lang w:eastAsia="ja-JP"/>
        </w:rPr>
        <w:t>ロジウムプレート加工、ファセットカット、スーパールミノーバ</w:t>
      </w:r>
      <w:r w:rsidRPr="00F83F19">
        <w:rPr>
          <w:rFonts w:hint="eastAsia"/>
          <w:sz w:val="18"/>
          <w:szCs w:val="18"/>
          <w:lang w:eastAsia="ja-JP"/>
        </w:rPr>
        <w:t xml:space="preserve"> SLN C1</w:t>
      </w:r>
      <w:r w:rsidRPr="00F83F19">
        <w:rPr>
          <w:rFonts w:hint="eastAsia"/>
          <w:sz w:val="18"/>
          <w:szCs w:val="18"/>
          <w:lang w:eastAsia="ja-JP"/>
        </w:rPr>
        <w:t>を塗布</w:t>
      </w:r>
    </w:p>
    <w:p w14:paraId="09582EE3" w14:textId="77777777" w:rsidR="00F83F19" w:rsidRPr="00F83F19" w:rsidRDefault="00F83F19" w:rsidP="00F83F19">
      <w:pPr>
        <w:autoSpaceDE w:val="0"/>
        <w:autoSpaceDN w:val="0"/>
        <w:adjustRightInd w:val="0"/>
        <w:spacing w:line="276" w:lineRule="auto"/>
        <w:rPr>
          <w:sz w:val="18"/>
          <w:szCs w:val="18"/>
          <w:lang w:eastAsia="ja-JP"/>
        </w:rPr>
      </w:pPr>
      <w:r w:rsidRPr="00F83F19">
        <w:rPr>
          <w:rFonts w:ascii="Avenir Next" w:eastAsia="MS Mincho" w:hAnsi="Avenir Next" w:hint="eastAsia"/>
          <w:b/>
          <w:sz w:val="18"/>
          <w:szCs w:val="18"/>
          <w:lang w:eastAsia="ja-JP"/>
        </w:rPr>
        <w:t>針</w:t>
      </w:r>
      <w:r w:rsidRPr="00F83F19">
        <w:rPr>
          <w:rFonts w:ascii="Avenir Next" w:eastAsia="MS Mincho" w:hAnsi="Avenir Next" w:hint="eastAsia"/>
          <w:sz w:val="18"/>
          <w:szCs w:val="18"/>
          <w:lang w:eastAsia="ja-JP"/>
        </w:rPr>
        <w:t>：</w:t>
      </w:r>
      <w:r w:rsidRPr="00F83F19">
        <w:rPr>
          <w:rFonts w:hint="eastAsia"/>
          <w:sz w:val="18"/>
          <w:szCs w:val="18"/>
          <w:lang w:eastAsia="ja-JP"/>
        </w:rPr>
        <w:t>ロジウムプレート加工、ファセットカット、スーパールミノーバ</w:t>
      </w:r>
      <w:r w:rsidRPr="00F83F19">
        <w:rPr>
          <w:rFonts w:hint="eastAsia"/>
          <w:sz w:val="18"/>
          <w:szCs w:val="18"/>
          <w:lang w:eastAsia="ja-JP"/>
        </w:rPr>
        <w:t xml:space="preserve"> SLN C1</w:t>
      </w:r>
      <w:r w:rsidRPr="00F83F19">
        <w:rPr>
          <w:rFonts w:hint="eastAsia"/>
          <w:sz w:val="18"/>
          <w:szCs w:val="18"/>
          <w:lang w:eastAsia="ja-JP"/>
        </w:rPr>
        <w:t>を塗布</w:t>
      </w:r>
    </w:p>
    <w:p w14:paraId="51F1F99C" w14:textId="4793E0D0" w:rsidR="00D829DE" w:rsidRPr="00F83F19" w:rsidRDefault="00F83F19" w:rsidP="00F83F19">
      <w:pPr>
        <w:autoSpaceDE w:val="0"/>
        <w:autoSpaceDN w:val="0"/>
        <w:adjustRightInd w:val="0"/>
        <w:spacing w:line="276" w:lineRule="auto"/>
        <w:rPr>
          <w:rFonts w:ascii="Avenir Next" w:eastAsia="MS Mincho" w:hAnsi="Avenir Next" w:cs="Arial"/>
          <w:sz w:val="18"/>
          <w:szCs w:val="18"/>
          <w:lang w:eastAsia="ja-JP"/>
        </w:rPr>
      </w:pPr>
      <w:r w:rsidRPr="00F83F19">
        <w:rPr>
          <w:rFonts w:ascii="Avenir Next" w:eastAsia="MS Mincho" w:hAnsi="Avenir Next" w:hint="eastAsia"/>
          <w:b/>
          <w:sz w:val="18"/>
          <w:szCs w:val="18"/>
          <w:lang w:eastAsia="ja-JP"/>
        </w:rPr>
        <w:t>ブレスレット＆バックル：</w:t>
      </w:r>
      <w:r w:rsidRPr="00F83F19">
        <w:rPr>
          <w:rFonts w:ascii="Avenir Next" w:eastAsia="MS Mincho" w:hAnsi="Avenir Next" w:hint="eastAsia"/>
          <w:sz w:val="18"/>
          <w:szCs w:val="18"/>
          <w:lang w:eastAsia="ja-JP"/>
        </w:rPr>
        <w:t>メタルブレスレット、ダブルフォールディングバックル</w:t>
      </w:r>
      <w:r w:rsidR="00D829DE" w:rsidRPr="002366FF">
        <w:rPr>
          <w:rFonts w:ascii="Avenir Next" w:hAnsi="Avenir Next"/>
          <w:lang w:eastAsia="ja-JP"/>
        </w:rPr>
        <w:t xml:space="preserve"> </w:t>
      </w:r>
    </w:p>
    <w:p w14:paraId="0A834781" w14:textId="77777777" w:rsidR="00F83F19" w:rsidRPr="002366FF" w:rsidRDefault="00F83F19" w:rsidP="00F83F19">
      <w:pPr>
        <w:jc w:val="both"/>
        <w:rPr>
          <w:rFonts w:ascii="Avenir Next" w:eastAsia="MS Mincho" w:hAnsi="Avenir Next" w:cstheme="majorHAnsi"/>
          <w:b/>
          <w:szCs w:val="20"/>
          <w:lang w:val="en-US" w:eastAsia="ja-JP"/>
        </w:rPr>
      </w:pPr>
      <w:r>
        <w:rPr>
          <w:rFonts w:ascii="Avenir Next" w:eastAsia="MS Mincho" w:hAnsi="Avenir Next" w:hint="eastAsia"/>
          <w:noProof/>
        </w:rPr>
        <w:lastRenderedPageBreak/>
        <w:drawing>
          <wp:anchor distT="0" distB="0" distL="114300" distR="114300" simplePos="0" relativeHeight="251671552" behindDoc="0" locked="0" layoutInCell="1" allowOverlap="1" wp14:anchorId="1262CA6E" wp14:editId="72FC9EFF">
            <wp:simplePos x="0" y="0"/>
            <wp:positionH relativeFrom="page">
              <wp:align>right</wp:align>
            </wp:positionH>
            <wp:positionV relativeFrom="paragraph">
              <wp:posOffset>7620</wp:posOffset>
            </wp:positionV>
            <wp:extent cx="2799715" cy="3992880"/>
            <wp:effectExtent l="0" t="0" r="635" b="7620"/>
            <wp:wrapSquare wrapText="bothSides"/>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オープン</w:t>
      </w:r>
    </w:p>
    <w:p w14:paraId="695AC3C0" w14:textId="77777777" w:rsidR="00F83F19" w:rsidRPr="002366FF" w:rsidRDefault="00F83F19" w:rsidP="00F83F19">
      <w:pPr>
        <w:jc w:val="both"/>
        <w:rPr>
          <w:rFonts w:ascii="Avenir Next" w:eastAsia="MS Mincho" w:hAnsi="Avenir Next" w:cs="OpenSans-CondensedLight"/>
          <w:sz w:val="18"/>
          <w:szCs w:val="18"/>
          <w:lang w:val="en-US" w:eastAsia="ja-JP"/>
        </w:rPr>
      </w:pPr>
      <w:r>
        <w:rPr>
          <w:rFonts w:ascii="Avenir Next" w:eastAsia="MS Mincho" w:hAnsi="Avenir Next" w:hint="eastAsia"/>
          <w:sz w:val="18"/>
          <w:lang w:eastAsia="ja-JP"/>
        </w:rPr>
        <w:t>リファレンス</w:t>
      </w:r>
      <w:r w:rsidRPr="002366FF">
        <w:rPr>
          <w:rFonts w:ascii="Avenir Next" w:eastAsia="MS Mincho" w:hAnsi="Avenir Next" w:hint="eastAsia"/>
          <w:sz w:val="18"/>
          <w:lang w:val="en-US" w:eastAsia="ja-JP"/>
        </w:rPr>
        <w:t>：</w:t>
      </w:r>
      <w:r w:rsidRPr="002366FF">
        <w:rPr>
          <w:rFonts w:ascii="Avenir Next" w:eastAsia="MS Mincho" w:hAnsi="Avenir Next" w:hint="eastAsia"/>
          <w:sz w:val="18"/>
          <w:lang w:val="en-US" w:eastAsia="ja-JP"/>
        </w:rPr>
        <w:t>03.3300.3604/69.M3300</w:t>
      </w:r>
    </w:p>
    <w:p w14:paraId="5A149D2D" w14:textId="77777777" w:rsidR="00F83F19" w:rsidRPr="00CC127C" w:rsidRDefault="00F83F19" w:rsidP="00F83F19">
      <w:pPr>
        <w:jc w:val="both"/>
        <w:rPr>
          <w:rFonts w:ascii="Avenir Next" w:hAnsi="Avenir Next" w:cs="Arial"/>
          <w:sz w:val="16"/>
          <w:szCs w:val="36"/>
          <w:lang w:val="en-US" w:eastAsia="ja-JP"/>
        </w:rPr>
      </w:pPr>
    </w:p>
    <w:p w14:paraId="63DEADEC"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特長</w:t>
      </w:r>
      <w:r w:rsidRPr="002366FF">
        <w:rPr>
          <w:rFonts w:ascii="Avenir Next" w:eastAsia="MS Mincho" w:hAnsi="Avenir Next" w:hint="eastAsia"/>
          <w:b/>
          <w:sz w:val="18"/>
          <w:szCs w:val="18"/>
          <w:lang w:val="en-US" w:eastAsia="ja-JP"/>
        </w:rPr>
        <w:t>：</w:t>
      </w:r>
      <w:r w:rsidRPr="002366FF">
        <w:rPr>
          <w:rFonts w:ascii="Avenir Next" w:eastAsia="MS Mincho" w:hAnsi="Avenir Next" w:hint="eastAsia"/>
          <w:sz w:val="18"/>
          <w:szCs w:val="18"/>
          <w:lang w:val="en-US" w:eastAsia="ja-JP"/>
        </w:rPr>
        <w:t>1/10</w:t>
      </w:r>
      <w:r w:rsidRPr="00F83F19">
        <w:rPr>
          <w:rFonts w:ascii="Avenir Next" w:eastAsia="MS Mincho" w:hAnsi="Avenir Next" w:hint="eastAsia"/>
          <w:sz w:val="18"/>
          <w:szCs w:val="18"/>
          <w:lang w:eastAsia="ja-JP"/>
        </w:rPr>
        <w:t>秒の計測と表示が可能な自動巻コラムホイール</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エル・プリメロ</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クロノグラフ。伝説のエル・プリメロムーブメントの心臓部が見えるオープンデザイン。シリコン製のアンクルとガンギ車。</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時間のパワーリザーブを実現。秒針停止機構。</w:t>
      </w:r>
    </w:p>
    <w:p w14:paraId="70C32A1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ムーブメント</w:t>
      </w:r>
      <w:r w:rsidRPr="00F83F19">
        <w:rPr>
          <w:rFonts w:ascii="Avenir Next" w:eastAsia="MS Mincho" w:hAnsi="Avenir Next" w:hint="eastAsia"/>
          <w:sz w:val="18"/>
          <w:szCs w:val="18"/>
          <w:lang w:eastAsia="ja-JP"/>
        </w:rPr>
        <w:t>：エル・プリメロ</w:t>
      </w:r>
      <w:r w:rsidRPr="00F83F19">
        <w:rPr>
          <w:rFonts w:ascii="Avenir Next" w:eastAsia="MS Mincho" w:hAnsi="Avenir Next" w:hint="eastAsia"/>
          <w:sz w:val="18"/>
          <w:szCs w:val="18"/>
          <w:lang w:eastAsia="ja-JP"/>
        </w:rPr>
        <w:t xml:space="preserve"> 3604 </w:t>
      </w:r>
      <w:r w:rsidRPr="00F83F19">
        <w:rPr>
          <w:rFonts w:ascii="Avenir Next" w:eastAsia="MS Mincho" w:hAnsi="Avenir Next" w:hint="eastAsia"/>
          <w:sz w:val="18"/>
          <w:szCs w:val="18"/>
          <w:lang w:eastAsia="ja-JP"/>
        </w:rPr>
        <w:t>自動巻</w:t>
      </w:r>
      <w:r w:rsidRPr="00F83F19">
        <w:rPr>
          <w:rFonts w:ascii="Avenir Next" w:eastAsia="MS Mincho" w:hAnsi="Avenir Next" w:hint="eastAsia"/>
          <w:sz w:val="18"/>
          <w:szCs w:val="18"/>
          <w:lang w:eastAsia="ja-JP"/>
        </w:rPr>
        <w:t xml:space="preserve"> </w:t>
      </w:r>
    </w:p>
    <w:p w14:paraId="0A33DCFA"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振動数</w:t>
      </w:r>
      <w:r w:rsidRPr="00F83F19">
        <w:rPr>
          <w:rFonts w:ascii="Avenir Next" w:eastAsia="MS Mincho" w:hAnsi="Avenir Next" w:hint="eastAsia"/>
          <w:sz w:val="18"/>
          <w:szCs w:val="18"/>
          <w:lang w:eastAsia="ja-JP"/>
        </w:rPr>
        <w:t>：</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毎時</w:t>
      </w:r>
      <w:r w:rsidRPr="00F83F19">
        <w:rPr>
          <w:rFonts w:ascii="Avenir Next" w:eastAsia="MS Mincho" w:hAnsi="Avenir Next" w:hint="eastAsia"/>
          <w:sz w:val="18"/>
          <w:szCs w:val="18"/>
          <w:lang w:eastAsia="ja-JP"/>
        </w:rPr>
        <w:t xml:space="preserve"> 36,000 </w:t>
      </w:r>
      <w:r w:rsidRPr="00F83F19">
        <w:rPr>
          <w:rFonts w:ascii="Avenir Next" w:eastAsia="MS Mincho" w:hAnsi="Avenir Next" w:hint="eastAsia"/>
          <w:sz w:val="18"/>
          <w:szCs w:val="18"/>
          <w:lang w:eastAsia="ja-JP"/>
        </w:rPr>
        <w:t>振動（</w:t>
      </w:r>
      <w:r w:rsidRPr="00F83F19">
        <w:rPr>
          <w:rFonts w:ascii="Avenir Next" w:eastAsia="MS Mincho" w:hAnsi="Avenir Next" w:hint="eastAsia"/>
          <w:sz w:val="18"/>
          <w:szCs w:val="18"/>
          <w:lang w:eastAsia="ja-JP"/>
        </w:rPr>
        <w:t>5 Hz</w:t>
      </w:r>
      <w:r w:rsidRPr="00F83F19">
        <w:rPr>
          <w:rFonts w:ascii="Avenir Next" w:eastAsia="MS Mincho" w:hAnsi="Avenir Next" w:hint="eastAsia"/>
          <w:sz w:val="18"/>
          <w:szCs w:val="18"/>
          <w:lang w:eastAsia="ja-JP"/>
        </w:rPr>
        <w:t>）</w:t>
      </w:r>
      <w:r w:rsidRPr="00F83F19">
        <w:rPr>
          <w:rFonts w:hint="eastAsia"/>
          <w:sz w:val="18"/>
          <w:szCs w:val="18"/>
          <w:lang w:eastAsia="ja-JP"/>
        </w:rPr>
        <w:t xml:space="preserve"> </w:t>
      </w:r>
    </w:p>
    <w:p w14:paraId="02B1241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パワーリザーブ：</w:t>
      </w:r>
      <w:r w:rsidRPr="00F83F19">
        <w:rPr>
          <w:rFonts w:ascii="Avenir Next" w:eastAsia="MS Mincho" w:hAnsi="Avenir Next" w:hint="eastAsia"/>
          <w:sz w:val="18"/>
          <w:szCs w:val="18"/>
          <w:lang w:eastAsia="ja-JP"/>
        </w:rPr>
        <w:t>約</w:t>
      </w:r>
      <w:r w:rsidRPr="00F83F19">
        <w:rPr>
          <w:rFonts w:ascii="Avenir Next" w:eastAsia="MS Mincho" w:hAnsi="Avenir Next" w:hint="eastAsia"/>
          <w:sz w:val="18"/>
          <w:szCs w:val="18"/>
          <w:lang w:eastAsia="ja-JP"/>
        </w:rPr>
        <w:t xml:space="preserve">60 </w:t>
      </w:r>
      <w:r w:rsidRPr="00F83F19">
        <w:rPr>
          <w:rFonts w:ascii="Avenir Next" w:eastAsia="MS Mincho" w:hAnsi="Avenir Next" w:hint="eastAsia"/>
          <w:sz w:val="18"/>
          <w:szCs w:val="18"/>
          <w:lang w:eastAsia="ja-JP"/>
        </w:rPr>
        <w:t>時間</w:t>
      </w:r>
    </w:p>
    <w:p w14:paraId="60C21B7C"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機能：</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秒計測のクロノグラフ機能。中央に時針と分針。</w:t>
      </w:r>
      <w:r w:rsidRPr="00F83F19">
        <w:rPr>
          <w:rFonts w:ascii="Avenir Next" w:eastAsia="MS Mincho" w:hAnsi="Avenir Next" w:hint="eastAsia"/>
          <w:sz w:val="18"/>
          <w:szCs w:val="18"/>
          <w:lang w:eastAsia="ja-JP"/>
        </w:rPr>
        <w:t>9</w:t>
      </w:r>
      <w:r w:rsidRPr="00F83F19">
        <w:rPr>
          <w:rFonts w:ascii="Avenir Next" w:eastAsia="MS Mincho" w:hAnsi="Avenir Next" w:hint="eastAsia"/>
          <w:sz w:val="18"/>
          <w:szCs w:val="18"/>
          <w:lang w:eastAsia="ja-JP"/>
        </w:rPr>
        <w:t>時位置にスモールセコンド、中央に</w:t>
      </w:r>
      <w:r w:rsidRPr="00F83F19">
        <w:rPr>
          <w:rFonts w:ascii="Avenir Next" w:eastAsia="MS Mincho" w:hAnsi="Avenir Next" w:hint="eastAsia"/>
          <w:sz w:val="18"/>
          <w:szCs w:val="18"/>
          <w:lang w:eastAsia="ja-JP"/>
        </w:rPr>
        <w:t>10</w:t>
      </w:r>
      <w:r w:rsidRPr="00F83F19">
        <w:rPr>
          <w:rFonts w:ascii="Avenir Next" w:eastAsia="MS Mincho" w:hAnsi="Avenir Next" w:hint="eastAsia"/>
          <w:sz w:val="18"/>
          <w:szCs w:val="18"/>
          <w:lang w:eastAsia="ja-JP"/>
        </w:rPr>
        <w:t>秒で</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回転するクロノグラフ針、</w:t>
      </w:r>
      <w:r w:rsidRPr="00F83F19">
        <w:rPr>
          <w:rFonts w:ascii="Avenir Next" w:eastAsia="MS Mincho" w:hAnsi="Avenir Next" w:hint="eastAsia"/>
          <w:sz w:val="18"/>
          <w:szCs w:val="18"/>
          <w:lang w:eastAsia="ja-JP"/>
        </w:rPr>
        <w:t>6</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分カウンター、</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秒カウンター</w:t>
      </w:r>
    </w:p>
    <w:p w14:paraId="11A5466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仕上げ：</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サテン仕上げを施した新しい星型ローター</w:t>
      </w:r>
      <w:r w:rsidRPr="00F83F19">
        <w:rPr>
          <w:rFonts w:ascii="Avenir Next" w:eastAsia="MS Mincho" w:hAnsi="Avenir Next" w:hint="eastAsia"/>
          <w:sz w:val="18"/>
          <w:szCs w:val="18"/>
          <w:lang w:eastAsia="ja-JP"/>
        </w:rPr>
        <w:t xml:space="preserve"> </w:t>
      </w:r>
    </w:p>
    <w:p w14:paraId="0C8BC76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税込価格：</w:t>
      </w:r>
    </w:p>
    <w:p w14:paraId="696D5AE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sz w:val="18"/>
          <w:szCs w:val="18"/>
          <w:lang w:eastAsia="ja-JP"/>
        </w:rPr>
        <w:t>素材：ステンレススチール</w:t>
      </w:r>
      <w:r w:rsidRPr="00F83F19">
        <w:rPr>
          <w:rFonts w:ascii="Avenir Next" w:eastAsia="MS Mincho" w:hAnsi="Avenir Next" w:hint="eastAsia"/>
          <w:sz w:val="18"/>
          <w:szCs w:val="18"/>
          <w:lang w:eastAsia="ja-JP"/>
        </w:rPr>
        <w:t xml:space="preserve"> </w:t>
      </w:r>
    </w:p>
    <w:p w14:paraId="23467C9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防水機能：</w:t>
      </w:r>
      <w:r w:rsidRPr="00F83F19">
        <w:rPr>
          <w:rFonts w:ascii="Avenir Next" w:eastAsia="MS Mincho" w:hAnsi="Avenir Next" w:hint="eastAsia"/>
          <w:sz w:val="18"/>
          <w:szCs w:val="18"/>
          <w:lang w:eastAsia="ja-JP"/>
        </w:rPr>
        <w:t xml:space="preserve">10 </w:t>
      </w:r>
      <w:r w:rsidRPr="00F83F19">
        <w:rPr>
          <w:rFonts w:ascii="Avenir Next" w:eastAsia="MS Mincho" w:hAnsi="Avenir Next" w:hint="eastAsia"/>
          <w:sz w:val="18"/>
          <w:szCs w:val="18"/>
          <w:lang w:eastAsia="ja-JP"/>
        </w:rPr>
        <w:t>気圧</w:t>
      </w:r>
    </w:p>
    <w:p w14:paraId="6226405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ケース：</w:t>
      </w:r>
      <w:r w:rsidRPr="00F83F19">
        <w:rPr>
          <w:rFonts w:ascii="Avenir Next" w:eastAsia="MS Mincho" w:hAnsi="Avenir Next" w:hint="eastAsia"/>
          <w:sz w:val="18"/>
          <w:szCs w:val="18"/>
          <w:lang w:eastAsia="ja-JP"/>
        </w:rPr>
        <w:t>39.5mm</w:t>
      </w:r>
    </w:p>
    <w:p w14:paraId="707F05C5"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文字盤：</w:t>
      </w:r>
      <w:r w:rsidRPr="00F83F19">
        <w:rPr>
          <w:rFonts w:ascii="Avenir Next" w:eastAsia="MS Mincho" w:hAnsi="Avenir Next" w:hint="eastAsia"/>
          <w:sz w:val="18"/>
          <w:szCs w:val="18"/>
          <w:lang w:eastAsia="ja-JP"/>
        </w:rPr>
        <w:t>色の異なるカウンター</w:t>
      </w:r>
      <w:r w:rsidRPr="00F83F19">
        <w:rPr>
          <w:rFonts w:ascii="Avenir Next" w:eastAsia="MS Mincho" w:hAnsi="Avenir Next" w:hint="eastAsia"/>
          <w:sz w:val="18"/>
          <w:szCs w:val="18"/>
          <w:lang w:eastAsia="ja-JP"/>
        </w:rPr>
        <w:t>2</w:t>
      </w:r>
      <w:r w:rsidRPr="00F83F19">
        <w:rPr>
          <w:rFonts w:ascii="Avenir Next" w:eastAsia="MS Mincho" w:hAnsi="Avenir Next" w:hint="eastAsia"/>
          <w:sz w:val="18"/>
          <w:szCs w:val="18"/>
          <w:lang w:eastAsia="ja-JP"/>
        </w:rPr>
        <w:t>つと透明のポリマー製カウンター</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つを備えたシルバーマット</w:t>
      </w:r>
    </w:p>
    <w:p w14:paraId="540D514C"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アワーマーカー</w:t>
      </w:r>
      <w:r w:rsidRPr="00F83F19">
        <w:rPr>
          <w:rFonts w:ascii="Avenir Next" w:eastAsia="MS Mincho" w:hAnsi="Avenir Next" w:hint="eastAsia"/>
          <w:sz w:val="18"/>
          <w:szCs w:val="18"/>
          <w:lang w:eastAsia="ja-JP"/>
        </w:rPr>
        <w:t>：</w:t>
      </w:r>
      <w:r w:rsidRPr="00F83F19">
        <w:rPr>
          <w:rFonts w:hint="eastAsia"/>
          <w:sz w:val="18"/>
          <w:szCs w:val="18"/>
          <w:lang w:eastAsia="ja-JP"/>
        </w:rPr>
        <w:t>ロジウムプレート加工、ファセットカット、スーパールミノーバ</w:t>
      </w:r>
      <w:r w:rsidRPr="00F83F19">
        <w:rPr>
          <w:rFonts w:hint="eastAsia"/>
          <w:sz w:val="18"/>
          <w:szCs w:val="18"/>
          <w:lang w:eastAsia="ja-JP"/>
        </w:rPr>
        <w:t xml:space="preserve"> SLN C1</w:t>
      </w:r>
      <w:r w:rsidRPr="00F83F19">
        <w:rPr>
          <w:rFonts w:hint="eastAsia"/>
          <w:sz w:val="18"/>
          <w:szCs w:val="18"/>
          <w:lang w:eastAsia="ja-JP"/>
        </w:rPr>
        <w:t>を塗布</w:t>
      </w:r>
    </w:p>
    <w:p w14:paraId="1DF4BED5" w14:textId="77777777" w:rsidR="00F83F19" w:rsidRPr="00F83F19" w:rsidRDefault="00F83F19" w:rsidP="00F83F19">
      <w:pPr>
        <w:autoSpaceDE w:val="0"/>
        <w:autoSpaceDN w:val="0"/>
        <w:adjustRightInd w:val="0"/>
        <w:spacing w:line="276" w:lineRule="auto"/>
        <w:rPr>
          <w:sz w:val="18"/>
          <w:szCs w:val="18"/>
          <w:lang w:eastAsia="ja-JP"/>
        </w:rPr>
      </w:pPr>
      <w:r w:rsidRPr="00F83F19">
        <w:rPr>
          <w:rFonts w:ascii="Avenir Next" w:eastAsia="MS Mincho" w:hAnsi="Avenir Next" w:hint="eastAsia"/>
          <w:b/>
          <w:sz w:val="18"/>
          <w:szCs w:val="18"/>
          <w:lang w:eastAsia="ja-JP"/>
        </w:rPr>
        <w:t>針</w:t>
      </w:r>
      <w:r w:rsidRPr="00F83F19">
        <w:rPr>
          <w:rFonts w:ascii="Avenir Next" w:eastAsia="MS Mincho" w:hAnsi="Avenir Next" w:hint="eastAsia"/>
          <w:sz w:val="18"/>
          <w:szCs w:val="18"/>
          <w:lang w:eastAsia="ja-JP"/>
        </w:rPr>
        <w:t>：</w:t>
      </w:r>
      <w:r w:rsidRPr="00F83F19">
        <w:rPr>
          <w:rFonts w:hint="eastAsia"/>
          <w:sz w:val="18"/>
          <w:szCs w:val="18"/>
          <w:lang w:eastAsia="ja-JP"/>
        </w:rPr>
        <w:t>ロジウムプレート加工、ファセットカット、スーパールミノーバ</w:t>
      </w:r>
      <w:r w:rsidRPr="00F83F19">
        <w:rPr>
          <w:rFonts w:hint="eastAsia"/>
          <w:sz w:val="18"/>
          <w:szCs w:val="18"/>
          <w:lang w:eastAsia="ja-JP"/>
        </w:rPr>
        <w:t xml:space="preserve"> SLN C1</w:t>
      </w:r>
      <w:r w:rsidRPr="00F83F19">
        <w:rPr>
          <w:rFonts w:hint="eastAsia"/>
          <w:sz w:val="18"/>
          <w:szCs w:val="18"/>
          <w:lang w:eastAsia="ja-JP"/>
        </w:rPr>
        <w:t>を塗布</w:t>
      </w:r>
    </w:p>
    <w:p w14:paraId="5149AC46" w14:textId="77777777" w:rsidR="00F83F19" w:rsidRPr="00F83F19" w:rsidRDefault="00F83F19" w:rsidP="00F83F19">
      <w:pPr>
        <w:autoSpaceDE w:val="0"/>
        <w:autoSpaceDN w:val="0"/>
        <w:adjustRightInd w:val="0"/>
        <w:spacing w:line="276" w:lineRule="auto"/>
        <w:rPr>
          <w:rFonts w:ascii="Avenir Next" w:eastAsia="MS Mincho" w:hAnsi="Avenir Next" w:cs="Arial"/>
          <w:sz w:val="18"/>
          <w:szCs w:val="18"/>
          <w:lang w:eastAsia="ja-JP"/>
        </w:rPr>
      </w:pPr>
      <w:r w:rsidRPr="00F83F19">
        <w:rPr>
          <w:rFonts w:ascii="Avenir Next" w:eastAsia="MS Mincho" w:hAnsi="Avenir Next" w:hint="eastAsia"/>
          <w:b/>
          <w:sz w:val="18"/>
          <w:szCs w:val="18"/>
          <w:lang w:eastAsia="ja-JP"/>
        </w:rPr>
        <w:t>ブレスレット＆バックル：</w:t>
      </w:r>
      <w:r w:rsidRPr="00F83F19">
        <w:rPr>
          <w:rFonts w:ascii="Avenir Next" w:eastAsia="MS Mincho" w:hAnsi="Avenir Next" w:hint="eastAsia"/>
          <w:sz w:val="18"/>
          <w:szCs w:val="18"/>
          <w:lang w:eastAsia="ja-JP"/>
        </w:rPr>
        <w:t>メタルブレスレット、ダブルフォールディングバック</w:t>
      </w:r>
    </w:p>
    <w:p w14:paraId="61D25C2A" w14:textId="77777777" w:rsidR="002366FF" w:rsidRDefault="002366FF" w:rsidP="00F83F19">
      <w:pPr>
        <w:jc w:val="both"/>
        <w:rPr>
          <w:rFonts w:ascii="Avenir Next" w:hAnsi="Avenir Next" w:cstheme="majorHAnsi"/>
          <w:b/>
          <w:szCs w:val="20"/>
          <w:lang w:val="en-US"/>
        </w:rPr>
      </w:pPr>
    </w:p>
    <w:p w14:paraId="0C27A76E" w14:textId="1B0D21B2" w:rsidR="00F83F19" w:rsidRPr="002366FF" w:rsidRDefault="00F83F19" w:rsidP="00F83F19">
      <w:pPr>
        <w:jc w:val="both"/>
        <w:rPr>
          <w:rFonts w:ascii="Avenir Next" w:eastAsia="MS Mincho" w:hAnsi="Avenir Next"/>
          <w:sz w:val="20"/>
          <w:szCs w:val="20"/>
          <w:lang w:val="en-US" w:eastAsia="ja-JP"/>
        </w:rPr>
      </w:pPr>
      <w:r>
        <w:rPr>
          <w:rFonts w:ascii="Avenir Next" w:eastAsia="MS Mincho" w:hAnsi="Avenir Next" w:hint="eastAsia"/>
          <w:noProof/>
          <w:sz w:val="20"/>
        </w:rPr>
        <w:lastRenderedPageBreak/>
        <w:drawing>
          <wp:anchor distT="0" distB="0" distL="114300" distR="114300" simplePos="0" relativeHeight="251673600" behindDoc="0" locked="0" layoutInCell="1" allowOverlap="1" wp14:anchorId="3C50B7C1" wp14:editId="7FA646F1">
            <wp:simplePos x="0" y="0"/>
            <wp:positionH relativeFrom="page">
              <wp:align>right</wp:align>
            </wp:positionH>
            <wp:positionV relativeFrom="paragraph">
              <wp:posOffset>16510</wp:posOffset>
            </wp:positionV>
            <wp:extent cx="2674620" cy="3813810"/>
            <wp:effectExtent l="0" t="0" r="0" b="0"/>
            <wp:wrapSquare wrapText="bothSides"/>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オープン</w:t>
      </w:r>
    </w:p>
    <w:p w14:paraId="684ED6EA" w14:textId="77777777" w:rsidR="00F83F19" w:rsidRPr="002366FF" w:rsidRDefault="00F83F19" w:rsidP="00F83F19">
      <w:pPr>
        <w:jc w:val="both"/>
        <w:rPr>
          <w:rFonts w:ascii="Avenir Next" w:eastAsia="MS Mincho" w:hAnsi="Avenir Next" w:cs="OpenSans-CondensedLight"/>
          <w:sz w:val="18"/>
          <w:szCs w:val="18"/>
          <w:lang w:val="en-US" w:eastAsia="ja-JP"/>
        </w:rPr>
      </w:pPr>
      <w:r w:rsidRPr="00F83F19">
        <w:rPr>
          <w:rFonts w:ascii="Avenir Next" w:eastAsia="MS Mincho" w:hAnsi="Avenir Next" w:hint="eastAsia"/>
          <w:sz w:val="18"/>
          <w:szCs w:val="18"/>
          <w:lang w:eastAsia="ja-JP"/>
        </w:rPr>
        <w:t>リファレンス</w:t>
      </w:r>
      <w:r w:rsidRPr="002366FF">
        <w:rPr>
          <w:rFonts w:ascii="Avenir Next" w:eastAsia="MS Mincho" w:hAnsi="Avenir Next" w:hint="eastAsia"/>
          <w:sz w:val="18"/>
          <w:szCs w:val="18"/>
          <w:lang w:val="en-US" w:eastAsia="ja-JP"/>
        </w:rPr>
        <w:t>：</w:t>
      </w:r>
      <w:r w:rsidRPr="002366FF">
        <w:rPr>
          <w:rFonts w:ascii="Avenir Next" w:eastAsia="MS Mincho" w:hAnsi="Avenir Next" w:hint="eastAsia"/>
          <w:sz w:val="18"/>
          <w:szCs w:val="18"/>
          <w:lang w:val="en-US" w:eastAsia="ja-JP"/>
        </w:rPr>
        <w:t>18.3300.3604/69.C922</w:t>
      </w:r>
    </w:p>
    <w:p w14:paraId="3397B270" w14:textId="77777777" w:rsidR="00F83F19" w:rsidRPr="00F83F19" w:rsidRDefault="00F83F19" w:rsidP="00F83F19">
      <w:pPr>
        <w:jc w:val="both"/>
        <w:rPr>
          <w:rFonts w:ascii="Avenir Next" w:hAnsi="Avenir Next" w:cs="Arial"/>
          <w:sz w:val="18"/>
          <w:szCs w:val="18"/>
          <w:lang w:val="en-US" w:eastAsia="ja-JP"/>
        </w:rPr>
      </w:pPr>
    </w:p>
    <w:p w14:paraId="5DA54DF3"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特長</w:t>
      </w:r>
      <w:r w:rsidRPr="002366FF">
        <w:rPr>
          <w:rFonts w:ascii="Avenir Next" w:eastAsia="MS Mincho" w:hAnsi="Avenir Next" w:hint="eastAsia"/>
          <w:b/>
          <w:sz w:val="18"/>
          <w:szCs w:val="18"/>
          <w:lang w:val="en-US" w:eastAsia="ja-JP"/>
        </w:rPr>
        <w:t>：</w:t>
      </w:r>
      <w:r w:rsidRPr="002366FF">
        <w:rPr>
          <w:rFonts w:ascii="Avenir Next" w:eastAsia="MS Mincho" w:hAnsi="Avenir Next" w:hint="eastAsia"/>
          <w:sz w:val="18"/>
          <w:szCs w:val="18"/>
          <w:lang w:val="en-US" w:eastAsia="ja-JP"/>
        </w:rPr>
        <w:t>1/10</w:t>
      </w:r>
      <w:r w:rsidRPr="00F83F19">
        <w:rPr>
          <w:rFonts w:ascii="Avenir Next" w:eastAsia="MS Mincho" w:hAnsi="Avenir Next" w:hint="eastAsia"/>
          <w:sz w:val="18"/>
          <w:szCs w:val="18"/>
          <w:lang w:eastAsia="ja-JP"/>
        </w:rPr>
        <w:t>秒の計測と表示が可能な自動巻コラムホイール</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エル・プリメロ</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クロノグラフ。伝説のエル・プリメロムーブメントの心臓部が見えるオープンデザイン。シリコン製のアンクルとガンギ車。</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時間のパワーリザーブを実現。秒針停止機構。</w:t>
      </w:r>
    </w:p>
    <w:p w14:paraId="29AC4642"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ムーブメント</w:t>
      </w:r>
      <w:r w:rsidRPr="00F83F19">
        <w:rPr>
          <w:rFonts w:ascii="Avenir Next" w:eastAsia="MS Mincho" w:hAnsi="Avenir Next" w:hint="eastAsia"/>
          <w:sz w:val="18"/>
          <w:szCs w:val="18"/>
          <w:lang w:eastAsia="ja-JP"/>
        </w:rPr>
        <w:t>：エル・プリメロ</w:t>
      </w:r>
      <w:r w:rsidRPr="00F83F19">
        <w:rPr>
          <w:rFonts w:ascii="Avenir Next" w:eastAsia="MS Mincho" w:hAnsi="Avenir Next" w:hint="eastAsia"/>
          <w:sz w:val="18"/>
          <w:szCs w:val="18"/>
          <w:lang w:eastAsia="ja-JP"/>
        </w:rPr>
        <w:t xml:space="preserve"> 3604 </w:t>
      </w:r>
      <w:r w:rsidRPr="00F83F19">
        <w:rPr>
          <w:rFonts w:ascii="Avenir Next" w:eastAsia="MS Mincho" w:hAnsi="Avenir Next" w:hint="eastAsia"/>
          <w:sz w:val="18"/>
          <w:szCs w:val="18"/>
          <w:lang w:eastAsia="ja-JP"/>
        </w:rPr>
        <w:t>自動巻</w:t>
      </w:r>
      <w:r w:rsidRPr="00F83F19">
        <w:rPr>
          <w:rFonts w:ascii="Avenir Next" w:eastAsia="MS Mincho" w:hAnsi="Avenir Next" w:hint="eastAsia"/>
          <w:sz w:val="18"/>
          <w:szCs w:val="18"/>
          <w:lang w:eastAsia="ja-JP"/>
        </w:rPr>
        <w:t xml:space="preserve"> </w:t>
      </w:r>
    </w:p>
    <w:p w14:paraId="511029C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振動数</w:t>
      </w:r>
      <w:r w:rsidRPr="00F83F19">
        <w:rPr>
          <w:rFonts w:ascii="Avenir Next" w:eastAsia="MS Mincho" w:hAnsi="Avenir Next" w:hint="eastAsia"/>
          <w:sz w:val="18"/>
          <w:szCs w:val="18"/>
          <w:lang w:eastAsia="ja-JP"/>
        </w:rPr>
        <w:t>：</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毎時</w:t>
      </w:r>
      <w:r w:rsidRPr="00F83F19">
        <w:rPr>
          <w:rFonts w:ascii="Avenir Next" w:eastAsia="MS Mincho" w:hAnsi="Avenir Next" w:hint="eastAsia"/>
          <w:sz w:val="18"/>
          <w:szCs w:val="18"/>
          <w:lang w:eastAsia="ja-JP"/>
        </w:rPr>
        <w:t xml:space="preserve"> 36,000 </w:t>
      </w:r>
      <w:r w:rsidRPr="00F83F19">
        <w:rPr>
          <w:rFonts w:ascii="Avenir Next" w:eastAsia="MS Mincho" w:hAnsi="Avenir Next" w:hint="eastAsia"/>
          <w:sz w:val="18"/>
          <w:szCs w:val="18"/>
          <w:lang w:eastAsia="ja-JP"/>
        </w:rPr>
        <w:t>振動（</w:t>
      </w:r>
      <w:r w:rsidRPr="00F83F19">
        <w:rPr>
          <w:rFonts w:ascii="Avenir Next" w:eastAsia="MS Mincho" w:hAnsi="Avenir Next" w:hint="eastAsia"/>
          <w:sz w:val="18"/>
          <w:szCs w:val="18"/>
          <w:lang w:eastAsia="ja-JP"/>
        </w:rPr>
        <w:t>5 Hz</w:t>
      </w:r>
      <w:r w:rsidRPr="00F83F19">
        <w:rPr>
          <w:rFonts w:ascii="Avenir Next" w:eastAsia="MS Mincho" w:hAnsi="Avenir Next" w:hint="eastAsia"/>
          <w:sz w:val="18"/>
          <w:szCs w:val="18"/>
          <w:lang w:eastAsia="ja-JP"/>
        </w:rPr>
        <w:t>）</w:t>
      </w:r>
      <w:r w:rsidRPr="00F83F19">
        <w:rPr>
          <w:rFonts w:hint="eastAsia"/>
          <w:sz w:val="18"/>
          <w:szCs w:val="18"/>
          <w:lang w:eastAsia="ja-JP"/>
        </w:rPr>
        <w:t xml:space="preserve"> </w:t>
      </w:r>
    </w:p>
    <w:p w14:paraId="7420261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パワーリザーブ：</w:t>
      </w:r>
      <w:r w:rsidRPr="00F83F19">
        <w:rPr>
          <w:rFonts w:ascii="Avenir Next" w:eastAsia="MS Mincho" w:hAnsi="Avenir Next" w:hint="eastAsia"/>
          <w:sz w:val="18"/>
          <w:szCs w:val="18"/>
          <w:lang w:eastAsia="ja-JP"/>
        </w:rPr>
        <w:t>約</w:t>
      </w:r>
      <w:r w:rsidRPr="00F83F19">
        <w:rPr>
          <w:rFonts w:ascii="Avenir Next" w:eastAsia="MS Mincho" w:hAnsi="Avenir Next" w:hint="eastAsia"/>
          <w:sz w:val="18"/>
          <w:szCs w:val="18"/>
          <w:lang w:eastAsia="ja-JP"/>
        </w:rPr>
        <w:t xml:space="preserve">60 </w:t>
      </w:r>
      <w:r w:rsidRPr="00F83F19">
        <w:rPr>
          <w:rFonts w:ascii="Avenir Next" w:eastAsia="MS Mincho" w:hAnsi="Avenir Next" w:hint="eastAsia"/>
          <w:sz w:val="18"/>
          <w:szCs w:val="18"/>
          <w:lang w:eastAsia="ja-JP"/>
        </w:rPr>
        <w:t>時間</w:t>
      </w:r>
    </w:p>
    <w:p w14:paraId="106215ED"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機能：</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秒計測のクロノグラフ機能。中央に時針と分針。</w:t>
      </w:r>
      <w:r w:rsidRPr="00F83F19">
        <w:rPr>
          <w:rFonts w:ascii="Avenir Next" w:eastAsia="MS Mincho" w:hAnsi="Avenir Next" w:hint="eastAsia"/>
          <w:sz w:val="18"/>
          <w:szCs w:val="18"/>
          <w:lang w:eastAsia="ja-JP"/>
        </w:rPr>
        <w:t>9</w:t>
      </w:r>
      <w:r w:rsidRPr="00F83F19">
        <w:rPr>
          <w:rFonts w:ascii="Avenir Next" w:eastAsia="MS Mincho" w:hAnsi="Avenir Next" w:hint="eastAsia"/>
          <w:sz w:val="18"/>
          <w:szCs w:val="18"/>
          <w:lang w:eastAsia="ja-JP"/>
        </w:rPr>
        <w:t>時位置にスモールセコンド、中央に</w:t>
      </w:r>
      <w:r w:rsidRPr="00F83F19">
        <w:rPr>
          <w:rFonts w:ascii="Avenir Next" w:eastAsia="MS Mincho" w:hAnsi="Avenir Next" w:hint="eastAsia"/>
          <w:sz w:val="18"/>
          <w:szCs w:val="18"/>
          <w:lang w:eastAsia="ja-JP"/>
        </w:rPr>
        <w:t>10</w:t>
      </w:r>
      <w:r w:rsidRPr="00F83F19">
        <w:rPr>
          <w:rFonts w:ascii="Avenir Next" w:eastAsia="MS Mincho" w:hAnsi="Avenir Next" w:hint="eastAsia"/>
          <w:sz w:val="18"/>
          <w:szCs w:val="18"/>
          <w:lang w:eastAsia="ja-JP"/>
        </w:rPr>
        <w:t>秒で</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回転するクロノグラフ針、</w:t>
      </w:r>
      <w:r w:rsidRPr="00F83F19">
        <w:rPr>
          <w:rFonts w:ascii="Avenir Next" w:eastAsia="MS Mincho" w:hAnsi="Avenir Next" w:hint="eastAsia"/>
          <w:sz w:val="18"/>
          <w:szCs w:val="18"/>
          <w:lang w:eastAsia="ja-JP"/>
        </w:rPr>
        <w:t>6</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分カウンター、</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秒カウンター</w:t>
      </w:r>
    </w:p>
    <w:p w14:paraId="1DEFE95C"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仕上げ：</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サテン仕上げを施した新しい星型ローター</w:t>
      </w:r>
      <w:r w:rsidRPr="00F83F19">
        <w:rPr>
          <w:rFonts w:ascii="Avenir Next" w:eastAsia="MS Mincho" w:hAnsi="Avenir Next" w:hint="eastAsia"/>
          <w:sz w:val="18"/>
          <w:szCs w:val="18"/>
          <w:lang w:eastAsia="ja-JP"/>
        </w:rPr>
        <w:t xml:space="preserve"> </w:t>
      </w:r>
    </w:p>
    <w:p w14:paraId="17D8341C"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税込価格：</w:t>
      </w:r>
      <w:r w:rsidRPr="00F83F19">
        <w:rPr>
          <w:rFonts w:ascii="Avenir Next" w:eastAsia="MS Mincho" w:hAnsi="Avenir Next" w:hint="eastAsia"/>
          <w:sz w:val="18"/>
          <w:szCs w:val="18"/>
          <w:lang w:eastAsia="ja-JP"/>
        </w:rPr>
        <w:t>19900 CHF</w:t>
      </w:r>
    </w:p>
    <w:p w14:paraId="5C53C6CD"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sz w:val="18"/>
          <w:szCs w:val="18"/>
          <w:lang w:eastAsia="ja-JP"/>
        </w:rPr>
        <w:t>素材：</w:t>
      </w:r>
      <w:r w:rsidRPr="00F83F19">
        <w:rPr>
          <w:rFonts w:ascii="Avenir Next" w:eastAsia="MS Mincho" w:hAnsi="Avenir Next" w:hint="eastAsia"/>
          <w:sz w:val="18"/>
          <w:szCs w:val="18"/>
          <w:lang w:eastAsia="ja-JP"/>
        </w:rPr>
        <w:t>18K</w:t>
      </w:r>
      <w:r w:rsidRPr="00F83F19">
        <w:rPr>
          <w:rFonts w:ascii="Avenir Next" w:eastAsia="MS Mincho" w:hAnsi="Avenir Next" w:hint="eastAsia"/>
          <w:sz w:val="18"/>
          <w:szCs w:val="18"/>
          <w:lang w:eastAsia="ja-JP"/>
        </w:rPr>
        <w:t>ローズゴールド</w:t>
      </w:r>
      <w:r w:rsidRPr="00F83F19">
        <w:rPr>
          <w:rFonts w:ascii="Avenir Next" w:eastAsia="MS Mincho" w:hAnsi="Avenir Next" w:hint="eastAsia"/>
          <w:sz w:val="18"/>
          <w:szCs w:val="18"/>
          <w:lang w:eastAsia="ja-JP"/>
        </w:rPr>
        <w:t xml:space="preserve"> </w:t>
      </w:r>
    </w:p>
    <w:p w14:paraId="14FE7BE5"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防水機能：</w:t>
      </w:r>
      <w:r w:rsidRPr="00F83F19">
        <w:rPr>
          <w:rFonts w:ascii="Avenir Next" w:eastAsia="MS Mincho" w:hAnsi="Avenir Next" w:hint="eastAsia"/>
          <w:sz w:val="18"/>
          <w:szCs w:val="18"/>
          <w:lang w:eastAsia="ja-JP"/>
        </w:rPr>
        <w:t xml:space="preserve">10 </w:t>
      </w:r>
      <w:r w:rsidRPr="00F83F19">
        <w:rPr>
          <w:rFonts w:ascii="Avenir Next" w:eastAsia="MS Mincho" w:hAnsi="Avenir Next" w:hint="eastAsia"/>
          <w:sz w:val="18"/>
          <w:szCs w:val="18"/>
          <w:lang w:eastAsia="ja-JP"/>
        </w:rPr>
        <w:t>気圧</w:t>
      </w:r>
    </w:p>
    <w:p w14:paraId="01E3B65E"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ケース：</w:t>
      </w:r>
      <w:r w:rsidRPr="00F83F19">
        <w:rPr>
          <w:rFonts w:ascii="Avenir Next" w:eastAsia="MS Mincho" w:hAnsi="Avenir Next" w:hint="eastAsia"/>
          <w:sz w:val="18"/>
          <w:szCs w:val="18"/>
          <w:lang w:eastAsia="ja-JP"/>
        </w:rPr>
        <w:t>39.5mm</w:t>
      </w:r>
    </w:p>
    <w:p w14:paraId="17D7F424"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文字盤：</w:t>
      </w:r>
      <w:r w:rsidRPr="00F83F19">
        <w:rPr>
          <w:rFonts w:ascii="Avenir Next" w:eastAsia="MS Mincho" w:hAnsi="Avenir Next" w:hint="eastAsia"/>
          <w:sz w:val="18"/>
          <w:szCs w:val="18"/>
          <w:lang w:eastAsia="ja-JP"/>
        </w:rPr>
        <w:t>色の異なるカウンター</w:t>
      </w:r>
      <w:r w:rsidRPr="00F83F19">
        <w:rPr>
          <w:rFonts w:ascii="Avenir Next" w:eastAsia="MS Mincho" w:hAnsi="Avenir Next" w:hint="eastAsia"/>
          <w:sz w:val="18"/>
          <w:szCs w:val="18"/>
          <w:lang w:eastAsia="ja-JP"/>
        </w:rPr>
        <w:t>2</w:t>
      </w:r>
      <w:r w:rsidRPr="00F83F19">
        <w:rPr>
          <w:rFonts w:ascii="Avenir Next" w:eastAsia="MS Mincho" w:hAnsi="Avenir Next" w:hint="eastAsia"/>
          <w:sz w:val="18"/>
          <w:szCs w:val="18"/>
          <w:lang w:eastAsia="ja-JP"/>
        </w:rPr>
        <w:t>つと透明のポリマー製カウンター</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つを備えたシルバーマット</w:t>
      </w:r>
    </w:p>
    <w:p w14:paraId="52BDC133"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アワーマーカー</w:t>
      </w:r>
      <w:r w:rsidRPr="00F83F19">
        <w:rPr>
          <w:rFonts w:ascii="Avenir Next" w:eastAsia="MS Mincho" w:hAnsi="Avenir Next" w:hint="eastAsia"/>
          <w:sz w:val="18"/>
          <w:szCs w:val="18"/>
          <w:lang w:eastAsia="ja-JP"/>
        </w:rPr>
        <w:t>：</w:t>
      </w:r>
      <w:r w:rsidRPr="00F83F19">
        <w:rPr>
          <w:rFonts w:hint="eastAsia"/>
          <w:sz w:val="18"/>
          <w:szCs w:val="18"/>
          <w:lang w:eastAsia="ja-JP"/>
        </w:rPr>
        <w:t>ゴールドプレート加工、ファセットカット、スーパールミノーバ</w:t>
      </w:r>
      <w:r w:rsidRPr="00F83F19">
        <w:rPr>
          <w:rFonts w:hint="eastAsia"/>
          <w:sz w:val="18"/>
          <w:szCs w:val="18"/>
          <w:lang w:eastAsia="ja-JP"/>
        </w:rPr>
        <w:t xml:space="preserve"> SLNC1 </w:t>
      </w:r>
      <w:r w:rsidRPr="00F83F19">
        <w:rPr>
          <w:rFonts w:hint="eastAsia"/>
          <w:sz w:val="18"/>
          <w:szCs w:val="18"/>
          <w:lang w:eastAsia="ja-JP"/>
        </w:rPr>
        <w:t>塗布</w:t>
      </w:r>
    </w:p>
    <w:p w14:paraId="54A9B43E" w14:textId="77777777" w:rsidR="00F83F19" w:rsidRPr="00F83F19" w:rsidRDefault="00F83F19" w:rsidP="00F83F19">
      <w:pPr>
        <w:autoSpaceDE w:val="0"/>
        <w:autoSpaceDN w:val="0"/>
        <w:adjustRightInd w:val="0"/>
        <w:spacing w:line="276" w:lineRule="auto"/>
        <w:rPr>
          <w:sz w:val="18"/>
          <w:szCs w:val="18"/>
          <w:lang w:eastAsia="ja-JP"/>
        </w:rPr>
      </w:pPr>
      <w:r w:rsidRPr="00F83F19">
        <w:rPr>
          <w:rFonts w:ascii="Avenir Next" w:eastAsia="MS Mincho" w:hAnsi="Avenir Next" w:hint="eastAsia"/>
          <w:b/>
          <w:sz w:val="18"/>
          <w:szCs w:val="18"/>
          <w:lang w:eastAsia="ja-JP"/>
        </w:rPr>
        <w:t>針</w:t>
      </w:r>
      <w:r w:rsidRPr="00F83F19">
        <w:rPr>
          <w:rFonts w:ascii="Avenir Next" w:eastAsia="MS Mincho" w:hAnsi="Avenir Next" w:hint="eastAsia"/>
          <w:sz w:val="18"/>
          <w:szCs w:val="18"/>
          <w:lang w:eastAsia="ja-JP"/>
        </w:rPr>
        <w:t>：</w:t>
      </w:r>
      <w:r w:rsidRPr="00F83F19">
        <w:rPr>
          <w:rFonts w:hint="eastAsia"/>
          <w:sz w:val="18"/>
          <w:szCs w:val="18"/>
          <w:lang w:eastAsia="ja-JP"/>
        </w:rPr>
        <w:t>ゴールドプレート加工、ファセットカット、スーパールミノーバ</w:t>
      </w:r>
      <w:r w:rsidRPr="00F83F19">
        <w:rPr>
          <w:rFonts w:hint="eastAsia"/>
          <w:sz w:val="18"/>
          <w:szCs w:val="18"/>
          <w:lang w:eastAsia="ja-JP"/>
        </w:rPr>
        <w:t xml:space="preserve"> SLNC1 </w:t>
      </w:r>
      <w:r w:rsidRPr="00F83F19">
        <w:rPr>
          <w:rFonts w:hint="eastAsia"/>
          <w:sz w:val="18"/>
          <w:szCs w:val="18"/>
          <w:lang w:eastAsia="ja-JP"/>
        </w:rPr>
        <w:t>塗布</w:t>
      </w:r>
    </w:p>
    <w:p w14:paraId="0D748BE3" w14:textId="77777777" w:rsidR="00F83F19" w:rsidRPr="00F83F19" w:rsidRDefault="00F83F19" w:rsidP="00F83F19">
      <w:pPr>
        <w:autoSpaceDE w:val="0"/>
        <w:autoSpaceDN w:val="0"/>
        <w:adjustRightInd w:val="0"/>
        <w:spacing w:line="276" w:lineRule="auto"/>
        <w:rPr>
          <w:rFonts w:ascii="Avenir Next" w:eastAsia="MS Mincho" w:hAnsi="Avenir Next" w:cs="Arial"/>
          <w:sz w:val="18"/>
          <w:szCs w:val="18"/>
          <w:lang w:eastAsia="ja-JP"/>
        </w:rPr>
      </w:pPr>
      <w:r w:rsidRPr="00F83F19">
        <w:rPr>
          <w:rFonts w:ascii="Avenir Next" w:eastAsia="MS Mincho" w:hAnsi="Avenir Next" w:hint="eastAsia"/>
          <w:b/>
          <w:sz w:val="18"/>
          <w:szCs w:val="18"/>
          <w:lang w:eastAsia="ja-JP"/>
        </w:rPr>
        <w:t>ブレスレット＆バックル：</w:t>
      </w:r>
      <w:r w:rsidRPr="00F83F19">
        <w:rPr>
          <w:rFonts w:ascii="Avenir Next" w:eastAsia="MS Mincho" w:hAnsi="Avenir Next" w:hint="eastAsia"/>
          <w:sz w:val="18"/>
          <w:szCs w:val="18"/>
          <w:lang w:eastAsia="ja-JP"/>
        </w:rPr>
        <w:t>ブルー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カーフレザー</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ストラップ、ゴールド製トリプルフォールディングバックル</w:t>
      </w:r>
      <w:r w:rsidRPr="00F83F19">
        <w:rPr>
          <w:rFonts w:ascii="Avenir Next" w:eastAsia="MS Mincho" w:hAnsi="Avenir Next" w:hint="eastAsia"/>
          <w:sz w:val="18"/>
          <w:szCs w:val="18"/>
          <w:lang w:eastAsia="ja-JP"/>
        </w:rPr>
        <w:t xml:space="preserve"> </w:t>
      </w:r>
    </w:p>
    <w:p w14:paraId="4B274361" w14:textId="77777777" w:rsidR="00F83F19" w:rsidRPr="002366FF" w:rsidRDefault="00F83F19" w:rsidP="00F83F19">
      <w:pPr>
        <w:autoSpaceDE w:val="0"/>
        <w:autoSpaceDN w:val="0"/>
        <w:adjustRightInd w:val="0"/>
        <w:spacing w:line="276" w:lineRule="auto"/>
        <w:rPr>
          <w:rFonts w:ascii="Avenir Next" w:eastAsia="Times New Roman" w:hAnsi="Avenir Next" w:cs="Arial"/>
          <w:sz w:val="18"/>
          <w:szCs w:val="18"/>
          <w:lang w:eastAsia="ja-JP"/>
        </w:rPr>
      </w:pPr>
    </w:p>
    <w:p w14:paraId="0B0BE190" w14:textId="77777777" w:rsidR="002366FF" w:rsidRDefault="002366FF" w:rsidP="00F83F19">
      <w:pPr>
        <w:jc w:val="both"/>
        <w:rPr>
          <w:rFonts w:ascii="Avenir Next" w:hAnsi="Avenir Next" w:cstheme="majorHAnsi"/>
          <w:b/>
          <w:szCs w:val="20"/>
          <w:lang w:val="en-US"/>
        </w:rPr>
      </w:pPr>
    </w:p>
    <w:p w14:paraId="60E0E54A" w14:textId="77777777" w:rsidR="002366FF" w:rsidRDefault="002366FF" w:rsidP="00F83F19">
      <w:pPr>
        <w:jc w:val="both"/>
        <w:rPr>
          <w:rFonts w:ascii="Avenir Next" w:hAnsi="Avenir Next" w:cstheme="majorHAnsi"/>
          <w:b/>
          <w:szCs w:val="20"/>
          <w:lang w:val="en-US"/>
        </w:rPr>
      </w:pPr>
    </w:p>
    <w:p w14:paraId="44997BF7" w14:textId="61D91AAA" w:rsidR="00F83F19" w:rsidRPr="002366FF" w:rsidRDefault="00F83F19" w:rsidP="00F83F19">
      <w:pPr>
        <w:jc w:val="both"/>
        <w:rPr>
          <w:rFonts w:ascii="Avenir Next" w:eastAsia="MS Mincho" w:hAnsi="Avenir Next" w:cstheme="majorHAnsi"/>
          <w:b/>
          <w:szCs w:val="20"/>
          <w:lang w:val="en-US" w:eastAsia="ja-JP"/>
        </w:rPr>
      </w:pPr>
      <w:r>
        <w:rPr>
          <w:rFonts w:ascii="Avenir Next" w:eastAsia="MS Mincho" w:hAnsi="Avenir Next" w:hint="eastAsia"/>
          <w:noProof/>
          <w:sz w:val="18"/>
        </w:rPr>
        <w:lastRenderedPageBreak/>
        <w:drawing>
          <wp:anchor distT="0" distB="0" distL="114300" distR="114300" simplePos="0" relativeHeight="251675648" behindDoc="0" locked="0" layoutInCell="1" allowOverlap="1" wp14:anchorId="4D7DC5E7" wp14:editId="6D1DFE44">
            <wp:simplePos x="0" y="0"/>
            <wp:positionH relativeFrom="page">
              <wp:align>right</wp:align>
            </wp:positionH>
            <wp:positionV relativeFrom="paragraph">
              <wp:posOffset>0</wp:posOffset>
            </wp:positionV>
            <wp:extent cx="2522220" cy="3596640"/>
            <wp:effectExtent l="0" t="0" r="0" b="381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スポーツ</w:t>
      </w:r>
    </w:p>
    <w:p w14:paraId="4F35945D" w14:textId="77777777" w:rsidR="00F83F19" w:rsidRPr="002366FF" w:rsidRDefault="00F83F19" w:rsidP="00F83F19">
      <w:pPr>
        <w:jc w:val="both"/>
        <w:rPr>
          <w:rFonts w:ascii="Avenir Next" w:eastAsia="MS Mincho" w:hAnsi="Avenir Next" w:cs="OpenSans-CondensedLight"/>
          <w:sz w:val="18"/>
          <w:szCs w:val="18"/>
          <w:lang w:val="en-US" w:eastAsia="ja-JP"/>
        </w:rPr>
      </w:pPr>
      <w:r>
        <w:rPr>
          <w:rFonts w:ascii="Avenir Next" w:eastAsia="MS Mincho" w:hAnsi="Avenir Next" w:hint="eastAsia"/>
          <w:sz w:val="18"/>
          <w:lang w:eastAsia="ja-JP"/>
        </w:rPr>
        <w:t>リファレンス</w:t>
      </w:r>
      <w:r w:rsidRPr="002366FF">
        <w:rPr>
          <w:rFonts w:ascii="Avenir Next" w:eastAsia="MS Mincho" w:hAnsi="Avenir Next" w:hint="eastAsia"/>
          <w:sz w:val="18"/>
          <w:lang w:val="en-US" w:eastAsia="ja-JP"/>
        </w:rPr>
        <w:t xml:space="preserve"> : 51.3100.3600/69.M3100</w:t>
      </w:r>
    </w:p>
    <w:p w14:paraId="55898143" w14:textId="77777777" w:rsidR="00F83F19" w:rsidRPr="00DB08FA" w:rsidRDefault="00F83F19" w:rsidP="00F83F19">
      <w:pPr>
        <w:jc w:val="both"/>
        <w:rPr>
          <w:rFonts w:ascii="Avenir Next" w:hAnsi="Avenir Next" w:cs="Arial"/>
          <w:sz w:val="16"/>
          <w:szCs w:val="36"/>
          <w:lang w:val="en-US" w:eastAsia="ja-JP"/>
        </w:rPr>
      </w:pPr>
    </w:p>
    <w:p w14:paraId="1730BA23"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特長</w:t>
      </w:r>
      <w:r w:rsidRPr="002366FF">
        <w:rPr>
          <w:rFonts w:ascii="Avenir Next" w:eastAsia="MS Mincho" w:hAnsi="Avenir Next" w:hint="eastAsia"/>
          <w:b/>
          <w:sz w:val="18"/>
          <w:lang w:val="en-US" w:eastAsia="ja-JP"/>
        </w:rPr>
        <w:t>：</w:t>
      </w:r>
      <w:r w:rsidRPr="002366FF">
        <w:rPr>
          <w:rFonts w:ascii="Avenir Next" w:eastAsia="MS Mincho" w:hAnsi="Avenir Next" w:hint="eastAsia"/>
          <w:sz w:val="18"/>
          <w:lang w:val="en-US" w:eastAsia="ja-JP"/>
        </w:rPr>
        <w:t>1/10</w:t>
      </w:r>
      <w:r>
        <w:rPr>
          <w:rFonts w:ascii="Avenir Next" w:eastAsia="MS Mincho" w:hAnsi="Avenir Next" w:hint="eastAsia"/>
          <w:sz w:val="18"/>
          <w:lang w:eastAsia="ja-JP"/>
        </w:rPr>
        <w:t>秒の計測と表示が可能な自動巻コラムホイール</w:t>
      </w:r>
      <w:r w:rsidRPr="002366FF">
        <w:rPr>
          <w:rFonts w:ascii="Avenir Next" w:eastAsia="MS Mincho" w:hAnsi="Avenir Next" w:hint="eastAsia"/>
          <w:sz w:val="18"/>
          <w:lang w:val="en-US" w:eastAsia="ja-JP"/>
        </w:rPr>
        <w:t xml:space="preserve"> </w:t>
      </w:r>
      <w:r>
        <w:rPr>
          <w:rFonts w:ascii="Avenir Next" w:eastAsia="MS Mincho" w:hAnsi="Avenir Next" w:hint="eastAsia"/>
          <w:sz w:val="18"/>
          <w:lang w:eastAsia="ja-JP"/>
        </w:rPr>
        <w:t>エル・プリメロ</w:t>
      </w:r>
      <w:r w:rsidRPr="002366FF">
        <w:rPr>
          <w:rFonts w:ascii="Avenir Next" w:eastAsia="MS Mincho" w:hAnsi="Avenir Next" w:hint="eastAsia"/>
          <w:sz w:val="18"/>
          <w:lang w:val="en-US" w:eastAsia="ja-JP"/>
        </w:rPr>
        <w:t xml:space="preserve"> </w:t>
      </w:r>
      <w:r>
        <w:rPr>
          <w:rFonts w:ascii="Avenir Next" w:eastAsia="MS Mincho" w:hAnsi="Avenir Next" w:hint="eastAsia"/>
          <w:sz w:val="18"/>
          <w:lang w:eastAsia="ja-JP"/>
        </w:rPr>
        <w:t>クロノグラフ。ゴールド製ベゼルに</w:t>
      </w:r>
      <w:r>
        <w:rPr>
          <w:rFonts w:ascii="Avenir Next" w:eastAsia="MS Mincho" w:hAnsi="Avenir Next" w:hint="eastAsia"/>
          <w:sz w:val="18"/>
          <w:lang w:eastAsia="ja-JP"/>
        </w:rPr>
        <w:t>1/10</w:t>
      </w:r>
      <w:r>
        <w:rPr>
          <w:rFonts w:ascii="Avenir Next" w:eastAsia="MS Mincho" w:hAnsi="Avenir Next" w:hint="eastAsia"/>
          <w:sz w:val="18"/>
          <w:lang w:eastAsia="ja-JP"/>
        </w:rPr>
        <w:t>秒表示。</w:t>
      </w:r>
      <w:r>
        <w:rPr>
          <w:rFonts w:ascii="Avenir Next" w:eastAsia="MS Mincho" w:hAnsi="Avenir Next" w:hint="eastAsia"/>
          <w:sz w:val="18"/>
          <w:lang w:eastAsia="ja-JP"/>
        </w:rPr>
        <w:t>60</w:t>
      </w:r>
      <w:r>
        <w:rPr>
          <w:rFonts w:ascii="Avenir Next" w:eastAsia="MS Mincho" w:hAnsi="Avenir Next" w:hint="eastAsia"/>
          <w:sz w:val="18"/>
          <w:lang w:eastAsia="ja-JP"/>
        </w:rPr>
        <w:t>時間のパワーリザーブを実現。</w:t>
      </w:r>
      <w:r>
        <w:rPr>
          <w:rFonts w:ascii="Avenir Next" w:eastAsia="MS Mincho" w:hAnsi="Avenir Next" w:hint="eastAsia"/>
          <w:sz w:val="18"/>
          <w:lang w:eastAsia="ja-JP"/>
        </w:rPr>
        <w:t>4</w:t>
      </w:r>
      <w:r>
        <w:rPr>
          <w:rFonts w:ascii="Avenir Next" w:eastAsia="MS Mincho" w:hAnsi="Avenir Next" w:hint="eastAsia"/>
          <w:sz w:val="18"/>
          <w:lang w:eastAsia="ja-JP"/>
        </w:rPr>
        <w:t>時半位置に日付表示。秒針停止機構。</w:t>
      </w:r>
    </w:p>
    <w:p w14:paraId="43619F8A"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ムーブメント</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3600 </w:t>
      </w:r>
      <w:r>
        <w:rPr>
          <w:rFonts w:ascii="Avenir Next" w:eastAsia="MS Mincho" w:hAnsi="Avenir Next" w:hint="eastAsia"/>
          <w:sz w:val="18"/>
          <w:lang w:eastAsia="ja-JP"/>
        </w:rPr>
        <w:t>自動巻</w:t>
      </w:r>
    </w:p>
    <w:p w14:paraId="13324E46"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振動数</w:t>
      </w:r>
      <w:r>
        <w:rPr>
          <w:rFonts w:ascii="Avenir Next" w:eastAsia="MS Mincho" w:hAnsi="Avenir Next" w:hint="eastAsia"/>
          <w:b/>
          <w:sz w:val="18"/>
          <w:lang w:eastAsia="ja-JP"/>
        </w:rPr>
        <w:t xml:space="preserve"> :</w:t>
      </w:r>
      <w:r>
        <w:rPr>
          <w:rFonts w:ascii="Avenir Next" w:eastAsia="MS Mincho" w:hAnsi="Avenir Next" w:hint="eastAsia"/>
          <w:sz w:val="18"/>
          <w:lang w:eastAsia="ja-JP"/>
        </w:rPr>
        <w:t xml:space="preserve"> </w:t>
      </w:r>
      <w:r>
        <w:rPr>
          <w:rFonts w:ascii="Avenir Next" w:eastAsia="MS Mincho" w:hAnsi="Avenir Next" w:hint="eastAsia"/>
          <w:sz w:val="18"/>
          <w:lang w:eastAsia="ja-JP"/>
        </w:rPr>
        <w:t>毎時</w:t>
      </w:r>
      <w:r>
        <w:rPr>
          <w:rFonts w:ascii="Avenir Next" w:eastAsia="MS Mincho" w:hAnsi="Avenir Next" w:hint="eastAsia"/>
          <w:sz w:val="18"/>
          <w:lang w:eastAsia="ja-JP"/>
        </w:rPr>
        <w:t>36,000</w:t>
      </w:r>
      <w:r>
        <w:rPr>
          <w:rFonts w:ascii="Avenir Next" w:eastAsia="MS Mincho" w:hAnsi="Avenir Next" w:hint="eastAsia"/>
          <w:sz w:val="18"/>
          <w:lang w:eastAsia="ja-JP"/>
        </w:rPr>
        <w:t>振動（</w:t>
      </w:r>
      <w:r>
        <w:rPr>
          <w:rFonts w:ascii="Avenir Next" w:eastAsia="MS Mincho" w:hAnsi="Avenir Next" w:hint="eastAsia"/>
          <w:sz w:val="18"/>
          <w:lang w:eastAsia="ja-JP"/>
        </w:rPr>
        <w:t>5Hz</w:t>
      </w:r>
      <w:r>
        <w:rPr>
          <w:rFonts w:ascii="Avenir Next" w:eastAsia="MS Mincho" w:hAnsi="Avenir Next" w:hint="eastAsia"/>
          <w:sz w:val="18"/>
          <w:lang w:eastAsia="ja-JP"/>
        </w:rPr>
        <w:t>）</w:t>
      </w:r>
      <w:r>
        <w:rPr>
          <w:rFonts w:hint="eastAsia"/>
          <w:lang w:eastAsia="ja-JP"/>
        </w:rPr>
        <w:t xml:space="preserve"> </w:t>
      </w:r>
    </w:p>
    <w:p w14:paraId="0BF17E71"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パワーリザーブ：</w:t>
      </w:r>
      <w:r>
        <w:rPr>
          <w:rFonts w:ascii="Avenir Next" w:eastAsia="MS Mincho" w:hAnsi="Avenir Next" w:hint="eastAsia"/>
          <w:sz w:val="18"/>
          <w:lang w:eastAsia="ja-JP"/>
        </w:rPr>
        <w:t>約</w:t>
      </w:r>
      <w:r>
        <w:rPr>
          <w:rFonts w:ascii="Avenir Next" w:eastAsia="MS Mincho" w:hAnsi="Avenir Next" w:hint="eastAsia"/>
          <w:sz w:val="18"/>
          <w:lang w:eastAsia="ja-JP"/>
        </w:rPr>
        <w:t>60</w:t>
      </w:r>
      <w:r>
        <w:rPr>
          <w:rFonts w:ascii="Avenir Next" w:eastAsia="MS Mincho" w:hAnsi="Avenir Next" w:hint="eastAsia"/>
          <w:sz w:val="18"/>
          <w:lang w:eastAsia="ja-JP"/>
        </w:rPr>
        <w:t>時間</w:t>
      </w:r>
    </w:p>
    <w:p w14:paraId="4A8C7291"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機能：</w:t>
      </w:r>
      <w:r>
        <w:rPr>
          <w:rFonts w:ascii="Avenir Next" w:eastAsia="MS Mincho" w:hAnsi="Avenir Next" w:hint="eastAsia"/>
          <w:sz w:val="18"/>
          <w:lang w:eastAsia="ja-JP"/>
        </w:rPr>
        <w:t>1/10</w:t>
      </w:r>
      <w:r>
        <w:rPr>
          <w:rFonts w:ascii="Avenir Next" w:eastAsia="MS Mincho" w:hAnsi="Avenir Next" w:hint="eastAsia"/>
          <w:sz w:val="18"/>
          <w:lang w:eastAsia="ja-JP"/>
        </w:rPr>
        <w:t>秒計測のクロノグラフ機能。中央に時針と分針。</w:t>
      </w:r>
      <w:r>
        <w:rPr>
          <w:rFonts w:ascii="Avenir Next" w:eastAsia="MS Mincho" w:hAnsi="Avenir Next" w:hint="eastAsia"/>
          <w:sz w:val="18"/>
          <w:lang w:eastAsia="ja-JP"/>
        </w:rPr>
        <w:t>9</w:t>
      </w:r>
      <w:r>
        <w:rPr>
          <w:rFonts w:ascii="Avenir Next" w:eastAsia="MS Mincho" w:hAnsi="Avenir Next" w:hint="eastAsia"/>
          <w:sz w:val="18"/>
          <w:lang w:eastAsia="ja-JP"/>
        </w:rPr>
        <w:t>時位置にスモールセコンド。中央に</w:t>
      </w:r>
      <w:r>
        <w:rPr>
          <w:rFonts w:ascii="Avenir Next" w:eastAsia="MS Mincho" w:hAnsi="Avenir Next" w:hint="eastAsia"/>
          <w:sz w:val="18"/>
          <w:lang w:eastAsia="ja-JP"/>
        </w:rPr>
        <w:t>10</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回転するクロノグラフ針、</w:t>
      </w:r>
      <w:r>
        <w:rPr>
          <w:rFonts w:ascii="Avenir Next" w:eastAsia="MS Mincho" w:hAnsi="Avenir Next" w:hint="eastAsia"/>
          <w:sz w:val="18"/>
          <w:lang w:eastAsia="ja-JP"/>
        </w:rPr>
        <w:t>6</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分カウンター、</w:t>
      </w:r>
      <w:r>
        <w:rPr>
          <w:rFonts w:ascii="Avenir Next" w:eastAsia="MS Mincho" w:hAnsi="Avenir Next" w:hint="eastAsia"/>
          <w:sz w:val="18"/>
          <w:lang w:eastAsia="ja-JP"/>
        </w:rPr>
        <w:t>3</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秒カウンター</w:t>
      </w:r>
    </w:p>
    <w:p w14:paraId="09140364"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仕上げ：</w:t>
      </w:r>
      <w:r>
        <w:rPr>
          <w:rFonts w:ascii="Avenir Next" w:eastAsia="MS Mincho" w:hAnsi="Avenir Next" w:hint="eastAsia"/>
          <w:sz w:val="18"/>
          <w:lang w:eastAsia="ja-JP"/>
        </w:rPr>
        <w:t xml:space="preserve">  </w:t>
      </w:r>
      <w:r>
        <w:rPr>
          <w:rFonts w:ascii="Avenir Next" w:eastAsia="MS Mincho" w:hAnsi="Avenir Next" w:hint="eastAsia"/>
          <w:sz w:val="18"/>
          <w:lang w:eastAsia="ja-JP"/>
        </w:rPr>
        <w:t>サテン仕上げを施した新しい星型ローター</w:t>
      </w:r>
      <w:r>
        <w:rPr>
          <w:rFonts w:ascii="Avenir Next" w:eastAsia="MS Mincho" w:hAnsi="Avenir Next" w:hint="eastAsia"/>
          <w:sz w:val="18"/>
          <w:lang w:eastAsia="ja-JP"/>
        </w:rPr>
        <w:t xml:space="preserve"> </w:t>
      </w:r>
    </w:p>
    <w:p w14:paraId="5FD2B738"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税込価格：</w:t>
      </w:r>
      <w:r>
        <w:rPr>
          <w:rFonts w:ascii="Avenir Next" w:eastAsia="MS Mincho" w:hAnsi="Avenir Next" w:hint="eastAsia"/>
          <w:b/>
          <w:sz w:val="18"/>
          <w:lang w:eastAsia="ja-JP"/>
        </w:rPr>
        <w:t>16900 CHF</w:t>
      </w:r>
    </w:p>
    <w:p w14:paraId="31CBB969"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lang w:eastAsia="ja-JP"/>
        </w:rPr>
        <w:t>素材：ステンレススチール＆</w:t>
      </w:r>
      <w:r>
        <w:rPr>
          <w:rFonts w:ascii="Avenir Next" w:eastAsia="MS Mincho" w:hAnsi="Avenir Next" w:hint="eastAsia"/>
          <w:sz w:val="18"/>
          <w:lang w:eastAsia="ja-JP"/>
        </w:rPr>
        <w:t xml:space="preserve">18K </w:t>
      </w:r>
      <w:r>
        <w:rPr>
          <w:rFonts w:ascii="Avenir Next" w:eastAsia="MS Mincho" w:hAnsi="Avenir Next" w:hint="eastAsia"/>
          <w:sz w:val="18"/>
          <w:lang w:eastAsia="ja-JP"/>
        </w:rPr>
        <w:t>ローズゴールド製、ゴールド製ベゼル</w:t>
      </w:r>
    </w:p>
    <w:p w14:paraId="6F94B15B"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防水機能：</w:t>
      </w:r>
      <w:r>
        <w:rPr>
          <w:rFonts w:ascii="Avenir Next" w:eastAsia="MS Mincho" w:hAnsi="Avenir Next" w:hint="eastAsia"/>
          <w:sz w:val="18"/>
          <w:lang w:eastAsia="ja-JP"/>
        </w:rPr>
        <w:t xml:space="preserve">10 </w:t>
      </w:r>
      <w:r>
        <w:rPr>
          <w:rFonts w:ascii="Avenir Next" w:eastAsia="MS Mincho" w:hAnsi="Avenir Next" w:hint="eastAsia"/>
          <w:sz w:val="18"/>
          <w:lang w:eastAsia="ja-JP"/>
        </w:rPr>
        <w:t>気圧</w:t>
      </w:r>
    </w:p>
    <w:p w14:paraId="3664E373"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ケース：</w:t>
      </w:r>
      <w:r>
        <w:rPr>
          <w:rFonts w:ascii="Avenir Next" w:eastAsia="MS Mincho" w:hAnsi="Avenir Next" w:hint="eastAsia"/>
          <w:sz w:val="18"/>
          <w:lang w:eastAsia="ja-JP"/>
        </w:rPr>
        <w:t>41mm</w:t>
      </w:r>
    </w:p>
    <w:p w14:paraId="57768220"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文字盤：</w:t>
      </w:r>
      <w:r>
        <w:rPr>
          <w:rFonts w:ascii="Avenir Next" w:eastAsia="MS Mincho" w:hAnsi="Avenir Next" w:hint="eastAsia"/>
          <w:sz w:val="18"/>
          <w:lang w:eastAsia="ja-JP"/>
        </w:rPr>
        <w:t>サンレイ装飾を施し、</w:t>
      </w:r>
      <w:r>
        <w:rPr>
          <w:rFonts w:ascii="Avenir Next" w:eastAsia="MS Mincho" w:hAnsi="Avenir Next" w:hint="eastAsia"/>
          <w:sz w:val="18"/>
          <w:lang w:eastAsia="ja-JP"/>
        </w:rPr>
        <w:t xml:space="preserve">3 </w:t>
      </w:r>
      <w:r>
        <w:rPr>
          <w:rFonts w:ascii="Avenir Next" w:eastAsia="MS Mincho" w:hAnsi="Avenir Next" w:hint="eastAsia"/>
          <w:sz w:val="18"/>
          <w:lang w:eastAsia="ja-JP"/>
        </w:rPr>
        <w:t>色カウンターを備えたシルバーカラーの文字盤</w:t>
      </w:r>
      <w:r>
        <w:rPr>
          <w:rFonts w:ascii="Avenir Next" w:eastAsia="MS Mincho" w:hAnsi="Avenir Next" w:hint="eastAsia"/>
          <w:sz w:val="18"/>
          <w:lang w:eastAsia="ja-JP"/>
        </w:rPr>
        <w:t xml:space="preserve"> </w:t>
      </w:r>
    </w:p>
    <w:p w14:paraId="786AED2C"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アワーマーカー</w:t>
      </w:r>
      <w:r>
        <w:rPr>
          <w:rFonts w:ascii="Avenir Next" w:eastAsia="MS Mincho" w:hAnsi="Avenir Next" w:hint="eastAsia"/>
          <w:sz w:val="18"/>
          <w:lang w:eastAsia="ja-JP"/>
        </w:rPr>
        <w:t>：ゴールドプレート加工、ファセットカット、スーパールミノーバ</w:t>
      </w:r>
      <w:r>
        <w:rPr>
          <w:rFonts w:ascii="Avenir Next" w:eastAsia="MS Mincho" w:hAnsi="Avenir Next" w:hint="eastAsia"/>
          <w:sz w:val="18"/>
          <w:lang w:eastAsia="ja-JP"/>
        </w:rPr>
        <w:t xml:space="preserve"> SLN C1</w:t>
      </w:r>
      <w:r>
        <w:rPr>
          <w:rFonts w:ascii="Avenir Next" w:eastAsia="MS Mincho" w:hAnsi="Avenir Next" w:hint="eastAsia"/>
          <w:sz w:val="18"/>
          <w:lang w:eastAsia="ja-JP"/>
        </w:rPr>
        <w:t>を塗布</w:t>
      </w:r>
    </w:p>
    <w:p w14:paraId="3919B23D" w14:textId="77777777" w:rsidR="00F83F19" w:rsidRPr="00DB08FA" w:rsidRDefault="00F83F19" w:rsidP="00F83F19">
      <w:pPr>
        <w:autoSpaceDE w:val="0"/>
        <w:autoSpaceDN w:val="0"/>
        <w:adjustRightInd w:val="0"/>
        <w:spacing w:line="276" w:lineRule="auto"/>
        <w:rPr>
          <w:lang w:eastAsia="ja-JP"/>
        </w:rPr>
      </w:pPr>
      <w:r>
        <w:rPr>
          <w:rFonts w:ascii="Avenir Next" w:eastAsia="MS Mincho" w:hAnsi="Avenir Next" w:hint="eastAsia"/>
          <w:b/>
          <w:sz w:val="18"/>
          <w:lang w:eastAsia="ja-JP"/>
        </w:rPr>
        <w:t>針</w:t>
      </w:r>
      <w:r>
        <w:rPr>
          <w:rFonts w:ascii="Avenir Next" w:eastAsia="MS Mincho" w:hAnsi="Avenir Next" w:hint="eastAsia"/>
          <w:sz w:val="18"/>
          <w:lang w:eastAsia="ja-JP"/>
        </w:rPr>
        <w:t>：ゴールドプレート加工、ファセットカット、スーパールミノーバ</w:t>
      </w:r>
      <w:r>
        <w:rPr>
          <w:rFonts w:ascii="Avenir Next" w:eastAsia="MS Mincho" w:hAnsi="Avenir Next" w:hint="eastAsia"/>
          <w:sz w:val="18"/>
          <w:lang w:eastAsia="ja-JP"/>
        </w:rPr>
        <w:t xml:space="preserve"> SLN C1 </w:t>
      </w:r>
      <w:r>
        <w:rPr>
          <w:rFonts w:ascii="Avenir Next" w:eastAsia="MS Mincho" w:hAnsi="Avenir Next" w:hint="eastAsia"/>
          <w:sz w:val="18"/>
          <w:lang w:eastAsia="ja-JP"/>
        </w:rPr>
        <w:t>塗布</w:t>
      </w:r>
    </w:p>
    <w:p w14:paraId="29D78E60" w14:textId="77777777" w:rsidR="00F83F19" w:rsidRPr="00DB08FA" w:rsidRDefault="00F83F19" w:rsidP="00F83F19">
      <w:pPr>
        <w:autoSpaceDE w:val="0"/>
        <w:autoSpaceDN w:val="0"/>
        <w:adjustRightInd w:val="0"/>
        <w:spacing w:line="276" w:lineRule="auto"/>
        <w:rPr>
          <w:rFonts w:ascii="Avenir Next" w:eastAsia="MS Mincho" w:hAnsi="Avenir Next" w:cs="Arial"/>
          <w:sz w:val="18"/>
          <w:szCs w:val="18"/>
          <w:lang w:eastAsia="ja-JP"/>
        </w:rPr>
      </w:pPr>
      <w:r>
        <w:rPr>
          <w:rFonts w:ascii="Avenir Next" w:eastAsia="MS Mincho" w:hAnsi="Avenir Next" w:hint="eastAsia"/>
          <w:b/>
          <w:sz w:val="18"/>
          <w:lang w:eastAsia="ja-JP"/>
        </w:rPr>
        <w:t>ブレスレット＆バックル：</w:t>
      </w:r>
      <w:r>
        <w:rPr>
          <w:rFonts w:ascii="Avenir Next" w:eastAsia="MS Mincho" w:hAnsi="Avenir Next" w:hint="eastAsia"/>
          <w:sz w:val="18"/>
          <w:lang w:eastAsia="ja-JP"/>
        </w:rPr>
        <w:t>ステンレススチール＆ローズゴールド製ブレスレット、ダブルフォールディングバックル</w:t>
      </w:r>
    </w:p>
    <w:p w14:paraId="675F1B01" w14:textId="77777777" w:rsidR="00D829DE" w:rsidRPr="00F83F19" w:rsidRDefault="00D829DE" w:rsidP="00D829DE">
      <w:pPr>
        <w:jc w:val="both"/>
        <w:rPr>
          <w:lang w:eastAsia="ja-JP"/>
        </w:rPr>
      </w:pPr>
    </w:p>
    <w:p w14:paraId="469BDE6A" w14:textId="77777777" w:rsidR="00D829DE" w:rsidRPr="002366FF" w:rsidRDefault="00D829DE" w:rsidP="00D829DE">
      <w:pPr>
        <w:jc w:val="both"/>
        <w:rPr>
          <w:lang w:eastAsia="ja-JP"/>
        </w:rPr>
      </w:pPr>
    </w:p>
    <w:p w14:paraId="64B0554F" w14:textId="77777777" w:rsidR="00D829DE" w:rsidRPr="002366FF" w:rsidRDefault="00D829DE" w:rsidP="00D829DE">
      <w:pPr>
        <w:jc w:val="both"/>
        <w:rPr>
          <w:lang w:eastAsia="ja-JP"/>
        </w:rPr>
      </w:pPr>
    </w:p>
    <w:p w14:paraId="280C0468" w14:textId="77777777" w:rsidR="00D829DE" w:rsidRPr="00DB08FA" w:rsidRDefault="00D829DE" w:rsidP="00D829DE">
      <w:pPr>
        <w:jc w:val="both"/>
        <w:rPr>
          <w:lang w:val="en-US"/>
        </w:rPr>
      </w:pPr>
    </w:p>
    <w:p w14:paraId="5FE2BB7E" w14:textId="77777777" w:rsidR="00F83F19" w:rsidRPr="002366FF" w:rsidRDefault="00F83F19" w:rsidP="00F83F19">
      <w:pPr>
        <w:jc w:val="both"/>
        <w:rPr>
          <w:rFonts w:ascii="Avenir Next" w:eastAsia="MS Mincho" w:hAnsi="Avenir Next" w:cstheme="majorHAnsi"/>
          <w:b/>
          <w:szCs w:val="20"/>
          <w:lang w:val="en-US" w:eastAsia="ja-JP"/>
        </w:rPr>
      </w:pPr>
      <w:r>
        <w:rPr>
          <w:rFonts w:ascii="Avenir Next" w:eastAsia="MS Mincho" w:hAnsi="Avenir Next" w:hint="eastAsia"/>
          <w:noProof/>
          <w:sz w:val="18"/>
        </w:rPr>
        <w:lastRenderedPageBreak/>
        <w:drawing>
          <wp:anchor distT="0" distB="0" distL="114300" distR="114300" simplePos="0" relativeHeight="251677696" behindDoc="0" locked="0" layoutInCell="1" allowOverlap="1" wp14:anchorId="60B12DFD" wp14:editId="083E2D9D">
            <wp:simplePos x="0" y="0"/>
            <wp:positionH relativeFrom="page">
              <wp:align>right</wp:align>
            </wp:positionH>
            <wp:positionV relativeFrom="paragraph">
              <wp:posOffset>0</wp:posOffset>
            </wp:positionV>
            <wp:extent cx="2522220" cy="3596640"/>
            <wp:effectExtent l="0" t="0" r="0" b="381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スポーツ</w:t>
      </w:r>
    </w:p>
    <w:p w14:paraId="183FA8BE" w14:textId="77777777" w:rsidR="00F83F19" w:rsidRPr="002366FF" w:rsidRDefault="00F83F19" w:rsidP="00F83F19">
      <w:pPr>
        <w:jc w:val="both"/>
        <w:rPr>
          <w:rFonts w:ascii="Avenir Next" w:eastAsia="MS Mincho" w:hAnsi="Avenir Next" w:cs="OpenSans-CondensedLight"/>
          <w:sz w:val="18"/>
          <w:szCs w:val="18"/>
          <w:lang w:val="en-US" w:eastAsia="ja-JP"/>
        </w:rPr>
      </w:pPr>
      <w:r>
        <w:rPr>
          <w:rFonts w:ascii="Avenir Next" w:eastAsia="MS Mincho" w:hAnsi="Avenir Next" w:hint="eastAsia"/>
          <w:sz w:val="18"/>
          <w:lang w:eastAsia="ja-JP"/>
        </w:rPr>
        <w:t>リファレンス</w:t>
      </w:r>
      <w:r w:rsidRPr="002366FF">
        <w:rPr>
          <w:rFonts w:ascii="Avenir Next" w:eastAsia="MS Mincho" w:hAnsi="Avenir Next" w:hint="eastAsia"/>
          <w:sz w:val="18"/>
          <w:lang w:val="en-US" w:eastAsia="ja-JP"/>
        </w:rPr>
        <w:t xml:space="preserve"> : 18.3101.3600/21.M3100</w:t>
      </w:r>
    </w:p>
    <w:p w14:paraId="5D393DF0" w14:textId="77777777" w:rsidR="00F83F19" w:rsidRPr="00DB08FA" w:rsidRDefault="00F83F19" w:rsidP="00F83F19">
      <w:pPr>
        <w:jc w:val="both"/>
        <w:rPr>
          <w:rFonts w:ascii="Avenir Next" w:hAnsi="Avenir Next" w:cs="Arial"/>
          <w:sz w:val="16"/>
          <w:szCs w:val="36"/>
          <w:lang w:val="en-US" w:eastAsia="ja-JP"/>
        </w:rPr>
      </w:pPr>
    </w:p>
    <w:p w14:paraId="780A13E0"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特長</w:t>
      </w:r>
      <w:r w:rsidRPr="002366FF">
        <w:rPr>
          <w:rFonts w:ascii="Avenir Next" w:eastAsia="MS Mincho" w:hAnsi="Avenir Next" w:hint="eastAsia"/>
          <w:b/>
          <w:sz w:val="18"/>
          <w:szCs w:val="18"/>
          <w:lang w:val="en-US" w:eastAsia="ja-JP"/>
        </w:rPr>
        <w:t>：</w:t>
      </w:r>
      <w:r w:rsidRPr="002366FF">
        <w:rPr>
          <w:rFonts w:ascii="Avenir Next" w:eastAsia="MS Mincho" w:hAnsi="Avenir Next" w:hint="eastAsia"/>
          <w:sz w:val="18"/>
          <w:szCs w:val="18"/>
          <w:lang w:val="en-US" w:eastAsia="ja-JP"/>
        </w:rPr>
        <w:t>1/10</w:t>
      </w:r>
      <w:r w:rsidRPr="00F83F19">
        <w:rPr>
          <w:rFonts w:ascii="Avenir Next" w:eastAsia="MS Mincho" w:hAnsi="Avenir Next" w:hint="eastAsia"/>
          <w:sz w:val="18"/>
          <w:szCs w:val="18"/>
          <w:lang w:eastAsia="ja-JP"/>
        </w:rPr>
        <w:t>秒の計測と表示が可能な自動巻コラムホイール</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エル・プリメロ</w:t>
      </w:r>
      <w:r w:rsidRPr="002366FF">
        <w:rPr>
          <w:rFonts w:ascii="Avenir Next" w:eastAsia="MS Mincho" w:hAnsi="Avenir Next" w:hint="eastAsia"/>
          <w:sz w:val="18"/>
          <w:szCs w:val="18"/>
          <w:lang w:val="en-US" w:eastAsia="ja-JP"/>
        </w:rPr>
        <w:t xml:space="preserve"> </w:t>
      </w:r>
      <w:r w:rsidRPr="00F83F19">
        <w:rPr>
          <w:rFonts w:ascii="Avenir Next" w:eastAsia="MS Mincho" w:hAnsi="Avenir Next" w:hint="eastAsia"/>
          <w:sz w:val="18"/>
          <w:szCs w:val="18"/>
          <w:lang w:eastAsia="ja-JP"/>
        </w:rPr>
        <w:t>クロノグラフ。ゴールド製ベゼルに</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秒表示。</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時間のパワーリザーブを実現。</w:t>
      </w:r>
      <w:r w:rsidRPr="00F83F19">
        <w:rPr>
          <w:rFonts w:ascii="Avenir Next" w:eastAsia="MS Mincho" w:hAnsi="Avenir Next" w:hint="eastAsia"/>
          <w:sz w:val="18"/>
          <w:szCs w:val="18"/>
          <w:lang w:eastAsia="ja-JP"/>
        </w:rPr>
        <w:t>4</w:t>
      </w:r>
      <w:r w:rsidRPr="00F83F19">
        <w:rPr>
          <w:rFonts w:ascii="Avenir Next" w:eastAsia="MS Mincho" w:hAnsi="Avenir Next" w:hint="eastAsia"/>
          <w:sz w:val="18"/>
          <w:szCs w:val="18"/>
          <w:lang w:eastAsia="ja-JP"/>
        </w:rPr>
        <w:t>時半位置に日付表示。秒針停止機構。</w:t>
      </w:r>
    </w:p>
    <w:p w14:paraId="35A96399"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ムーブメント</w:t>
      </w:r>
      <w:r w:rsidRPr="00F83F19">
        <w:rPr>
          <w:rFonts w:ascii="Avenir Next" w:eastAsia="MS Mincho" w:hAnsi="Avenir Next" w:hint="eastAsia"/>
          <w:sz w:val="18"/>
          <w:szCs w:val="18"/>
          <w:lang w:eastAsia="ja-JP"/>
        </w:rPr>
        <w:t>：エル・プリメロ</w:t>
      </w:r>
      <w:r w:rsidRPr="00F83F19">
        <w:rPr>
          <w:rFonts w:ascii="Avenir Next" w:eastAsia="MS Mincho" w:hAnsi="Avenir Next" w:hint="eastAsia"/>
          <w:sz w:val="18"/>
          <w:szCs w:val="18"/>
          <w:lang w:eastAsia="ja-JP"/>
        </w:rPr>
        <w:t xml:space="preserve"> 3600 </w:t>
      </w:r>
      <w:r w:rsidRPr="00F83F19">
        <w:rPr>
          <w:rFonts w:ascii="Avenir Next" w:eastAsia="MS Mincho" w:hAnsi="Avenir Next" w:hint="eastAsia"/>
          <w:sz w:val="18"/>
          <w:szCs w:val="18"/>
          <w:lang w:eastAsia="ja-JP"/>
        </w:rPr>
        <w:t>自動巻</w:t>
      </w:r>
    </w:p>
    <w:p w14:paraId="3E5EBBB9"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振動数</w:t>
      </w:r>
      <w:r w:rsidRPr="00F83F19">
        <w:rPr>
          <w:rFonts w:ascii="Avenir Next" w:eastAsia="MS Mincho" w:hAnsi="Avenir Next" w:hint="eastAsia"/>
          <w:b/>
          <w:sz w:val="18"/>
          <w:szCs w:val="18"/>
          <w:lang w:eastAsia="ja-JP"/>
        </w:rPr>
        <w:t xml:space="preserve"> :</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毎時</w:t>
      </w:r>
      <w:r w:rsidRPr="00F83F19">
        <w:rPr>
          <w:rFonts w:ascii="Avenir Next" w:eastAsia="MS Mincho" w:hAnsi="Avenir Next" w:hint="eastAsia"/>
          <w:sz w:val="18"/>
          <w:szCs w:val="18"/>
          <w:lang w:eastAsia="ja-JP"/>
        </w:rPr>
        <w:t>36,000</w:t>
      </w:r>
      <w:r w:rsidRPr="00F83F19">
        <w:rPr>
          <w:rFonts w:ascii="Avenir Next" w:eastAsia="MS Mincho" w:hAnsi="Avenir Next" w:hint="eastAsia"/>
          <w:sz w:val="18"/>
          <w:szCs w:val="18"/>
          <w:lang w:eastAsia="ja-JP"/>
        </w:rPr>
        <w:t>振動（</w:t>
      </w:r>
      <w:r w:rsidRPr="00F83F19">
        <w:rPr>
          <w:rFonts w:ascii="Avenir Next" w:eastAsia="MS Mincho" w:hAnsi="Avenir Next" w:hint="eastAsia"/>
          <w:sz w:val="18"/>
          <w:szCs w:val="18"/>
          <w:lang w:eastAsia="ja-JP"/>
        </w:rPr>
        <w:t>5Hz</w:t>
      </w:r>
      <w:r w:rsidRPr="00F83F19">
        <w:rPr>
          <w:rFonts w:ascii="Avenir Next" w:eastAsia="MS Mincho" w:hAnsi="Avenir Next" w:hint="eastAsia"/>
          <w:sz w:val="18"/>
          <w:szCs w:val="18"/>
          <w:lang w:eastAsia="ja-JP"/>
        </w:rPr>
        <w:t>）</w:t>
      </w:r>
      <w:r w:rsidRPr="00F83F19">
        <w:rPr>
          <w:rFonts w:hint="eastAsia"/>
          <w:sz w:val="18"/>
          <w:szCs w:val="18"/>
          <w:lang w:eastAsia="ja-JP"/>
        </w:rPr>
        <w:t xml:space="preserve"> </w:t>
      </w:r>
    </w:p>
    <w:p w14:paraId="53548B90"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パワーリザーブ：</w:t>
      </w:r>
      <w:r w:rsidRPr="00F83F19">
        <w:rPr>
          <w:rFonts w:ascii="Avenir Next" w:eastAsia="MS Mincho" w:hAnsi="Avenir Next" w:hint="eastAsia"/>
          <w:sz w:val="18"/>
          <w:szCs w:val="18"/>
          <w:lang w:eastAsia="ja-JP"/>
        </w:rPr>
        <w:t>約</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時間</w:t>
      </w:r>
    </w:p>
    <w:p w14:paraId="6D7AE79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機能：</w:t>
      </w:r>
      <w:r w:rsidRPr="00F83F19">
        <w:rPr>
          <w:rFonts w:ascii="Avenir Next" w:eastAsia="MS Mincho" w:hAnsi="Avenir Next" w:hint="eastAsia"/>
          <w:sz w:val="18"/>
          <w:szCs w:val="18"/>
          <w:lang w:eastAsia="ja-JP"/>
        </w:rPr>
        <w:t>1/10</w:t>
      </w:r>
      <w:r w:rsidRPr="00F83F19">
        <w:rPr>
          <w:rFonts w:ascii="Avenir Next" w:eastAsia="MS Mincho" w:hAnsi="Avenir Next" w:hint="eastAsia"/>
          <w:sz w:val="18"/>
          <w:szCs w:val="18"/>
          <w:lang w:eastAsia="ja-JP"/>
        </w:rPr>
        <w:t>秒計測のクロノグラフ機能。中央に時針と分針。</w:t>
      </w:r>
      <w:r w:rsidRPr="00F83F19">
        <w:rPr>
          <w:rFonts w:ascii="Avenir Next" w:eastAsia="MS Mincho" w:hAnsi="Avenir Next" w:hint="eastAsia"/>
          <w:sz w:val="18"/>
          <w:szCs w:val="18"/>
          <w:lang w:eastAsia="ja-JP"/>
        </w:rPr>
        <w:t>9</w:t>
      </w:r>
      <w:r w:rsidRPr="00F83F19">
        <w:rPr>
          <w:rFonts w:ascii="Avenir Next" w:eastAsia="MS Mincho" w:hAnsi="Avenir Next" w:hint="eastAsia"/>
          <w:sz w:val="18"/>
          <w:szCs w:val="18"/>
          <w:lang w:eastAsia="ja-JP"/>
        </w:rPr>
        <w:t>時位置にスモールセコンド。中央に</w:t>
      </w:r>
      <w:r w:rsidRPr="00F83F19">
        <w:rPr>
          <w:rFonts w:ascii="Avenir Next" w:eastAsia="MS Mincho" w:hAnsi="Avenir Next" w:hint="eastAsia"/>
          <w:sz w:val="18"/>
          <w:szCs w:val="18"/>
          <w:lang w:eastAsia="ja-JP"/>
        </w:rPr>
        <w:t>10</w:t>
      </w:r>
      <w:r w:rsidRPr="00F83F19">
        <w:rPr>
          <w:rFonts w:ascii="Avenir Next" w:eastAsia="MS Mincho" w:hAnsi="Avenir Next" w:hint="eastAsia"/>
          <w:sz w:val="18"/>
          <w:szCs w:val="18"/>
          <w:lang w:eastAsia="ja-JP"/>
        </w:rPr>
        <w:t>秒で</w:t>
      </w:r>
      <w:r w:rsidRPr="00F83F19">
        <w:rPr>
          <w:rFonts w:ascii="Avenir Next" w:eastAsia="MS Mincho" w:hAnsi="Avenir Next" w:hint="eastAsia"/>
          <w:sz w:val="18"/>
          <w:szCs w:val="18"/>
          <w:lang w:eastAsia="ja-JP"/>
        </w:rPr>
        <w:t>1</w:t>
      </w:r>
      <w:r w:rsidRPr="00F83F19">
        <w:rPr>
          <w:rFonts w:ascii="Avenir Next" w:eastAsia="MS Mincho" w:hAnsi="Avenir Next" w:hint="eastAsia"/>
          <w:sz w:val="18"/>
          <w:szCs w:val="18"/>
          <w:lang w:eastAsia="ja-JP"/>
        </w:rPr>
        <w:t>回転するクロノグラフ針、</w:t>
      </w:r>
      <w:r w:rsidRPr="00F83F19">
        <w:rPr>
          <w:rFonts w:ascii="Avenir Next" w:eastAsia="MS Mincho" w:hAnsi="Avenir Next" w:hint="eastAsia"/>
          <w:sz w:val="18"/>
          <w:szCs w:val="18"/>
          <w:lang w:eastAsia="ja-JP"/>
        </w:rPr>
        <w:t>6</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分カウンター、</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時位置に</w:t>
      </w:r>
      <w:r w:rsidRPr="00F83F19">
        <w:rPr>
          <w:rFonts w:ascii="Avenir Next" w:eastAsia="MS Mincho" w:hAnsi="Avenir Next" w:hint="eastAsia"/>
          <w:sz w:val="18"/>
          <w:szCs w:val="18"/>
          <w:lang w:eastAsia="ja-JP"/>
        </w:rPr>
        <w:t>60</w:t>
      </w:r>
      <w:r w:rsidRPr="00F83F19">
        <w:rPr>
          <w:rFonts w:ascii="Avenir Next" w:eastAsia="MS Mincho" w:hAnsi="Avenir Next" w:hint="eastAsia"/>
          <w:sz w:val="18"/>
          <w:szCs w:val="18"/>
          <w:lang w:eastAsia="ja-JP"/>
        </w:rPr>
        <w:t>秒カウンター</w:t>
      </w:r>
    </w:p>
    <w:p w14:paraId="1F140C6A"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仕上げ：</w:t>
      </w:r>
      <w:r w:rsidRPr="00F83F19">
        <w:rPr>
          <w:rFonts w:ascii="Avenir Next" w:eastAsia="MS Mincho" w:hAnsi="Avenir Next" w:hint="eastAsia"/>
          <w:sz w:val="18"/>
          <w:szCs w:val="18"/>
          <w:lang w:eastAsia="ja-JP"/>
        </w:rPr>
        <w:t xml:space="preserve">  </w:t>
      </w:r>
      <w:r w:rsidRPr="00F83F19">
        <w:rPr>
          <w:rFonts w:ascii="Avenir Next" w:eastAsia="MS Mincho" w:hAnsi="Avenir Next" w:hint="eastAsia"/>
          <w:sz w:val="18"/>
          <w:szCs w:val="18"/>
          <w:lang w:eastAsia="ja-JP"/>
        </w:rPr>
        <w:t>サテン仕上げを施した新しい星型ローター</w:t>
      </w:r>
      <w:r w:rsidRPr="00F83F19">
        <w:rPr>
          <w:rFonts w:ascii="Avenir Next" w:eastAsia="MS Mincho" w:hAnsi="Avenir Next" w:hint="eastAsia"/>
          <w:sz w:val="18"/>
          <w:szCs w:val="18"/>
          <w:lang w:eastAsia="ja-JP"/>
        </w:rPr>
        <w:t xml:space="preserve"> </w:t>
      </w:r>
    </w:p>
    <w:p w14:paraId="5F2CEF96"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税込価格：</w:t>
      </w:r>
    </w:p>
    <w:p w14:paraId="59F0265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sz w:val="18"/>
          <w:szCs w:val="18"/>
          <w:lang w:eastAsia="ja-JP"/>
        </w:rPr>
        <w:t>素材：</w:t>
      </w:r>
      <w:r w:rsidRPr="00F83F19">
        <w:rPr>
          <w:rFonts w:ascii="Avenir Next" w:eastAsia="MS Mincho" w:hAnsi="Avenir Next" w:hint="eastAsia"/>
          <w:sz w:val="18"/>
          <w:szCs w:val="18"/>
          <w:lang w:eastAsia="ja-JP"/>
        </w:rPr>
        <w:t xml:space="preserve">18K </w:t>
      </w:r>
      <w:r w:rsidRPr="00F83F19">
        <w:rPr>
          <w:rFonts w:ascii="Avenir Next" w:eastAsia="MS Mincho" w:hAnsi="Avenir Next" w:hint="eastAsia"/>
          <w:sz w:val="18"/>
          <w:szCs w:val="18"/>
          <w:lang w:eastAsia="ja-JP"/>
        </w:rPr>
        <w:t>ローズゴールド製、ゴールド製ベゼル</w:t>
      </w:r>
    </w:p>
    <w:p w14:paraId="6CFC5B3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防水機能：</w:t>
      </w:r>
      <w:r w:rsidRPr="00F83F19">
        <w:rPr>
          <w:rFonts w:ascii="Avenir Next" w:eastAsia="MS Mincho" w:hAnsi="Avenir Next" w:hint="eastAsia"/>
          <w:sz w:val="18"/>
          <w:szCs w:val="18"/>
          <w:lang w:eastAsia="ja-JP"/>
        </w:rPr>
        <w:t xml:space="preserve">10 </w:t>
      </w:r>
      <w:r w:rsidRPr="00F83F19">
        <w:rPr>
          <w:rFonts w:ascii="Avenir Next" w:eastAsia="MS Mincho" w:hAnsi="Avenir Next" w:hint="eastAsia"/>
          <w:sz w:val="18"/>
          <w:szCs w:val="18"/>
          <w:lang w:eastAsia="ja-JP"/>
        </w:rPr>
        <w:t>気圧</w:t>
      </w:r>
    </w:p>
    <w:p w14:paraId="2844CF09"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ケース：</w:t>
      </w:r>
      <w:r w:rsidRPr="00F83F19">
        <w:rPr>
          <w:rFonts w:ascii="Avenir Next" w:eastAsia="MS Mincho" w:hAnsi="Avenir Next" w:hint="eastAsia"/>
          <w:sz w:val="18"/>
          <w:szCs w:val="18"/>
          <w:lang w:eastAsia="ja-JP"/>
        </w:rPr>
        <w:t>41mm</w:t>
      </w:r>
    </w:p>
    <w:p w14:paraId="72C7559F"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bCs/>
          <w:sz w:val="18"/>
          <w:szCs w:val="18"/>
          <w:lang w:eastAsia="ja-JP"/>
        </w:rPr>
        <w:t>文字盤：</w:t>
      </w:r>
      <w:r w:rsidRPr="00F83F19">
        <w:rPr>
          <w:rFonts w:ascii="Avenir Next" w:eastAsia="MS Mincho" w:hAnsi="Avenir Next" w:hint="eastAsia"/>
          <w:sz w:val="18"/>
          <w:szCs w:val="18"/>
          <w:lang w:eastAsia="ja-JP"/>
        </w:rPr>
        <w:t>3</w:t>
      </w:r>
      <w:r w:rsidRPr="00F83F19">
        <w:rPr>
          <w:rFonts w:ascii="Avenir Next" w:eastAsia="MS Mincho" w:hAnsi="Avenir Next" w:hint="eastAsia"/>
          <w:sz w:val="18"/>
          <w:szCs w:val="18"/>
          <w:lang w:eastAsia="ja-JP"/>
        </w:rPr>
        <w:t>つの様々な色のカウンターを備えたブラックラッカー文字盤</w:t>
      </w:r>
      <w:r w:rsidRPr="00F83F19">
        <w:rPr>
          <w:rFonts w:ascii="Avenir Next" w:eastAsia="MS Mincho" w:hAnsi="Avenir Next" w:hint="eastAsia"/>
          <w:sz w:val="18"/>
          <w:szCs w:val="18"/>
          <w:lang w:eastAsia="ja-JP"/>
        </w:rPr>
        <w:t xml:space="preserve"> </w:t>
      </w:r>
    </w:p>
    <w:p w14:paraId="642CAE4B" w14:textId="77777777" w:rsidR="00F83F19" w:rsidRPr="00F83F19"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sidRPr="00F83F19">
        <w:rPr>
          <w:rFonts w:ascii="Avenir Next" w:eastAsia="MS Mincho" w:hAnsi="Avenir Next" w:hint="eastAsia"/>
          <w:b/>
          <w:sz w:val="18"/>
          <w:szCs w:val="18"/>
          <w:lang w:eastAsia="ja-JP"/>
        </w:rPr>
        <w:t>アワーマーカー</w:t>
      </w:r>
      <w:r w:rsidRPr="00F83F19">
        <w:rPr>
          <w:rFonts w:ascii="Avenir Next" w:eastAsia="MS Mincho" w:hAnsi="Avenir Next" w:hint="eastAsia"/>
          <w:sz w:val="18"/>
          <w:szCs w:val="18"/>
          <w:lang w:eastAsia="ja-JP"/>
        </w:rPr>
        <w:t>：ゴールドプレート加工、ファセットカット、スーパールミノーバ</w:t>
      </w:r>
      <w:r w:rsidRPr="00F83F19">
        <w:rPr>
          <w:rFonts w:ascii="Avenir Next" w:eastAsia="MS Mincho" w:hAnsi="Avenir Next" w:hint="eastAsia"/>
          <w:sz w:val="18"/>
          <w:szCs w:val="18"/>
          <w:lang w:eastAsia="ja-JP"/>
        </w:rPr>
        <w:t xml:space="preserve"> SLN C1</w:t>
      </w:r>
      <w:r w:rsidRPr="00F83F19">
        <w:rPr>
          <w:rFonts w:ascii="Avenir Next" w:eastAsia="MS Mincho" w:hAnsi="Avenir Next" w:hint="eastAsia"/>
          <w:sz w:val="18"/>
          <w:szCs w:val="18"/>
          <w:lang w:eastAsia="ja-JP"/>
        </w:rPr>
        <w:t>を塗布</w:t>
      </w:r>
    </w:p>
    <w:p w14:paraId="21276510" w14:textId="77777777" w:rsidR="00F83F19" w:rsidRPr="00F83F19" w:rsidRDefault="00F83F19" w:rsidP="00F83F19">
      <w:pPr>
        <w:autoSpaceDE w:val="0"/>
        <w:autoSpaceDN w:val="0"/>
        <w:adjustRightInd w:val="0"/>
        <w:spacing w:line="276" w:lineRule="auto"/>
        <w:rPr>
          <w:sz w:val="18"/>
          <w:szCs w:val="18"/>
          <w:lang w:eastAsia="ja-JP"/>
        </w:rPr>
      </w:pPr>
      <w:r w:rsidRPr="00F83F19">
        <w:rPr>
          <w:rFonts w:ascii="Avenir Next" w:eastAsia="MS Mincho" w:hAnsi="Avenir Next" w:hint="eastAsia"/>
          <w:b/>
          <w:sz w:val="18"/>
          <w:szCs w:val="18"/>
          <w:lang w:eastAsia="ja-JP"/>
        </w:rPr>
        <w:t>針</w:t>
      </w:r>
      <w:r w:rsidRPr="00F83F19">
        <w:rPr>
          <w:rFonts w:ascii="Avenir Next" w:eastAsia="MS Mincho" w:hAnsi="Avenir Next" w:hint="eastAsia"/>
          <w:sz w:val="18"/>
          <w:szCs w:val="18"/>
          <w:lang w:eastAsia="ja-JP"/>
        </w:rPr>
        <w:t>：ゴールドプレート加工、ファセットカット、スーパールミノーバ</w:t>
      </w:r>
      <w:r w:rsidRPr="00F83F19">
        <w:rPr>
          <w:rFonts w:ascii="Avenir Next" w:eastAsia="MS Mincho" w:hAnsi="Avenir Next" w:hint="eastAsia"/>
          <w:sz w:val="18"/>
          <w:szCs w:val="18"/>
          <w:lang w:eastAsia="ja-JP"/>
        </w:rPr>
        <w:t xml:space="preserve"> SLN C1</w:t>
      </w:r>
      <w:r w:rsidRPr="00F83F19">
        <w:rPr>
          <w:rFonts w:ascii="Avenir Next" w:eastAsia="MS Mincho" w:hAnsi="Avenir Next" w:hint="eastAsia"/>
          <w:sz w:val="18"/>
          <w:szCs w:val="18"/>
          <w:lang w:eastAsia="ja-JP"/>
        </w:rPr>
        <w:t>を塗布</w:t>
      </w:r>
    </w:p>
    <w:p w14:paraId="7F5CED47" w14:textId="77777777" w:rsidR="00F83F19" w:rsidRPr="00F83F19" w:rsidRDefault="00F83F19" w:rsidP="00F83F19">
      <w:pPr>
        <w:autoSpaceDE w:val="0"/>
        <w:autoSpaceDN w:val="0"/>
        <w:adjustRightInd w:val="0"/>
        <w:spacing w:line="276" w:lineRule="auto"/>
        <w:rPr>
          <w:rFonts w:ascii="Avenir Next" w:eastAsia="MS Mincho" w:hAnsi="Avenir Next" w:cs="Arial"/>
          <w:sz w:val="18"/>
          <w:szCs w:val="18"/>
          <w:lang w:eastAsia="ja-JP"/>
        </w:rPr>
      </w:pPr>
      <w:r w:rsidRPr="00F83F19">
        <w:rPr>
          <w:rFonts w:ascii="Avenir Next" w:eastAsia="MS Mincho" w:hAnsi="Avenir Next" w:hint="eastAsia"/>
          <w:b/>
          <w:sz w:val="18"/>
          <w:szCs w:val="18"/>
          <w:lang w:eastAsia="ja-JP"/>
        </w:rPr>
        <w:t>ブレスレット＆バックル：</w:t>
      </w:r>
      <w:r w:rsidRPr="00F83F19">
        <w:rPr>
          <w:rFonts w:ascii="Avenir Next" w:eastAsia="MS Mincho" w:hAnsi="Avenir Next" w:hint="eastAsia"/>
          <w:sz w:val="18"/>
          <w:szCs w:val="18"/>
          <w:lang w:eastAsia="ja-JP"/>
        </w:rPr>
        <w:t>ローズゴールド製ブレスレット、ダブルフォールディングバックル</w:t>
      </w:r>
      <w:r w:rsidRPr="00F83F19">
        <w:rPr>
          <w:rFonts w:ascii="Avenir Next" w:eastAsia="MS Mincho" w:hAnsi="Avenir Next" w:hint="eastAsia"/>
          <w:sz w:val="18"/>
          <w:szCs w:val="18"/>
          <w:lang w:eastAsia="ja-JP"/>
        </w:rPr>
        <w:t xml:space="preserve">  </w:t>
      </w:r>
    </w:p>
    <w:p w14:paraId="2B07AE29" w14:textId="77777777" w:rsidR="00F83F19" w:rsidRPr="002366FF" w:rsidRDefault="00F83F19" w:rsidP="00F83F19">
      <w:pPr>
        <w:jc w:val="both"/>
        <w:rPr>
          <w:lang w:eastAsia="ja-JP"/>
        </w:rPr>
      </w:pPr>
    </w:p>
    <w:p w14:paraId="7011D05C" w14:textId="77777777" w:rsidR="00D829DE" w:rsidRPr="002366FF" w:rsidRDefault="00D829DE" w:rsidP="00D829DE">
      <w:pPr>
        <w:jc w:val="both"/>
        <w:rPr>
          <w:lang w:eastAsia="ja-JP"/>
        </w:rPr>
      </w:pPr>
    </w:p>
    <w:p w14:paraId="76735DAB" w14:textId="77777777" w:rsidR="00D829DE" w:rsidRPr="002366FF" w:rsidRDefault="00D829DE" w:rsidP="00D829DE">
      <w:pPr>
        <w:jc w:val="both"/>
        <w:rPr>
          <w:lang w:eastAsia="ja-JP"/>
        </w:rPr>
      </w:pPr>
    </w:p>
    <w:p w14:paraId="42DD59E3" w14:textId="77777777" w:rsidR="00D829DE" w:rsidRPr="002366FF" w:rsidRDefault="00D829DE" w:rsidP="00D829DE">
      <w:pPr>
        <w:jc w:val="both"/>
        <w:rPr>
          <w:lang w:eastAsia="ja-JP"/>
        </w:rPr>
      </w:pPr>
    </w:p>
    <w:p w14:paraId="40CE418A" w14:textId="77777777" w:rsidR="00D829DE" w:rsidRPr="002366FF" w:rsidRDefault="00D829DE" w:rsidP="00D829DE">
      <w:pPr>
        <w:jc w:val="both"/>
        <w:rPr>
          <w:lang w:eastAsia="ja-JP"/>
        </w:rPr>
      </w:pPr>
    </w:p>
    <w:p w14:paraId="3C77700F" w14:textId="77777777" w:rsidR="00D829DE" w:rsidRPr="00DB08FA" w:rsidRDefault="00D829DE" w:rsidP="00D829DE">
      <w:pPr>
        <w:jc w:val="both"/>
        <w:rPr>
          <w:lang w:val="en-US"/>
        </w:rPr>
      </w:pPr>
    </w:p>
    <w:p w14:paraId="4D12B642" w14:textId="77777777" w:rsidR="00D829DE" w:rsidRPr="00DB08FA" w:rsidRDefault="00D829DE" w:rsidP="00D829DE">
      <w:pPr>
        <w:jc w:val="both"/>
        <w:rPr>
          <w:lang w:val="en-US"/>
        </w:rPr>
      </w:pPr>
    </w:p>
    <w:p w14:paraId="4B221777" w14:textId="77777777" w:rsidR="00F83F19" w:rsidRPr="002366FF" w:rsidRDefault="00F83F19" w:rsidP="00F83F19">
      <w:pPr>
        <w:jc w:val="both"/>
        <w:rPr>
          <w:lang w:val="en-US" w:eastAsia="ja-JP"/>
        </w:rPr>
      </w:pPr>
      <w:r>
        <w:rPr>
          <w:rFonts w:hint="eastAsia"/>
          <w:noProof/>
        </w:rPr>
        <w:lastRenderedPageBreak/>
        <w:drawing>
          <wp:anchor distT="0" distB="0" distL="114300" distR="114300" simplePos="0" relativeHeight="251679744" behindDoc="0" locked="0" layoutInCell="1" allowOverlap="1" wp14:anchorId="4BE94319" wp14:editId="4EBFEC06">
            <wp:simplePos x="0" y="0"/>
            <wp:positionH relativeFrom="page">
              <wp:align>right</wp:align>
            </wp:positionH>
            <wp:positionV relativeFrom="paragraph">
              <wp:posOffset>10795</wp:posOffset>
            </wp:positionV>
            <wp:extent cx="2522220" cy="3596640"/>
            <wp:effectExtent l="0" t="0" r="0" b="3810"/>
            <wp:wrapSquare wrapText="bothSides"/>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スポーツ</w:t>
      </w:r>
    </w:p>
    <w:p w14:paraId="75EB0366" w14:textId="77777777" w:rsidR="00F83F19" w:rsidRPr="002366FF" w:rsidRDefault="00F83F19" w:rsidP="00F83F19">
      <w:pPr>
        <w:jc w:val="both"/>
        <w:rPr>
          <w:rFonts w:ascii="Avenir Next" w:eastAsia="MS Mincho" w:hAnsi="Avenir Next" w:cs="OpenSans-CondensedLight"/>
          <w:sz w:val="18"/>
          <w:szCs w:val="18"/>
          <w:lang w:val="en-US" w:eastAsia="ja-JP"/>
        </w:rPr>
      </w:pPr>
      <w:r>
        <w:rPr>
          <w:rFonts w:ascii="Avenir Next" w:eastAsia="MS Mincho" w:hAnsi="Avenir Next" w:hint="eastAsia"/>
          <w:sz w:val="18"/>
          <w:lang w:eastAsia="ja-JP"/>
        </w:rPr>
        <w:t>リファレンス</w:t>
      </w:r>
      <w:r w:rsidRPr="002366FF">
        <w:rPr>
          <w:rFonts w:ascii="Avenir Next" w:eastAsia="MS Mincho" w:hAnsi="Avenir Next" w:hint="eastAsia"/>
          <w:sz w:val="18"/>
          <w:lang w:val="en-US" w:eastAsia="ja-JP"/>
        </w:rPr>
        <w:t xml:space="preserve"> : 18.3101.3600/69.M3100</w:t>
      </w:r>
    </w:p>
    <w:p w14:paraId="53EE51B8" w14:textId="77777777" w:rsidR="00F83F19" w:rsidRPr="00DB08FA" w:rsidRDefault="00F83F19" w:rsidP="00F83F19">
      <w:pPr>
        <w:jc w:val="both"/>
        <w:rPr>
          <w:rFonts w:ascii="Avenir Next" w:hAnsi="Avenir Next" w:cs="Arial"/>
          <w:sz w:val="16"/>
          <w:szCs w:val="36"/>
          <w:lang w:val="en-US" w:eastAsia="ja-JP"/>
        </w:rPr>
      </w:pPr>
    </w:p>
    <w:p w14:paraId="78C1EECF"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特長</w:t>
      </w:r>
      <w:r w:rsidRPr="002366FF">
        <w:rPr>
          <w:rFonts w:ascii="Avenir Next" w:eastAsia="MS Mincho" w:hAnsi="Avenir Next" w:hint="eastAsia"/>
          <w:b/>
          <w:sz w:val="18"/>
          <w:lang w:val="en-US" w:eastAsia="ja-JP"/>
        </w:rPr>
        <w:t>：</w:t>
      </w:r>
      <w:r w:rsidRPr="002366FF">
        <w:rPr>
          <w:rFonts w:ascii="Avenir Next" w:eastAsia="MS Mincho" w:hAnsi="Avenir Next" w:hint="eastAsia"/>
          <w:sz w:val="18"/>
          <w:lang w:val="en-US" w:eastAsia="ja-JP"/>
        </w:rPr>
        <w:t>1/10</w:t>
      </w:r>
      <w:r>
        <w:rPr>
          <w:rFonts w:ascii="Avenir Next" w:eastAsia="MS Mincho" w:hAnsi="Avenir Next" w:hint="eastAsia"/>
          <w:sz w:val="18"/>
          <w:lang w:eastAsia="ja-JP"/>
        </w:rPr>
        <w:t>秒の計測と表示が可能な自動巻コラムホイール</w:t>
      </w:r>
      <w:r w:rsidRPr="002366FF">
        <w:rPr>
          <w:rFonts w:ascii="Avenir Next" w:eastAsia="MS Mincho" w:hAnsi="Avenir Next" w:hint="eastAsia"/>
          <w:sz w:val="18"/>
          <w:lang w:val="en-US" w:eastAsia="ja-JP"/>
        </w:rPr>
        <w:t xml:space="preserve"> </w:t>
      </w:r>
      <w:r>
        <w:rPr>
          <w:rFonts w:ascii="Avenir Next" w:eastAsia="MS Mincho" w:hAnsi="Avenir Next" w:hint="eastAsia"/>
          <w:sz w:val="18"/>
          <w:lang w:eastAsia="ja-JP"/>
        </w:rPr>
        <w:t>エル・プリメロ</w:t>
      </w:r>
      <w:r w:rsidRPr="002366FF">
        <w:rPr>
          <w:rFonts w:ascii="Avenir Next" w:eastAsia="MS Mincho" w:hAnsi="Avenir Next" w:hint="eastAsia"/>
          <w:sz w:val="18"/>
          <w:lang w:val="en-US" w:eastAsia="ja-JP"/>
        </w:rPr>
        <w:t xml:space="preserve"> </w:t>
      </w:r>
      <w:r>
        <w:rPr>
          <w:rFonts w:ascii="Avenir Next" w:eastAsia="MS Mincho" w:hAnsi="Avenir Next" w:hint="eastAsia"/>
          <w:sz w:val="18"/>
          <w:lang w:eastAsia="ja-JP"/>
        </w:rPr>
        <w:t>クロノグラフ。ゴールド製ベゼルに</w:t>
      </w:r>
      <w:r>
        <w:rPr>
          <w:rFonts w:ascii="Avenir Next" w:eastAsia="MS Mincho" w:hAnsi="Avenir Next" w:hint="eastAsia"/>
          <w:sz w:val="18"/>
          <w:lang w:eastAsia="ja-JP"/>
        </w:rPr>
        <w:t>1/10</w:t>
      </w:r>
      <w:r>
        <w:rPr>
          <w:rFonts w:ascii="Avenir Next" w:eastAsia="MS Mincho" w:hAnsi="Avenir Next" w:hint="eastAsia"/>
          <w:sz w:val="18"/>
          <w:lang w:eastAsia="ja-JP"/>
        </w:rPr>
        <w:t>秒表示。</w:t>
      </w:r>
      <w:r>
        <w:rPr>
          <w:rFonts w:ascii="Avenir Next" w:eastAsia="MS Mincho" w:hAnsi="Avenir Next" w:hint="eastAsia"/>
          <w:sz w:val="18"/>
          <w:lang w:eastAsia="ja-JP"/>
        </w:rPr>
        <w:t>60</w:t>
      </w:r>
      <w:r>
        <w:rPr>
          <w:rFonts w:ascii="Avenir Next" w:eastAsia="MS Mincho" w:hAnsi="Avenir Next" w:hint="eastAsia"/>
          <w:sz w:val="18"/>
          <w:lang w:eastAsia="ja-JP"/>
        </w:rPr>
        <w:t>時間のパワーリザーブを実現。</w:t>
      </w:r>
      <w:r>
        <w:rPr>
          <w:rFonts w:ascii="Avenir Next" w:eastAsia="MS Mincho" w:hAnsi="Avenir Next" w:hint="eastAsia"/>
          <w:sz w:val="18"/>
          <w:lang w:eastAsia="ja-JP"/>
        </w:rPr>
        <w:t>4</w:t>
      </w:r>
      <w:r>
        <w:rPr>
          <w:rFonts w:ascii="Avenir Next" w:eastAsia="MS Mincho" w:hAnsi="Avenir Next" w:hint="eastAsia"/>
          <w:sz w:val="18"/>
          <w:lang w:eastAsia="ja-JP"/>
        </w:rPr>
        <w:t>時半位置に日付表示。秒針停止機構。</w:t>
      </w:r>
    </w:p>
    <w:p w14:paraId="42F37BC7"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ムーブメント</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3600 </w:t>
      </w:r>
      <w:r>
        <w:rPr>
          <w:rFonts w:ascii="Avenir Next" w:eastAsia="MS Mincho" w:hAnsi="Avenir Next" w:hint="eastAsia"/>
          <w:sz w:val="18"/>
          <w:lang w:eastAsia="ja-JP"/>
        </w:rPr>
        <w:t>自動巻</w:t>
      </w:r>
    </w:p>
    <w:p w14:paraId="11E04F72"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振動数</w:t>
      </w:r>
      <w:r>
        <w:rPr>
          <w:rFonts w:ascii="Avenir Next" w:eastAsia="MS Mincho" w:hAnsi="Avenir Next" w:hint="eastAsia"/>
          <w:b/>
          <w:sz w:val="18"/>
          <w:lang w:eastAsia="ja-JP"/>
        </w:rPr>
        <w:t xml:space="preserve"> :</w:t>
      </w:r>
      <w:r>
        <w:rPr>
          <w:rFonts w:ascii="Avenir Next" w:eastAsia="MS Mincho" w:hAnsi="Avenir Next" w:hint="eastAsia"/>
          <w:sz w:val="18"/>
          <w:lang w:eastAsia="ja-JP"/>
        </w:rPr>
        <w:t xml:space="preserve"> </w:t>
      </w:r>
      <w:r>
        <w:rPr>
          <w:rFonts w:ascii="Avenir Next" w:eastAsia="MS Mincho" w:hAnsi="Avenir Next" w:hint="eastAsia"/>
          <w:sz w:val="18"/>
          <w:lang w:eastAsia="ja-JP"/>
        </w:rPr>
        <w:t>毎時</w:t>
      </w:r>
      <w:r>
        <w:rPr>
          <w:rFonts w:ascii="Avenir Next" w:eastAsia="MS Mincho" w:hAnsi="Avenir Next" w:hint="eastAsia"/>
          <w:sz w:val="18"/>
          <w:lang w:eastAsia="ja-JP"/>
        </w:rPr>
        <w:t>36,000</w:t>
      </w:r>
      <w:r>
        <w:rPr>
          <w:rFonts w:ascii="Avenir Next" w:eastAsia="MS Mincho" w:hAnsi="Avenir Next" w:hint="eastAsia"/>
          <w:sz w:val="18"/>
          <w:lang w:eastAsia="ja-JP"/>
        </w:rPr>
        <w:t>振動（</w:t>
      </w:r>
      <w:r>
        <w:rPr>
          <w:rFonts w:ascii="Avenir Next" w:eastAsia="MS Mincho" w:hAnsi="Avenir Next" w:hint="eastAsia"/>
          <w:sz w:val="18"/>
          <w:lang w:eastAsia="ja-JP"/>
        </w:rPr>
        <w:t>5Hz</w:t>
      </w:r>
      <w:r>
        <w:rPr>
          <w:rFonts w:ascii="Avenir Next" w:eastAsia="MS Mincho" w:hAnsi="Avenir Next" w:hint="eastAsia"/>
          <w:sz w:val="18"/>
          <w:lang w:eastAsia="ja-JP"/>
        </w:rPr>
        <w:t>）</w:t>
      </w:r>
      <w:r>
        <w:rPr>
          <w:rFonts w:hint="eastAsia"/>
          <w:lang w:eastAsia="ja-JP"/>
        </w:rPr>
        <w:t xml:space="preserve"> </w:t>
      </w:r>
    </w:p>
    <w:p w14:paraId="65548D32"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パワーリザーブ：</w:t>
      </w:r>
      <w:r>
        <w:rPr>
          <w:rFonts w:ascii="Avenir Next" w:eastAsia="MS Mincho" w:hAnsi="Avenir Next" w:hint="eastAsia"/>
          <w:sz w:val="18"/>
          <w:lang w:eastAsia="ja-JP"/>
        </w:rPr>
        <w:t>約</w:t>
      </w:r>
      <w:r>
        <w:rPr>
          <w:rFonts w:ascii="Avenir Next" w:eastAsia="MS Mincho" w:hAnsi="Avenir Next" w:hint="eastAsia"/>
          <w:sz w:val="18"/>
          <w:lang w:eastAsia="ja-JP"/>
        </w:rPr>
        <w:t>60</w:t>
      </w:r>
      <w:r>
        <w:rPr>
          <w:rFonts w:ascii="Avenir Next" w:eastAsia="MS Mincho" w:hAnsi="Avenir Next" w:hint="eastAsia"/>
          <w:sz w:val="18"/>
          <w:lang w:eastAsia="ja-JP"/>
        </w:rPr>
        <w:t>時間</w:t>
      </w:r>
    </w:p>
    <w:p w14:paraId="77B9AD9F"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機能：</w:t>
      </w:r>
      <w:r>
        <w:rPr>
          <w:rFonts w:ascii="Avenir Next" w:eastAsia="MS Mincho" w:hAnsi="Avenir Next" w:hint="eastAsia"/>
          <w:sz w:val="18"/>
          <w:lang w:eastAsia="ja-JP"/>
        </w:rPr>
        <w:t>1/10</w:t>
      </w:r>
      <w:r>
        <w:rPr>
          <w:rFonts w:ascii="Avenir Next" w:eastAsia="MS Mincho" w:hAnsi="Avenir Next" w:hint="eastAsia"/>
          <w:sz w:val="18"/>
          <w:lang w:eastAsia="ja-JP"/>
        </w:rPr>
        <w:t>秒計測のクロノグラフ機能。中央に時針と分針。</w:t>
      </w:r>
      <w:r>
        <w:rPr>
          <w:rFonts w:ascii="Avenir Next" w:eastAsia="MS Mincho" w:hAnsi="Avenir Next" w:hint="eastAsia"/>
          <w:sz w:val="18"/>
          <w:lang w:eastAsia="ja-JP"/>
        </w:rPr>
        <w:t>9</w:t>
      </w:r>
      <w:r>
        <w:rPr>
          <w:rFonts w:ascii="Avenir Next" w:eastAsia="MS Mincho" w:hAnsi="Avenir Next" w:hint="eastAsia"/>
          <w:sz w:val="18"/>
          <w:lang w:eastAsia="ja-JP"/>
        </w:rPr>
        <w:t>時位置にスモールセコンド。中央に</w:t>
      </w:r>
      <w:r>
        <w:rPr>
          <w:rFonts w:ascii="Avenir Next" w:eastAsia="MS Mincho" w:hAnsi="Avenir Next" w:hint="eastAsia"/>
          <w:sz w:val="18"/>
          <w:lang w:eastAsia="ja-JP"/>
        </w:rPr>
        <w:t>10</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回転するクロノグラフ針、</w:t>
      </w:r>
      <w:r>
        <w:rPr>
          <w:rFonts w:ascii="Avenir Next" w:eastAsia="MS Mincho" w:hAnsi="Avenir Next" w:hint="eastAsia"/>
          <w:sz w:val="18"/>
          <w:lang w:eastAsia="ja-JP"/>
        </w:rPr>
        <w:t>6</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分カウンター、</w:t>
      </w:r>
      <w:r>
        <w:rPr>
          <w:rFonts w:ascii="Avenir Next" w:eastAsia="MS Mincho" w:hAnsi="Avenir Next" w:hint="eastAsia"/>
          <w:sz w:val="18"/>
          <w:lang w:eastAsia="ja-JP"/>
        </w:rPr>
        <w:t>3</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秒カウンター</w:t>
      </w:r>
    </w:p>
    <w:p w14:paraId="2946B3A2"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仕上げ：</w:t>
      </w:r>
      <w:r>
        <w:rPr>
          <w:rFonts w:ascii="Avenir Next" w:eastAsia="MS Mincho" w:hAnsi="Avenir Next" w:hint="eastAsia"/>
          <w:sz w:val="18"/>
          <w:lang w:eastAsia="ja-JP"/>
        </w:rPr>
        <w:t xml:space="preserve">  </w:t>
      </w:r>
      <w:r>
        <w:rPr>
          <w:rFonts w:ascii="Avenir Next" w:eastAsia="MS Mincho" w:hAnsi="Avenir Next" w:hint="eastAsia"/>
          <w:sz w:val="18"/>
          <w:lang w:eastAsia="ja-JP"/>
        </w:rPr>
        <w:t>サテン仕上げを施した新しい星型ローター</w:t>
      </w:r>
      <w:r>
        <w:rPr>
          <w:rFonts w:ascii="Avenir Next" w:eastAsia="MS Mincho" w:hAnsi="Avenir Next" w:hint="eastAsia"/>
          <w:sz w:val="18"/>
          <w:lang w:eastAsia="ja-JP"/>
        </w:rPr>
        <w:t xml:space="preserve"> </w:t>
      </w:r>
    </w:p>
    <w:p w14:paraId="186625E5"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税込価格：</w:t>
      </w:r>
    </w:p>
    <w:p w14:paraId="21C88614"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lang w:eastAsia="ja-JP"/>
        </w:rPr>
        <w:t>素材：</w:t>
      </w:r>
      <w:r>
        <w:rPr>
          <w:rFonts w:ascii="Avenir Next" w:eastAsia="MS Mincho" w:hAnsi="Avenir Next" w:hint="eastAsia"/>
          <w:sz w:val="18"/>
          <w:lang w:eastAsia="ja-JP"/>
        </w:rPr>
        <w:t xml:space="preserve">18K </w:t>
      </w:r>
      <w:r>
        <w:rPr>
          <w:rFonts w:ascii="Avenir Next" w:eastAsia="MS Mincho" w:hAnsi="Avenir Next" w:hint="eastAsia"/>
          <w:sz w:val="18"/>
          <w:lang w:eastAsia="ja-JP"/>
        </w:rPr>
        <w:t>ローズゴールド製、ゴールド製ベゼル</w:t>
      </w:r>
    </w:p>
    <w:p w14:paraId="24CC7679"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防水機能：</w:t>
      </w:r>
      <w:r>
        <w:rPr>
          <w:rFonts w:ascii="Avenir Next" w:eastAsia="MS Mincho" w:hAnsi="Avenir Next" w:hint="eastAsia"/>
          <w:sz w:val="18"/>
          <w:lang w:eastAsia="ja-JP"/>
        </w:rPr>
        <w:t xml:space="preserve">10 </w:t>
      </w:r>
      <w:r>
        <w:rPr>
          <w:rFonts w:ascii="Avenir Next" w:eastAsia="MS Mincho" w:hAnsi="Avenir Next" w:hint="eastAsia"/>
          <w:sz w:val="18"/>
          <w:lang w:eastAsia="ja-JP"/>
        </w:rPr>
        <w:t>気圧</w:t>
      </w:r>
    </w:p>
    <w:p w14:paraId="52E9C531"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ケース：</w:t>
      </w:r>
      <w:r>
        <w:rPr>
          <w:rFonts w:ascii="Avenir Next" w:eastAsia="MS Mincho" w:hAnsi="Avenir Next" w:hint="eastAsia"/>
          <w:sz w:val="18"/>
          <w:lang w:eastAsia="ja-JP"/>
        </w:rPr>
        <w:t>41mm</w:t>
      </w:r>
    </w:p>
    <w:p w14:paraId="6D3EBC58"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文字盤：</w:t>
      </w:r>
      <w:r>
        <w:rPr>
          <w:rFonts w:ascii="Avenir Next" w:eastAsia="MS Mincho" w:hAnsi="Avenir Next" w:hint="eastAsia"/>
          <w:sz w:val="18"/>
          <w:lang w:eastAsia="ja-JP"/>
        </w:rPr>
        <w:t>マット仕上げホワイト、</w:t>
      </w:r>
      <w:r>
        <w:rPr>
          <w:rFonts w:ascii="Avenir Next" w:eastAsia="MS Mincho" w:hAnsi="Avenir Next" w:hint="eastAsia"/>
          <w:sz w:val="18"/>
          <w:lang w:eastAsia="ja-JP"/>
        </w:rPr>
        <w:t>3</w:t>
      </w:r>
      <w:r>
        <w:rPr>
          <w:rFonts w:ascii="Avenir Next" w:eastAsia="MS Mincho" w:hAnsi="Avenir Next" w:hint="eastAsia"/>
          <w:sz w:val="18"/>
          <w:lang w:eastAsia="ja-JP"/>
        </w:rPr>
        <w:t>色カウンター</w:t>
      </w:r>
      <w:r>
        <w:rPr>
          <w:rFonts w:ascii="Avenir Next" w:eastAsia="MS Mincho" w:hAnsi="Avenir Next" w:hint="eastAsia"/>
          <w:sz w:val="18"/>
          <w:lang w:eastAsia="ja-JP"/>
        </w:rPr>
        <w:t xml:space="preserve"> </w:t>
      </w:r>
    </w:p>
    <w:p w14:paraId="1ACC6A1E"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アワーマーカー</w:t>
      </w:r>
      <w:r>
        <w:rPr>
          <w:rFonts w:ascii="Avenir Next" w:eastAsia="MS Mincho" w:hAnsi="Avenir Next" w:hint="eastAsia"/>
          <w:sz w:val="18"/>
          <w:lang w:eastAsia="ja-JP"/>
        </w:rPr>
        <w:t>：ゴールドプレート加工、ファセットカット、スーパールミノーバ</w:t>
      </w:r>
      <w:r>
        <w:rPr>
          <w:rFonts w:ascii="Avenir Next" w:eastAsia="MS Mincho" w:hAnsi="Avenir Next" w:hint="eastAsia"/>
          <w:sz w:val="18"/>
          <w:lang w:eastAsia="ja-JP"/>
        </w:rPr>
        <w:t xml:space="preserve"> SLN C1</w:t>
      </w:r>
      <w:r>
        <w:rPr>
          <w:rFonts w:ascii="Avenir Next" w:eastAsia="MS Mincho" w:hAnsi="Avenir Next" w:hint="eastAsia"/>
          <w:sz w:val="18"/>
          <w:lang w:eastAsia="ja-JP"/>
        </w:rPr>
        <w:t>を塗布</w:t>
      </w:r>
    </w:p>
    <w:p w14:paraId="2F0FB4FA" w14:textId="77777777" w:rsidR="00F83F19" w:rsidRPr="00DB08FA" w:rsidRDefault="00F83F19" w:rsidP="00F83F19">
      <w:pPr>
        <w:autoSpaceDE w:val="0"/>
        <w:autoSpaceDN w:val="0"/>
        <w:adjustRightInd w:val="0"/>
        <w:spacing w:line="276" w:lineRule="auto"/>
        <w:rPr>
          <w:lang w:eastAsia="ja-JP"/>
        </w:rPr>
      </w:pPr>
      <w:r>
        <w:rPr>
          <w:rFonts w:ascii="Avenir Next" w:eastAsia="MS Mincho" w:hAnsi="Avenir Next" w:hint="eastAsia"/>
          <w:b/>
          <w:sz w:val="18"/>
          <w:lang w:eastAsia="ja-JP"/>
        </w:rPr>
        <w:t>針</w:t>
      </w:r>
      <w:r>
        <w:rPr>
          <w:rFonts w:ascii="Avenir Next" w:eastAsia="MS Mincho" w:hAnsi="Avenir Next" w:hint="eastAsia"/>
          <w:sz w:val="18"/>
          <w:lang w:eastAsia="ja-JP"/>
        </w:rPr>
        <w:t>：ゴールドプレート加工、ファセットカット、スーパールミノーバ</w:t>
      </w:r>
      <w:r>
        <w:rPr>
          <w:rFonts w:ascii="Avenir Next" w:eastAsia="MS Mincho" w:hAnsi="Avenir Next" w:hint="eastAsia"/>
          <w:sz w:val="18"/>
          <w:lang w:eastAsia="ja-JP"/>
        </w:rPr>
        <w:t xml:space="preserve"> SLN C1</w:t>
      </w:r>
      <w:r>
        <w:rPr>
          <w:rFonts w:ascii="Avenir Next" w:eastAsia="MS Mincho" w:hAnsi="Avenir Next" w:hint="eastAsia"/>
          <w:sz w:val="18"/>
          <w:lang w:eastAsia="ja-JP"/>
        </w:rPr>
        <w:t>を塗布</w:t>
      </w:r>
    </w:p>
    <w:p w14:paraId="089E9784" w14:textId="77777777" w:rsidR="00F83F19" w:rsidRPr="00DB08FA" w:rsidRDefault="00F83F19" w:rsidP="00F83F19">
      <w:pPr>
        <w:autoSpaceDE w:val="0"/>
        <w:autoSpaceDN w:val="0"/>
        <w:adjustRightInd w:val="0"/>
        <w:spacing w:line="276" w:lineRule="auto"/>
        <w:rPr>
          <w:rFonts w:ascii="Avenir Next" w:eastAsia="MS Mincho" w:hAnsi="Avenir Next" w:cs="Arial"/>
          <w:sz w:val="18"/>
          <w:szCs w:val="18"/>
          <w:lang w:eastAsia="ja-JP"/>
        </w:rPr>
      </w:pPr>
      <w:r>
        <w:rPr>
          <w:rFonts w:ascii="Avenir Next" w:eastAsia="MS Mincho" w:hAnsi="Avenir Next" w:hint="eastAsia"/>
          <w:b/>
          <w:sz w:val="18"/>
          <w:lang w:eastAsia="ja-JP"/>
        </w:rPr>
        <w:t>ブレスレット＆バックル：</w:t>
      </w:r>
      <w:r>
        <w:rPr>
          <w:rFonts w:ascii="Avenir Next" w:eastAsia="MS Mincho" w:hAnsi="Avenir Next" w:hint="eastAsia"/>
          <w:sz w:val="18"/>
          <w:lang w:eastAsia="ja-JP"/>
        </w:rPr>
        <w:t>ローズゴールド製ブレスレット、ダブルフォールディングバックル</w:t>
      </w:r>
      <w:r>
        <w:rPr>
          <w:rFonts w:ascii="Avenir Next" w:eastAsia="MS Mincho" w:hAnsi="Avenir Next" w:hint="eastAsia"/>
          <w:sz w:val="18"/>
          <w:lang w:eastAsia="ja-JP"/>
        </w:rPr>
        <w:t xml:space="preserve">  </w:t>
      </w:r>
    </w:p>
    <w:p w14:paraId="47275B60" w14:textId="77777777" w:rsidR="00F83F19" w:rsidRPr="002366FF" w:rsidRDefault="00F83F19" w:rsidP="00F83F19">
      <w:pPr>
        <w:jc w:val="both"/>
        <w:rPr>
          <w:lang w:eastAsia="ja-JP"/>
        </w:rPr>
      </w:pPr>
    </w:p>
    <w:p w14:paraId="61E6CE67" w14:textId="77777777" w:rsidR="00D829DE" w:rsidRPr="002366FF" w:rsidRDefault="00D829DE" w:rsidP="00D829DE">
      <w:pPr>
        <w:jc w:val="both"/>
        <w:rPr>
          <w:lang w:eastAsia="ja-JP"/>
        </w:rPr>
      </w:pPr>
    </w:p>
    <w:p w14:paraId="6E8929BF" w14:textId="77777777" w:rsidR="00D829DE" w:rsidRPr="002366FF" w:rsidRDefault="00D829DE" w:rsidP="00D829DE">
      <w:pPr>
        <w:jc w:val="both"/>
        <w:rPr>
          <w:lang w:eastAsia="ja-JP"/>
        </w:rPr>
      </w:pPr>
    </w:p>
    <w:p w14:paraId="1F13668C" w14:textId="77777777" w:rsidR="00D829DE" w:rsidRPr="002366FF" w:rsidRDefault="00D829DE" w:rsidP="00D829DE">
      <w:pPr>
        <w:jc w:val="both"/>
        <w:rPr>
          <w:lang w:eastAsia="ja-JP"/>
        </w:rPr>
      </w:pPr>
    </w:p>
    <w:p w14:paraId="608E7C2B" w14:textId="77777777" w:rsidR="00D829DE" w:rsidRDefault="00D829DE" w:rsidP="00D829DE">
      <w:pPr>
        <w:jc w:val="both"/>
        <w:rPr>
          <w:lang w:val="en-US"/>
        </w:rPr>
      </w:pPr>
    </w:p>
    <w:p w14:paraId="721DF5D5" w14:textId="77777777" w:rsidR="00F83F19" w:rsidRPr="002366FF" w:rsidRDefault="00F83F19" w:rsidP="00F83F19">
      <w:pPr>
        <w:jc w:val="both"/>
        <w:rPr>
          <w:lang w:val="en-US" w:eastAsia="ja-JP"/>
        </w:rPr>
      </w:pPr>
      <w:r>
        <w:rPr>
          <w:rFonts w:hint="eastAsia"/>
          <w:noProof/>
        </w:rPr>
        <w:lastRenderedPageBreak/>
        <w:drawing>
          <wp:anchor distT="0" distB="0" distL="114300" distR="114300" simplePos="0" relativeHeight="251681792" behindDoc="1" locked="0" layoutInCell="1" allowOverlap="1" wp14:anchorId="22F8E315" wp14:editId="412C6CF4">
            <wp:simplePos x="0" y="0"/>
            <wp:positionH relativeFrom="page">
              <wp:align>right</wp:align>
            </wp:positionH>
            <wp:positionV relativeFrom="paragraph">
              <wp:posOffset>13970</wp:posOffset>
            </wp:positionV>
            <wp:extent cx="2522220" cy="3596640"/>
            <wp:effectExtent l="0" t="0" r="0" b="0"/>
            <wp:wrapSquare wrapText="bothSides"/>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Pr>
          <w:rFonts w:ascii="Avenir Next" w:eastAsia="MS Mincho" w:hAnsi="Avenir Next" w:hint="eastAsia"/>
          <w:b/>
          <w:lang w:eastAsia="ja-JP"/>
        </w:rPr>
        <w:t>クロノマスター</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スポーツ</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ブティック</w:t>
      </w:r>
      <w:r w:rsidRPr="002366FF">
        <w:rPr>
          <w:rFonts w:ascii="Avenir Next" w:eastAsia="MS Mincho" w:hAnsi="Avenir Next" w:hint="eastAsia"/>
          <w:b/>
          <w:lang w:val="en-US" w:eastAsia="ja-JP"/>
        </w:rPr>
        <w:t xml:space="preserve"> </w:t>
      </w:r>
      <w:r>
        <w:rPr>
          <w:rFonts w:ascii="Avenir Next" w:eastAsia="MS Mincho" w:hAnsi="Avenir Next" w:hint="eastAsia"/>
          <w:b/>
          <w:lang w:eastAsia="ja-JP"/>
        </w:rPr>
        <w:t>エディション</w:t>
      </w:r>
    </w:p>
    <w:p w14:paraId="026CEBE9" w14:textId="77777777" w:rsidR="00F83F19" w:rsidRPr="002366FF" w:rsidRDefault="00F83F19" w:rsidP="00F83F19">
      <w:pPr>
        <w:jc w:val="both"/>
        <w:rPr>
          <w:rFonts w:ascii="Avenir Next" w:eastAsia="MS Mincho" w:hAnsi="Avenir Next" w:cs="OpenSans-CondensedLight"/>
          <w:sz w:val="18"/>
          <w:szCs w:val="18"/>
          <w:lang w:val="en-US" w:eastAsia="ja-JP"/>
        </w:rPr>
      </w:pPr>
      <w:r>
        <w:rPr>
          <w:rFonts w:ascii="Avenir Next" w:eastAsia="MS Mincho" w:hAnsi="Avenir Next" w:hint="eastAsia"/>
          <w:sz w:val="18"/>
          <w:lang w:eastAsia="ja-JP"/>
        </w:rPr>
        <w:t>リファレンス</w:t>
      </w:r>
      <w:r w:rsidRPr="002366FF">
        <w:rPr>
          <w:rFonts w:ascii="Avenir Next" w:eastAsia="MS Mincho" w:hAnsi="Avenir Next" w:hint="eastAsia"/>
          <w:sz w:val="18"/>
          <w:lang w:val="en-US" w:eastAsia="ja-JP"/>
        </w:rPr>
        <w:t xml:space="preserve"> : 03.3103.3600/69.M3100</w:t>
      </w:r>
    </w:p>
    <w:p w14:paraId="27A3031E" w14:textId="77777777" w:rsidR="00F83F19" w:rsidRPr="00DB08FA" w:rsidRDefault="00F83F19" w:rsidP="00F83F19">
      <w:pPr>
        <w:jc w:val="both"/>
        <w:rPr>
          <w:rFonts w:ascii="Avenir Next" w:hAnsi="Avenir Next" w:cs="Arial"/>
          <w:sz w:val="16"/>
          <w:szCs w:val="36"/>
          <w:lang w:val="en-US" w:eastAsia="ja-JP"/>
        </w:rPr>
      </w:pPr>
    </w:p>
    <w:p w14:paraId="33BB5597"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特長</w:t>
      </w:r>
      <w:r w:rsidRPr="002366FF">
        <w:rPr>
          <w:rFonts w:ascii="Avenir Next" w:eastAsia="MS Mincho" w:hAnsi="Avenir Next" w:hint="eastAsia"/>
          <w:b/>
          <w:sz w:val="18"/>
          <w:lang w:val="en-US" w:eastAsia="ja-JP"/>
        </w:rPr>
        <w:t>：</w:t>
      </w:r>
      <w:r>
        <w:rPr>
          <w:rFonts w:ascii="Avenir Next" w:eastAsia="MS Mincho" w:hAnsi="Avenir Next" w:hint="eastAsia"/>
          <w:sz w:val="18"/>
          <w:lang w:eastAsia="ja-JP"/>
        </w:rPr>
        <w:t>特別なセラミック製トリコロール</w:t>
      </w:r>
      <w:r w:rsidRPr="002366FF">
        <w:rPr>
          <w:rFonts w:ascii="Avenir Next" w:eastAsia="MS Mincho" w:hAnsi="Avenir Next" w:hint="eastAsia"/>
          <w:sz w:val="18"/>
          <w:lang w:val="en-US" w:eastAsia="ja-JP"/>
        </w:rPr>
        <w:t xml:space="preserve"> </w:t>
      </w:r>
      <w:r>
        <w:rPr>
          <w:rFonts w:ascii="Avenir Next" w:eastAsia="MS Mincho" w:hAnsi="Avenir Next" w:hint="eastAsia"/>
          <w:sz w:val="18"/>
          <w:lang w:eastAsia="ja-JP"/>
        </w:rPr>
        <w:t>ベゼル。</w:t>
      </w:r>
      <w:r>
        <w:rPr>
          <w:rFonts w:ascii="Avenir Next" w:eastAsia="MS Mincho" w:hAnsi="Avenir Next" w:hint="eastAsia"/>
          <w:sz w:val="18"/>
          <w:lang w:eastAsia="ja-JP"/>
        </w:rPr>
        <w:t>1/10</w:t>
      </w:r>
      <w:r>
        <w:rPr>
          <w:rFonts w:ascii="Avenir Next" w:eastAsia="MS Mincho" w:hAnsi="Avenir Next" w:hint="eastAsia"/>
          <w:sz w:val="18"/>
          <w:lang w:eastAsia="ja-JP"/>
        </w:rPr>
        <w:t>秒の計測と表示が可能な自動巻コラムホイール</w:t>
      </w:r>
      <w:r>
        <w:rPr>
          <w:rFonts w:ascii="Avenir Next" w:eastAsia="MS Mincho" w:hAnsi="Avenir Next" w:hint="eastAsia"/>
          <w:sz w:val="18"/>
          <w:lang w:eastAsia="ja-JP"/>
        </w:rPr>
        <w:t xml:space="preserve"> </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w:t>
      </w:r>
      <w:r>
        <w:rPr>
          <w:rFonts w:ascii="Avenir Next" w:eastAsia="MS Mincho" w:hAnsi="Avenir Next" w:hint="eastAsia"/>
          <w:sz w:val="18"/>
          <w:lang w:eastAsia="ja-JP"/>
        </w:rPr>
        <w:t>クロノグラフ。セラミック製ベゼルに</w:t>
      </w:r>
      <w:r>
        <w:rPr>
          <w:rFonts w:ascii="Avenir Next" w:eastAsia="MS Mincho" w:hAnsi="Avenir Next" w:hint="eastAsia"/>
          <w:sz w:val="18"/>
          <w:lang w:eastAsia="ja-JP"/>
        </w:rPr>
        <w:t>1/10</w:t>
      </w:r>
      <w:r>
        <w:rPr>
          <w:rFonts w:ascii="Avenir Next" w:eastAsia="MS Mincho" w:hAnsi="Avenir Next" w:hint="eastAsia"/>
          <w:sz w:val="18"/>
          <w:lang w:eastAsia="ja-JP"/>
        </w:rPr>
        <w:t>秒表示。</w:t>
      </w:r>
      <w:r>
        <w:rPr>
          <w:rFonts w:ascii="Avenir Next" w:eastAsia="MS Mincho" w:hAnsi="Avenir Next" w:hint="eastAsia"/>
          <w:sz w:val="18"/>
          <w:lang w:eastAsia="ja-JP"/>
        </w:rPr>
        <w:t>60</w:t>
      </w:r>
      <w:r>
        <w:rPr>
          <w:rFonts w:ascii="Avenir Next" w:eastAsia="MS Mincho" w:hAnsi="Avenir Next" w:hint="eastAsia"/>
          <w:sz w:val="18"/>
          <w:lang w:eastAsia="ja-JP"/>
        </w:rPr>
        <w:t>時間のパワーリザーブを実現。</w:t>
      </w:r>
      <w:r>
        <w:rPr>
          <w:rFonts w:ascii="Avenir Next" w:eastAsia="MS Mincho" w:hAnsi="Avenir Next" w:hint="eastAsia"/>
          <w:sz w:val="18"/>
          <w:lang w:eastAsia="ja-JP"/>
        </w:rPr>
        <w:t>4</w:t>
      </w:r>
      <w:r>
        <w:rPr>
          <w:rFonts w:ascii="Avenir Next" w:eastAsia="MS Mincho" w:hAnsi="Avenir Next" w:hint="eastAsia"/>
          <w:sz w:val="18"/>
          <w:lang w:eastAsia="ja-JP"/>
        </w:rPr>
        <w:t>時半位置に日付表示。秒針停止機構。</w:t>
      </w:r>
    </w:p>
    <w:p w14:paraId="34CF5B79"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ムーブメント</w:t>
      </w:r>
      <w:r>
        <w:rPr>
          <w:rFonts w:ascii="Avenir Next" w:eastAsia="MS Mincho" w:hAnsi="Avenir Next" w:hint="eastAsia"/>
          <w:sz w:val="18"/>
          <w:lang w:eastAsia="ja-JP"/>
        </w:rPr>
        <w:t>：エル・プリメロ</w:t>
      </w:r>
      <w:r>
        <w:rPr>
          <w:rFonts w:ascii="Avenir Next" w:eastAsia="MS Mincho" w:hAnsi="Avenir Next" w:hint="eastAsia"/>
          <w:sz w:val="18"/>
          <w:lang w:eastAsia="ja-JP"/>
        </w:rPr>
        <w:t xml:space="preserve"> 3600 </w:t>
      </w:r>
      <w:r>
        <w:rPr>
          <w:rFonts w:ascii="Avenir Next" w:eastAsia="MS Mincho" w:hAnsi="Avenir Next" w:hint="eastAsia"/>
          <w:sz w:val="18"/>
          <w:lang w:eastAsia="ja-JP"/>
        </w:rPr>
        <w:t>自動巻</w:t>
      </w:r>
    </w:p>
    <w:p w14:paraId="11F4EDBA"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振動数</w:t>
      </w:r>
      <w:r>
        <w:rPr>
          <w:rFonts w:ascii="Avenir Next" w:eastAsia="MS Mincho" w:hAnsi="Avenir Next" w:hint="eastAsia"/>
          <w:b/>
          <w:sz w:val="18"/>
          <w:lang w:eastAsia="ja-JP"/>
        </w:rPr>
        <w:t xml:space="preserve"> :</w:t>
      </w:r>
      <w:r>
        <w:rPr>
          <w:rFonts w:ascii="Avenir Next" w:eastAsia="MS Mincho" w:hAnsi="Avenir Next" w:hint="eastAsia"/>
          <w:sz w:val="18"/>
          <w:lang w:eastAsia="ja-JP"/>
        </w:rPr>
        <w:t xml:space="preserve"> </w:t>
      </w:r>
      <w:r>
        <w:rPr>
          <w:rFonts w:ascii="Avenir Next" w:eastAsia="MS Mincho" w:hAnsi="Avenir Next" w:hint="eastAsia"/>
          <w:sz w:val="18"/>
          <w:lang w:eastAsia="ja-JP"/>
        </w:rPr>
        <w:t>毎時</w:t>
      </w:r>
      <w:r>
        <w:rPr>
          <w:rFonts w:ascii="Avenir Next" w:eastAsia="MS Mincho" w:hAnsi="Avenir Next" w:hint="eastAsia"/>
          <w:sz w:val="18"/>
          <w:lang w:eastAsia="ja-JP"/>
        </w:rPr>
        <w:t>36,000</w:t>
      </w:r>
      <w:r>
        <w:rPr>
          <w:rFonts w:ascii="Avenir Next" w:eastAsia="MS Mincho" w:hAnsi="Avenir Next" w:hint="eastAsia"/>
          <w:sz w:val="18"/>
          <w:lang w:eastAsia="ja-JP"/>
        </w:rPr>
        <w:t>振動（</w:t>
      </w:r>
      <w:r>
        <w:rPr>
          <w:rFonts w:ascii="Avenir Next" w:eastAsia="MS Mincho" w:hAnsi="Avenir Next" w:hint="eastAsia"/>
          <w:sz w:val="18"/>
          <w:lang w:eastAsia="ja-JP"/>
        </w:rPr>
        <w:t>5Hz</w:t>
      </w:r>
      <w:r>
        <w:rPr>
          <w:rFonts w:ascii="Avenir Next" w:eastAsia="MS Mincho" w:hAnsi="Avenir Next" w:hint="eastAsia"/>
          <w:sz w:val="18"/>
          <w:lang w:eastAsia="ja-JP"/>
        </w:rPr>
        <w:t>）</w:t>
      </w:r>
      <w:r>
        <w:rPr>
          <w:rFonts w:hint="eastAsia"/>
          <w:lang w:eastAsia="ja-JP"/>
        </w:rPr>
        <w:t xml:space="preserve"> </w:t>
      </w:r>
    </w:p>
    <w:p w14:paraId="7C50B7F5"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パワーリザーブ：</w:t>
      </w:r>
      <w:r>
        <w:rPr>
          <w:rFonts w:ascii="Avenir Next" w:eastAsia="MS Mincho" w:hAnsi="Avenir Next" w:hint="eastAsia"/>
          <w:sz w:val="18"/>
          <w:lang w:eastAsia="ja-JP"/>
        </w:rPr>
        <w:t>約</w:t>
      </w:r>
      <w:r>
        <w:rPr>
          <w:rFonts w:ascii="Avenir Next" w:eastAsia="MS Mincho" w:hAnsi="Avenir Next" w:hint="eastAsia"/>
          <w:sz w:val="18"/>
          <w:lang w:eastAsia="ja-JP"/>
        </w:rPr>
        <w:t>60</w:t>
      </w:r>
      <w:r>
        <w:rPr>
          <w:rFonts w:ascii="Avenir Next" w:eastAsia="MS Mincho" w:hAnsi="Avenir Next" w:hint="eastAsia"/>
          <w:sz w:val="18"/>
          <w:lang w:eastAsia="ja-JP"/>
        </w:rPr>
        <w:t>時間</w:t>
      </w:r>
    </w:p>
    <w:p w14:paraId="3FAE2578"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機能：</w:t>
      </w:r>
      <w:r>
        <w:rPr>
          <w:rFonts w:ascii="Avenir Next" w:eastAsia="MS Mincho" w:hAnsi="Avenir Next" w:hint="eastAsia"/>
          <w:sz w:val="18"/>
          <w:lang w:eastAsia="ja-JP"/>
        </w:rPr>
        <w:t>1/10</w:t>
      </w:r>
      <w:r>
        <w:rPr>
          <w:rFonts w:ascii="Avenir Next" w:eastAsia="MS Mincho" w:hAnsi="Avenir Next" w:hint="eastAsia"/>
          <w:sz w:val="18"/>
          <w:lang w:eastAsia="ja-JP"/>
        </w:rPr>
        <w:t>秒計測のクロノグラフ機能。中央に時針と分針。</w:t>
      </w:r>
      <w:r>
        <w:rPr>
          <w:rFonts w:ascii="Avenir Next" w:eastAsia="MS Mincho" w:hAnsi="Avenir Next" w:hint="eastAsia"/>
          <w:sz w:val="18"/>
          <w:lang w:eastAsia="ja-JP"/>
        </w:rPr>
        <w:t>9</w:t>
      </w:r>
      <w:r>
        <w:rPr>
          <w:rFonts w:ascii="Avenir Next" w:eastAsia="MS Mincho" w:hAnsi="Avenir Next" w:hint="eastAsia"/>
          <w:sz w:val="18"/>
          <w:lang w:eastAsia="ja-JP"/>
        </w:rPr>
        <w:t>時位置にスモールセコンド。中央に</w:t>
      </w:r>
      <w:r>
        <w:rPr>
          <w:rFonts w:ascii="Avenir Next" w:eastAsia="MS Mincho" w:hAnsi="Avenir Next" w:hint="eastAsia"/>
          <w:sz w:val="18"/>
          <w:lang w:eastAsia="ja-JP"/>
        </w:rPr>
        <w:t>10</w:t>
      </w:r>
      <w:r>
        <w:rPr>
          <w:rFonts w:ascii="Avenir Next" w:eastAsia="MS Mincho" w:hAnsi="Avenir Next" w:hint="eastAsia"/>
          <w:sz w:val="18"/>
          <w:lang w:eastAsia="ja-JP"/>
        </w:rPr>
        <w:t>秒で</w:t>
      </w:r>
      <w:r>
        <w:rPr>
          <w:rFonts w:ascii="Avenir Next" w:eastAsia="MS Mincho" w:hAnsi="Avenir Next" w:hint="eastAsia"/>
          <w:sz w:val="18"/>
          <w:lang w:eastAsia="ja-JP"/>
        </w:rPr>
        <w:t>1</w:t>
      </w:r>
      <w:r>
        <w:rPr>
          <w:rFonts w:ascii="Avenir Next" w:eastAsia="MS Mincho" w:hAnsi="Avenir Next" w:hint="eastAsia"/>
          <w:sz w:val="18"/>
          <w:lang w:eastAsia="ja-JP"/>
        </w:rPr>
        <w:t>回転するクロノグラフ針、</w:t>
      </w:r>
      <w:r>
        <w:rPr>
          <w:rFonts w:ascii="Avenir Next" w:eastAsia="MS Mincho" w:hAnsi="Avenir Next" w:hint="eastAsia"/>
          <w:sz w:val="18"/>
          <w:lang w:eastAsia="ja-JP"/>
        </w:rPr>
        <w:t>6</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分カウンター、</w:t>
      </w:r>
      <w:r>
        <w:rPr>
          <w:rFonts w:ascii="Avenir Next" w:eastAsia="MS Mincho" w:hAnsi="Avenir Next" w:hint="eastAsia"/>
          <w:sz w:val="18"/>
          <w:lang w:eastAsia="ja-JP"/>
        </w:rPr>
        <w:t>3</w:t>
      </w:r>
      <w:r>
        <w:rPr>
          <w:rFonts w:ascii="Avenir Next" w:eastAsia="MS Mincho" w:hAnsi="Avenir Next" w:hint="eastAsia"/>
          <w:sz w:val="18"/>
          <w:lang w:eastAsia="ja-JP"/>
        </w:rPr>
        <w:t>時位置に</w:t>
      </w:r>
      <w:r>
        <w:rPr>
          <w:rFonts w:ascii="Avenir Next" w:eastAsia="MS Mincho" w:hAnsi="Avenir Next" w:hint="eastAsia"/>
          <w:sz w:val="18"/>
          <w:lang w:eastAsia="ja-JP"/>
        </w:rPr>
        <w:t>60</w:t>
      </w:r>
      <w:r>
        <w:rPr>
          <w:rFonts w:ascii="Avenir Next" w:eastAsia="MS Mincho" w:hAnsi="Avenir Next" w:hint="eastAsia"/>
          <w:sz w:val="18"/>
          <w:lang w:eastAsia="ja-JP"/>
        </w:rPr>
        <w:t>秒カウンター</w:t>
      </w:r>
    </w:p>
    <w:p w14:paraId="16E042FD"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仕上げ：</w:t>
      </w:r>
      <w:r>
        <w:rPr>
          <w:rFonts w:ascii="Avenir Next" w:eastAsia="MS Mincho" w:hAnsi="Avenir Next" w:hint="eastAsia"/>
          <w:sz w:val="18"/>
          <w:lang w:eastAsia="ja-JP"/>
        </w:rPr>
        <w:t xml:space="preserve">  </w:t>
      </w:r>
      <w:r>
        <w:rPr>
          <w:rFonts w:ascii="Avenir Next" w:eastAsia="MS Mincho" w:hAnsi="Avenir Next" w:hint="eastAsia"/>
          <w:sz w:val="18"/>
          <w:lang w:eastAsia="ja-JP"/>
        </w:rPr>
        <w:t>サテン仕上げを施した新しい星型ローター</w:t>
      </w:r>
      <w:r>
        <w:rPr>
          <w:rFonts w:ascii="Avenir Next" w:eastAsia="MS Mincho" w:hAnsi="Avenir Next" w:hint="eastAsia"/>
          <w:sz w:val="18"/>
          <w:lang w:eastAsia="ja-JP"/>
        </w:rPr>
        <w:t xml:space="preserve"> </w:t>
      </w:r>
    </w:p>
    <w:p w14:paraId="3476A7F2"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税込価格：</w:t>
      </w:r>
    </w:p>
    <w:p w14:paraId="4715C60E"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sz w:val="18"/>
          <w:lang w:eastAsia="ja-JP"/>
        </w:rPr>
        <w:t>素材：ステンレススチール、セラミック製の</w:t>
      </w:r>
      <w:r>
        <w:rPr>
          <w:rFonts w:ascii="Avenir Next" w:eastAsia="MS Mincho" w:hAnsi="Avenir Next" w:hint="eastAsia"/>
          <w:sz w:val="18"/>
          <w:lang w:eastAsia="ja-JP"/>
        </w:rPr>
        <w:t>3</w:t>
      </w:r>
      <w:r>
        <w:rPr>
          <w:rFonts w:ascii="Avenir Next" w:eastAsia="MS Mincho" w:hAnsi="Avenir Next" w:hint="eastAsia"/>
          <w:sz w:val="18"/>
          <w:lang w:eastAsia="ja-JP"/>
        </w:rPr>
        <w:t>色ベゼル</w:t>
      </w:r>
    </w:p>
    <w:p w14:paraId="295BEA71"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防水機能：</w:t>
      </w:r>
      <w:r>
        <w:rPr>
          <w:rFonts w:ascii="Avenir Next" w:eastAsia="MS Mincho" w:hAnsi="Avenir Next" w:hint="eastAsia"/>
          <w:sz w:val="18"/>
          <w:lang w:eastAsia="ja-JP"/>
        </w:rPr>
        <w:t xml:space="preserve">10 </w:t>
      </w:r>
      <w:r>
        <w:rPr>
          <w:rFonts w:ascii="Avenir Next" w:eastAsia="MS Mincho" w:hAnsi="Avenir Next" w:hint="eastAsia"/>
          <w:sz w:val="18"/>
          <w:lang w:eastAsia="ja-JP"/>
        </w:rPr>
        <w:t>気圧</w:t>
      </w:r>
    </w:p>
    <w:p w14:paraId="463DC558"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ケース：</w:t>
      </w:r>
      <w:r>
        <w:rPr>
          <w:rFonts w:ascii="Avenir Next" w:eastAsia="MS Mincho" w:hAnsi="Avenir Next" w:hint="eastAsia"/>
          <w:sz w:val="18"/>
          <w:lang w:eastAsia="ja-JP"/>
        </w:rPr>
        <w:t>41mm</w:t>
      </w:r>
    </w:p>
    <w:p w14:paraId="4AC8A812"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bCs/>
          <w:sz w:val="18"/>
          <w:lang w:eastAsia="ja-JP"/>
        </w:rPr>
        <w:t>文字盤：</w:t>
      </w:r>
      <w:r>
        <w:rPr>
          <w:rFonts w:ascii="Avenir Next" w:eastAsia="MS Mincho" w:hAnsi="Avenir Next" w:hint="eastAsia"/>
          <w:sz w:val="18"/>
          <w:lang w:eastAsia="ja-JP"/>
        </w:rPr>
        <w:t>サンレイ装飾を施し、</w:t>
      </w:r>
      <w:r>
        <w:rPr>
          <w:rFonts w:ascii="Avenir Next" w:eastAsia="MS Mincho" w:hAnsi="Avenir Next" w:hint="eastAsia"/>
          <w:sz w:val="18"/>
          <w:lang w:eastAsia="ja-JP"/>
        </w:rPr>
        <w:t xml:space="preserve">3 </w:t>
      </w:r>
      <w:r>
        <w:rPr>
          <w:rFonts w:ascii="Avenir Next" w:eastAsia="MS Mincho" w:hAnsi="Avenir Next" w:hint="eastAsia"/>
          <w:sz w:val="18"/>
          <w:lang w:eastAsia="ja-JP"/>
        </w:rPr>
        <w:t>色カウンターを備えたシルバーカラーの文字盤</w:t>
      </w:r>
      <w:r>
        <w:rPr>
          <w:rFonts w:ascii="Avenir Next" w:eastAsia="MS Mincho" w:hAnsi="Avenir Next" w:hint="eastAsia"/>
          <w:sz w:val="18"/>
          <w:lang w:eastAsia="ja-JP"/>
        </w:rPr>
        <w:t xml:space="preserve"> </w:t>
      </w:r>
    </w:p>
    <w:p w14:paraId="0EE491FC" w14:textId="77777777" w:rsidR="00F83F19" w:rsidRPr="00DB08FA" w:rsidRDefault="00F83F19" w:rsidP="00F83F19">
      <w:pPr>
        <w:autoSpaceDE w:val="0"/>
        <w:autoSpaceDN w:val="0"/>
        <w:adjustRightInd w:val="0"/>
        <w:spacing w:line="276" w:lineRule="auto"/>
        <w:rPr>
          <w:rFonts w:ascii="Avenir Next" w:eastAsia="MS Mincho" w:hAnsi="Avenir Next" w:cs="OpenSans-CondensedLight"/>
          <w:sz w:val="18"/>
          <w:szCs w:val="18"/>
          <w:lang w:eastAsia="ja-JP"/>
        </w:rPr>
      </w:pPr>
      <w:r>
        <w:rPr>
          <w:rFonts w:ascii="Avenir Next" w:eastAsia="MS Mincho" w:hAnsi="Avenir Next" w:hint="eastAsia"/>
          <w:b/>
          <w:sz w:val="18"/>
          <w:lang w:eastAsia="ja-JP"/>
        </w:rPr>
        <w:t>アワーマーカー</w:t>
      </w:r>
      <w:r>
        <w:rPr>
          <w:rFonts w:ascii="Avenir Next" w:eastAsia="MS Mincho" w:hAnsi="Avenir Next" w:hint="eastAsia"/>
          <w:sz w:val="18"/>
          <w:lang w:eastAsia="ja-JP"/>
        </w:rPr>
        <w:t>：ロジウムプレート加工、ファセットカット、スーパールミノーバ</w:t>
      </w:r>
      <w:r>
        <w:rPr>
          <w:rFonts w:ascii="Avenir Next" w:eastAsia="MS Mincho" w:hAnsi="Avenir Next" w:hint="eastAsia"/>
          <w:sz w:val="18"/>
          <w:lang w:eastAsia="ja-JP"/>
        </w:rPr>
        <w:t xml:space="preserve"> SLN C1</w:t>
      </w:r>
      <w:r>
        <w:rPr>
          <w:rFonts w:ascii="Avenir Next" w:eastAsia="MS Mincho" w:hAnsi="Avenir Next" w:hint="eastAsia"/>
          <w:sz w:val="18"/>
          <w:lang w:eastAsia="ja-JP"/>
        </w:rPr>
        <w:t>を塗布</w:t>
      </w:r>
    </w:p>
    <w:p w14:paraId="71C1230C" w14:textId="77777777" w:rsidR="00F83F19" w:rsidRPr="00DB08FA" w:rsidRDefault="00F83F19" w:rsidP="00F83F19">
      <w:pPr>
        <w:autoSpaceDE w:val="0"/>
        <w:autoSpaceDN w:val="0"/>
        <w:adjustRightInd w:val="0"/>
        <w:spacing w:line="276" w:lineRule="auto"/>
        <w:rPr>
          <w:lang w:eastAsia="ja-JP"/>
        </w:rPr>
      </w:pPr>
      <w:r>
        <w:rPr>
          <w:rFonts w:ascii="Avenir Next" w:eastAsia="MS Mincho" w:hAnsi="Avenir Next" w:hint="eastAsia"/>
          <w:b/>
          <w:sz w:val="18"/>
          <w:lang w:eastAsia="ja-JP"/>
        </w:rPr>
        <w:t>針</w:t>
      </w:r>
      <w:r>
        <w:rPr>
          <w:rFonts w:ascii="Avenir Next" w:eastAsia="MS Mincho" w:hAnsi="Avenir Next" w:hint="eastAsia"/>
          <w:sz w:val="18"/>
          <w:lang w:eastAsia="ja-JP"/>
        </w:rPr>
        <w:t>：ロジウムプレート加工、ファセットカット、スーパールミノーバ</w:t>
      </w:r>
      <w:r>
        <w:rPr>
          <w:rFonts w:ascii="Avenir Next" w:eastAsia="MS Mincho" w:hAnsi="Avenir Next" w:hint="eastAsia"/>
          <w:sz w:val="18"/>
          <w:lang w:eastAsia="ja-JP"/>
        </w:rPr>
        <w:t xml:space="preserve"> SLN C1</w:t>
      </w:r>
      <w:r>
        <w:rPr>
          <w:rFonts w:ascii="Avenir Next" w:eastAsia="MS Mincho" w:hAnsi="Avenir Next" w:hint="eastAsia"/>
          <w:sz w:val="18"/>
          <w:lang w:eastAsia="ja-JP"/>
        </w:rPr>
        <w:t>を塗布</w:t>
      </w:r>
    </w:p>
    <w:p w14:paraId="196A6D89" w14:textId="77777777" w:rsidR="00F83F19" w:rsidRPr="00CC127C" w:rsidRDefault="00F83F19" w:rsidP="00F83F19">
      <w:pPr>
        <w:autoSpaceDE w:val="0"/>
        <w:autoSpaceDN w:val="0"/>
        <w:adjustRightInd w:val="0"/>
        <w:spacing w:line="276" w:lineRule="auto"/>
        <w:rPr>
          <w:rFonts w:ascii="Avenir Next" w:eastAsia="MS Mincho" w:hAnsi="Avenir Next" w:cs="Arial"/>
          <w:sz w:val="18"/>
          <w:szCs w:val="18"/>
          <w:lang w:eastAsia="ja-JP"/>
        </w:rPr>
      </w:pPr>
      <w:r>
        <w:rPr>
          <w:rFonts w:ascii="Avenir Next" w:eastAsia="MS Mincho" w:hAnsi="Avenir Next" w:hint="eastAsia"/>
          <w:b/>
          <w:sz w:val="18"/>
          <w:lang w:eastAsia="ja-JP"/>
        </w:rPr>
        <w:t>ブレスレット＆バックル：</w:t>
      </w:r>
      <w:r>
        <w:rPr>
          <w:rFonts w:ascii="Avenir Next" w:eastAsia="MS Mincho" w:hAnsi="Avenir Next" w:hint="eastAsia"/>
          <w:sz w:val="18"/>
          <w:lang w:eastAsia="ja-JP"/>
        </w:rPr>
        <w:t>メタルブレスレット、ダブルフォールディングバック</w:t>
      </w:r>
      <w:r>
        <w:rPr>
          <w:rFonts w:ascii="Avenir Next" w:eastAsia="MS Mincho" w:hAnsi="Avenir Next" w:hint="eastAsia"/>
          <w:sz w:val="18"/>
          <w:lang w:eastAsia="ja-JP"/>
        </w:rPr>
        <w:t xml:space="preserve">  </w:t>
      </w:r>
    </w:p>
    <w:p w14:paraId="553E70A3" w14:textId="77777777" w:rsidR="00D829DE" w:rsidRPr="00F83F19" w:rsidRDefault="00D829DE" w:rsidP="00D829DE">
      <w:pPr>
        <w:jc w:val="both"/>
        <w:rPr>
          <w:lang w:eastAsia="ja-JP"/>
        </w:rPr>
      </w:pPr>
    </w:p>
    <w:p w14:paraId="1FEAF153" w14:textId="77777777" w:rsidR="009C786B" w:rsidRPr="002366FF" w:rsidRDefault="009C786B" w:rsidP="00AE1C3B">
      <w:pPr>
        <w:jc w:val="both"/>
        <w:rPr>
          <w:rFonts w:ascii="Avenir Next" w:hAnsi="Avenir Next"/>
          <w:sz w:val="22"/>
          <w:szCs w:val="22"/>
          <w:lang w:eastAsia="ja-JP"/>
        </w:rPr>
      </w:pPr>
    </w:p>
    <w:sectPr w:rsidR="009C786B" w:rsidRPr="002366F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0C56" w14:textId="77777777" w:rsidR="00FA02C7" w:rsidRDefault="00FA02C7" w:rsidP="00590F3A">
      <w:r>
        <w:separator/>
      </w:r>
    </w:p>
  </w:endnote>
  <w:endnote w:type="continuationSeparator" w:id="0">
    <w:p w14:paraId="379F73EF" w14:textId="77777777" w:rsidR="00FA02C7" w:rsidRDefault="00FA02C7" w:rsidP="005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venir Next">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8970" w14:textId="77777777" w:rsidR="00590F3A" w:rsidRPr="001C5E7B" w:rsidRDefault="00590F3A" w:rsidP="00590F3A">
    <w:pPr>
      <w:pStyle w:val="Pieddepage"/>
      <w:jc w:val="center"/>
      <w:rPr>
        <w:rFonts w:ascii="Avenir Next" w:hAnsi="Avenir Next"/>
        <w:sz w:val="18"/>
        <w:szCs w:val="18"/>
      </w:rPr>
    </w:pPr>
    <w:r w:rsidRPr="001C5E7B">
      <w:rPr>
        <w:rFonts w:ascii="Avenir Next" w:hAnsi="Avenir Next"/>
        <w:b/>
        <w:sz w:val="18"/>
        <w:szCs w:val="18"/>
      </w:rPr>
      <w:t>ZENITH</w:t>
    </w:r>
    <w:r w:rsidRPr="001C5E7B">
      <w:rPr>
        <w:rFonts w:ascii="Avenir Next" w:hAnsi="Avenir Next"/>
        <w:sz w:val="18"/>
        <w:szCs w:val="18"/>
      </w:rPr>
      <w:t xml:space="preserve"> | www.zenith-watches.com | Rue des Billodes 34-36 | CH-2400 Le Locle</w:t>
    </w:r>
  </w:p>
  <w:p w14:paraId="26F1579F" w14:textId="0BAF185D" w:rsidR="00590F3A" w:rsidRDefault="00590F3A" w:rsidP="00590F3A">
    <w:pPr>
      <w:pStyle w:val="Pieddepage"/>
      <w:jc w:val="center"/>
    </w:pPr>
    <w:r w:rsidRPr="001C5E7B">
      <w:rPr>
        <w:rFonts w:ascii="Avenir Next" w:hAnsi="Avenir Next"/>
        <w:sz w:val="18"/>
        <w:szCs w:val="18"/>
      </w:rPr>
      <w:t xml:space="preserve">International Media Relations - Email : </w:t>
    </w:r>
    <w:hyperlink r:id="rId1" w:history="1">
      <w:r w:rsidRPr="001C5E7B">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AA0B5" w14:textId="77777777" w:rsidR="00FA02C7" w:rsidRDefault="00FA02C7" w:rsidP="00590F3A">
      <w:r>
        <w:separator/>
      </w:r>
    </w:p>
  </w:footnote>
  <w:footnote w:type="continuationSeparator" w:id="0">
    <w:p w14:paraId="7463222D" w14:textId="77777777" w:rsidR="00FA02C7" w:rsidRDefault="00FA02C7" w:rsidP="005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3B9" w14:textId="4D884419" w:rsidR="00590F3A" w:rsidRDefault="00590F3A" w:rsidP="00590F3A">
    <w:pPr>
      <w:pStyle w:val="En-tte"/>
      <w:jc w:val="center"/>
    </w:pPr>
    <w:r>
      <w:rPr>
        <w:noProof/>
        <w:lang w:eastAsia="fr-CH"/>
      </w:rPr>
      <w:drawing>
        <wp:inline distT="0" distB="0" distL="0" distR="0" wp14:anchorId="40E8198B" wp14:editId="2328C64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FA94FC4" w14:textId="77777777" w:rsidR="00590F3A" w:rsidRDefault="00590F3A" w:rsidP="00590F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769EC"/>
    <w:multiLevelType w:val="hybridMultilevel"/>
    <w:tmpl w:val="D51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B4E7C"/>
    <w:multiLevelType w:val="hybridMultilevel"/>
    <w:tmpl w:val="7386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E4"/>
    <w:rsid w:val="0004783C"/>
    <w:rsid w:val="000C1A19"/>
    <w:rsid w:val="000C40F9"/>
    <w:rsid w:val="000C56B1"/>
    <w:rsid w:val="0010445B"/>
    <w:rsid w:val="001271E7"/>
    <w:rsid w:val="00141952"/>
    <w:rsid w:val="00143E12"/>
    <w:rsid w:val="00204FC5"/>
    <w:rsid w:val="00233DD0"/>
    <w:rsid w:val="002366FF"/>
    <w:rsid w:val="00251D74"/>
    <w:rsid w:val="00302BAE"/>
    <w:rsid w:val="00342A88"/>
    <w:rsid w:val="0037451E"/>
    <w:rsid w:val="0038167E"/>
    <w:rsid w:val="003963A6"/>
    <w:rsid w:val="003A5627"/>
    <w:rsid w:val="003C3B86"/>
    <w:rsid w:val="003C4194"/>
    <w:rsid w:val="00402345"/>
    <w:rsid w:val="00411C5E"/>
    <w:rsid w:val="004157AC"/>
    <w:rsid w:val="00420EA5"/>
    <w:rsid w:val="00435252"/>
    <w:rsid w:val="00491643"/>
    <w:rsid w:val="005423B8"/>
    <w:rsid w:val="00544FCB"/>
    <w:rsid w:val="00560C16"/>
    <w:rsid w:val="00565F61"/>
    <w:rsid w:val="0057314D"/>
    <w:rsid w:val="00590F3A"/>
    <w:rsid w:val="005939DB"/>
    <w:rsid w:val="005C6784"/>
    <w:rsid w:val="005F1D04"/>
    <w:rsid w:val="00624B02"/>
    <w:rsid w:val="00666C8E"/>
    <w:rsid w:val="006D3D12"/>
    <w:rsid w:val="007202B7"/>
    <w:rsid w:val="0073417A"/>
    <w:rsid w:val="00735A54"/>
    <w:rsid w:val="00736040"/>
    <w:rsid w:val="007C51E4"/>
    <w:rsid w:val="007D2F77"/>
    <w:rsid w:val="00824924"/>
    <w:rsid w:val="00824B40"/>
    <w:rsid w:val="00830EA0"/>
    <w:rsid w:val="008363B3"/>
    <w:rsid w:val="008A2387"/>
    <w:rsid w:val="008D59FF"/>
    <w:rsid w:val="00935387"/>
    <w:rsid w:val="009956F2"/>
    <w:rsid w:val="009B7D5A"/>
    <w:rsid w:val="009C786B"/>
    <w:rsid w:val="00A27B0C"/>
    <w:rsid w:val="00A322C7"/>
    <w:rsid w:val="00AE1C3B"/>
    <w:rsid w:val="00AF59D0"/>
    <w:rsid w:val="00B33A23"/>
    <w:rsid w:val="00B90E48"/>
    <w:rsid w:val="00B96FF7"/>
    <w:rsid w:val="00C227E7"/>
    <w:rsid w:val="00C26C52"/>
    <w:rsid w:val="00C4571D"/>
    <w:rsid w:val="00CA1F1B"/>
    <w:rsid w:val="00D021C8"/>
    <w:rsid w:val="00D25BC5"/>
    <w:rsid w:val="00D5731E"/>
    <w:rsid w:val="00D829DE"/>
    <w:rsid w:val="00DE751A"/>
    <w:rsid w:val="00E3440C"/>
    <w:rsid w:val="00E86036"/>
    <w:rsid w:val="00ED182C"/>
    <w:rsid w:val="00ED2907"/>
    <w:rsid w:val="00ED2FA0"/>
    <w:rsid w:val="00F4428C"/>
    <w:rsid w:val="00F83F19"/>
    <w:rsid w:val="00FA02C7"/>
    <w:rsid w:val="00FC2612"/>
    <w:rsid w:val="00FC41CD"/>
    <w:rsid w:val="00FF69C0"/>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EB0E21"/>
  <w15:chartTrackingRefBased/>
  <w15:docId w15:val="{90D64B60-9EE7-E14C-BCDF-308331B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D5731E"/>
    <w:rPr>
      <w:sz w:val="16"/>
      <w:szCs w:val="16"/>
    </w:rPr>
  </w:style>
  <w:style w:type="paragraph" w:styleId="Commentaire">
    <w:name w:val="annotation text"/>
    <w:basedOn w:val="Normal"/>
    <w:link w:val="CommentaireCar"/>
    <w:uiPriority w:val="99"/>
    <w:unhideWhenUsed/>
    <w:rsid w:val="00D5731E"/>
    <w:rPr>
      <w:sz w:val="20"/>
      <w:szCs w:val="20"/>
    </w:rPr>
  </w:style>
  <w:style w:type="character" w:customStyle="1" w:styleId="CommentaireCar">
    <w:name w:val="Commentaire Car"/>
    <w:basedOn w:val="Policepardfaut"/>
    <w:link w:val="Commentaire"/>
    <w:uiPriority w:val="99"/>
    <w:rsid w:val="00D5731E"/>
    <w:rPr>
      <w:sz w:val="20"/>
      <w:szCs w:val="20"/>
      <w:lang w:val="fr-CH"/>
    </w:rPr>
  </w:style>
  <w:style w:type="paragraph" w:styleId="Paragraphedeliste">
    <w:name w:val="List Paragraph"/>
    <w:basedOn w:val="Normal"/>
    <w:uiPriority w:val="34"/>
    <w:qFormat/>
    <w:rsid w:val="009C786B"/>
    <w:pPr>
      <w:ind w:left="720"/>
      <w:contextualSpacing/>
    </w:pPr>
  </w:style>
  <w:style w:type="paragraph" w:styleId="Objetducommentaire">
    <w:name w:val="annotation subject"/>
    <w:basedOn w:val="Commentaire"/>
    <w:next w:val="Commentaire"/>
    <w:link w:val="ObjetducommentaireCar"/>
    <w:uiPriority w:val="99"/>
    <w:semiHidden/>
    <w:unhideWhenUsed/>
    <w:rsid w:val="00204FC5"/>
    <w:rPr>
      <w:b/>
      <w:bCs/>
    </w:rPr>
  </w:style>
  <w:style w:type="character" w:customStyle="1" w:styleId="ObjetducommentaireCar">
    <w:name w:val="Objet du commentaire Car"/>
    <w:basedOn w:val="CommentaireCar"/>
    <w:link w:val="Objetducommentaire"/>
    <w:uiPriority w:val="99"/>
    <w:semiHidden/>
    <w:rsid w:val="00204FC5"/>
    <w:rPr>
      <w:b/>
      <w:bCs/>
      <w:sz w:val="20"/>
      <w:szCs w:val="20"/>
      <w:lang w:val="fr-CH"/>
    </w:rPr>
  </w:style>
  <w:style w:type="paragraph" w:styleId="En-tte">
    <w:name w:val="header"/>
    <w:basedOn w:val="Normal"/>
    <w:link w:val="En-tteCar"/>
    <w:uiPriority w:val="99"/>
    <w:unhideWhenUsed/>
    <w:rsid w:val="00590F3A"/>
    <w:pPr>
      <w:tabs>
        <w:tab w:val="center" w:pos="4536"/>
        <w:tab w:val="right" w:pos="9072"/>
      </w:tabs>
    </w:pPr>
  </w:style>
  <w:style w:type="character" w:customStyle="1" w:styleId="En-tteCar">
    <w:name w:val="En-tête Car"/>
    <w:basedOn w:val="Policepardfaut"/>
    <w:link w:val="En-tte"/>
    <w:uiPriority w:val="99"/>
    <w:rsid w:val="00590F3A"/>
  </w:style>
  <w:style w:type="paragraph" w:styleId="Pieddepage">
    <w:name w:val="footer"/>
    <w:basedOn w:val="Normal"/>
    <w:link w:val="PieddepageCar"/>
    <w:uiPriority w:val="99"/>
    <w:unhideWhenUsed/>
    <w:rsid w:val="00590F3A"/>
    <w:pPr>
      <w:tabs>
        <w:tab w:val="center" w:pos="4536"/>
        <w:tab w:val="right" w:pos="9072"/>
      </w:tabs>
    </w:pPr>
  </w:style>
  <w:style w:type="character" w:customStyle="1" w:styleId="PieddepageCar">
    <w:name w:val="Pied de page Car"/>
    <w:basedOn w:val="Policepardfaut"/>
    <w:link w:val="Pieddepage"/>
    <w:uiPriority w:val="99"/>
    <w:rsid w:val="00590F3A"/>
  </w:style>
  <w:style w:type="character" w:styleId="Lienhypertexte">
    <w:name w:val="Hyperlink"/>
    <w:basedOn w:val="Policepardfaut"/>
    <w:uiPriority w:val="99"/>
    <w:semiHidden/>
    <w:unhideWhenUsed/>
    <w:rsid w:val="00590F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5215">
      <w:bodyDiv w:val="1"/>
      <w:marLeft w:val="0"/>
      <w:marRight w:val="0"/>
      <w:marTop w:val="0"/>
      <w:marBottom w:val="0"/>
      <w:divBdr>
        <w:top w:val="none" w:sz="0" w:space="0" w:color="auto"/>
        <w:left w:val="none" w:sz="0" w:space="0" w:color="auto"/>
        <w:bottom w:val="none" w:sz="0" w:space="0" w:color="auto"/>
        <w:right w:val="none" w:sz="0" w:space="0" w:color="auto"/>
      </w:divBdr>
      <w:divsChild>
        <w:div w:id="1345520860">
          <w:marLeft w:val="907"/>
          <w:marRight w:val="0"/>
          <w:marTop w:val="0"/>
          <w:marBottom w:val="0"/>
          <w:divBdr>
            <w:top w:val="none" w:sz="0" w:space="0" w:color="auto"/>
            <w:left w:val="none" w:sz="0" w:space="0" w:color="auto"/>
            <w:bottom w:val="none" w:sz="0" w:space="0" w:color="auto"/>
            <w:right w:val="none" w:sz="0" w:space="0" w:color="auto"/>
          </w:divBdr>
        </w:div>
        <w:div w:id="1072652942">
          <w:marLeft w:val="907"/>
          <w:marRight w:val="0"/>
          <w:marTop w:val="0"/>
          <w:marBottom w:val="0"/>
          <w:divBdr>
            <w:top w:val="none" w:sz="0" w:space="0" w:color="auto"/>
            <w:left w:val="none" w:sz="0" w:space="0" w:color="auto"/>
            <w:bottom w:val="none" w:sz="0" w:space="0" w:color="auto"/>
            <w:right w:val="none" w:sz="0" w:space="0" w:color="auto"/>
          </w:divBdr>
        </w:div>
        <w:div w:id="1026367148">
          <w:marLeft w:val="907"/>
          <w:marRight w:val="0"/>
          <w:marTop w:val="0"/>
          <w:marBottom w:val="0"/>
          <w:divBdr>
            <w:top w:val="none" w:sz="0" w:space="0" w:color="auto"/>
            <w:left w:val="none" w:sz="0" w:space="0" w:color="auto"/>
            <w:bottom w:val="none" w:sz="0" w:space="0" w:color="auto"/>
            <w:right w:val="none" w:sz="0" w:space="0" w:color="auto"/>
          </w:divBdr>
        </w:div>
        <w:div w:id="196235728">
          <w:marLeft w:val="907"/>
          <w:marRight w:val="0"/>
          <w:marTop w:val="0"/>
          <w:marBottom w:val="0"/>
          <w:divBdr>
            <w:top w:val="none" w:sz="0" w:space="0" w:color="auto"/>
            <w:left w:val="none" w:sz="0" w:space="0" w:color="auto"/>
            <w:bottom w:val="none" w:sz="0" w:space="0" w:color="auto"/>
            <w:right w:val="none" w:sz="0" w:space="0" w:color="auto"/>
          </w:divBdr>
        </w:div>
        <w:div w:id="786971945">
          <w:marLeft w:val="907"/>
          <w:marRight w:val="0"/>
          <w:marTop w:val="0"/>
          <w:marBottom w:val="0"/>
          <w:divBdr>
            <w:top w:val="none" w:sz="0" w:space="0" w:color="auto"/>
            <w:left w:val="none" w:sz="0" w:space="0" w:color="auto"/>
            <w:bottom w:val="none" w:sz="0" w:space="0" w:color="auto"/>
            <w:right w:val="none" w:sz="0" w:space="0" w:color="auto"/>
          </w:divBdr>
        </w:div>
        <w:div w:id="208036295">
          <w:marLeft w:val="907"/>
          <w:marRight w:val="0"/>
          <w:marTop w:val="0"/>
          <w:marBottom w:val="0"/>
          <w:divBdr>
            <w:top w:val="none" w:sz="0" w:space="0" w:color="auto"/>
            <w:left w:val="none" w:sz="0" w:space="0" w:color="auto"/>
            <w:bottom w:val="none" w:sz="0" w:space="0" w:color="auto"/>
            <w:right w:val="none" w:sz="0" w:space="0" w:color="auto"/>
          </w:divBdr>
        </w:div>
      </w:divsChild>
    </w:div>
    <w:div w:id="677581647">
      <w:bodyDiv w:val="1"/>
      <w:marLeft w:val="0"/>
      <w:marRight w:val="0"/>
      <w:marTop w:val="0"/>
      <w:marBottom w:val="0"/>
      <w:divBdr>
        <w:top w:val="none" w:sz="0" w:space="0" w:color="auto"/>
        <w:left w:val="none" w:sz="0" w:space="0" w:color="auto"/>
        <w:bottom w:val="none" w:sz="0" w:space="0" w:color="auto"/>
        <w:right w:val="none" w:sz="0" w:space="0" w:color="auto"/>
      </w:divBdr>
    </w:div>
    <w:div w:id="1533180097">
      <w:bodyDiv w:val="1"/>
      <w:marLeft w:val="0"/>
      <w:marRight w:val="0"/>
      <w:marTop w:val="0"/>
      <w:marBottom w:val="0"/>
      <w:divBdr>
        <w:top w:val="none" w:sz="0" w:space="0" w:color="auto"/>
        <w:left w:val="none" w:sz="0" w:space="0" w:color="auto"/>
        <w:bottom w:val="none" w:sz="0" w:space="0" w:color="auto"/>
        <w:right w:val="none" w:sz="0" w:space="0" w:color="auto"/>
      </w:divBdr>
      <w:divsChild>
        <w:div w:id="1473643509">
          <w:marLeft w:val="547"/>
          <w:marRight w:val="0"/>
          <w:marTop w:val="0"/>
          <w:marBottom w:val="0"/>
          <w:divBdr>
            <w:top w:val="none" w:sz="0" w:space="0" w:color="auto"/>
            <w:left w:val="none" w:sz="0" w:space="0" w:color="auto"/>
            <w:bottom w:val="none" w:sz="0" w:space="0" w:color="auto"/>
            <w:right w:val="none" w:sz="0" w:space="0" w:color="auto"/>
          </w:divBdr>
        </w:div>
        <w:div w:id="162474400">
          <w:marLeft w:val="547"/>
          <w:marRight w:val="0"/>
          <w:marTop w:val="0"/>
          <w:marBottom w:val="0"/>
          <w:divBdr>
            <w:top w:val="none" w:sz="0" w:space="0" w:color="auto"/>
            <w:left w:val="none" w:sz="0" w:space="0" w:color="auto"/>
            <w:bottom w:val="none" w:sz="0" w:space="0" w:color="auto"/>
            <w:right w:val="none" w:sz="0" w:space="0" w:color="auto"/>
          </w:divBdr>
        </w:div>
        <w:div w:id="77026855">
          <w:marLeft w:val="547"/>
          <w:marRight w:val="0"/>
          <w:marTop w:val="0"/>
          <w:marBottom w:val="0"/>
          <w:divBdr>
            <w:top w:val="none" w:sz="0" w:space="0" w:color="auto"/>
            <w:left w:val="none" w:sz="0" w:space="0" w:color="auto"/>
            <w:bottom w:val="none" w:sz="0" w:space="0" w:color="auto"/>
            <w:right w:val="none" w:sz="0" w:space="0" w:color="auto"/>
          </w:divBdr>
        </w:div>
        <w:div w:id="1467241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1502</Words>
  <Characters>8261</Characters>
  <Application>Microsoft Office Word</Application>
  <DocSecurity>0</DocSecurity>
  <Lines>68</Lines>
  <Paragraphs>19</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Carla Dehecq-Blary</cp:lastModifiedBy>
  <cp:revision>4</cp:revision>
  <dcterms:created xsi:type="dcterms:W3CDTF">2022-03-24T13:45:00Z</dcterms:created>
  <dcterms:modified xsi:type="dcterms:W3CDTF">2022-03-29T15:52:00Z</dcterms:modified>
</cp:coreProperties>
</file>