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05FDF72D" w14:textId="4DB89A4C" w:rsidR="00445F50" w:rsidRPr="002C73A2" w:rsidRDefault="00AA40D8" w:rsidP="00445F50">
      <w:pPr>
        <w:pStyle w:val="NormalWeb"/>
        <w:jc w:val="center"/>
        <w:rPr>
          <w:rFonts w:ascii="Avenir Next" w:hAnsi="Avenir Next" w:cs="Helvetica Neue"/>
          <w:b/>
          <w:bCs/>
          <w:color w:val="000000"/>
          <w:sz w:val="20"/>
          <w:szCs w:val="20"/>
        </w:rPr>
      </w:pPr>
      <w:r>
        <w:rPr>
          <w:rFonts w:ascii="Avenir Next" w:hAnsi="Avenir Next"/>
          <w:b/>
          <w:color w:val="000000"/>
          <w:sz w:val="20"/>
        </w:rPr>
        <w:t>БЕСПРЕЦЕДЕНТНАЯ ИНИЦИАТИВА В ИСТОРИИ ЧАСОВОГО ИСКУССТВА: ZENITH, КАРИ ВУТИЛАЙНЕН И АУКЦИОННОЕ ПОДРАЗДЕЛЕНИЕ PHILLIPS IN ASSOCIATION WITH BACS &amp; RUSSO ОБЪЕДИНИЛИ УСИЛИЯ ДЛЯ СОЗДАНИЯ СОВРЕМЕННОГО ШЕДЕВРА, ОСНАЩЕННОГО ЛЕГЕНДАРНЫМ ХРОНОМЕТРИЧЕСКИМ МЕХАНИЗМОМ</w:t>
      </w:r>
    </w:p>
    <w:p w14:paraId="4F6A02F0" w14:textId="59A56A7F" w:rsidR="000234CC" w:rsidRDefault="00E81714" w:rsidP="00FD5E37">
      <w:pPr>
        <w:pStyle w:val="NormalWeb"/>
        <w:jc w:val="both"/>
        <w:rPr>
          <w:rFonts w:ascii="Avenir Next" w:hAnsi="Avenir Next"/>
          <w:b/>
          <w:bCs/>
          <w:color w:val="000000" w:themeColor="text1"/>
          <w:sz w:val="18"/>
          <w:szCs w:val="18"/>
        </w:rPr>
      </w:pPr>
      <w:r>
        <w:rPr>
          <w:rFonts w:ascii="Avenir Next" w:hAnsi="Avenir Next"/>
          <w:b/>
          <w:sz w:val="18"/>
        </w:rPr>
        <w:t xml:space="preserve">Женева, 2 июня 2022: Старт знаменательного сотрудничества в сфере часового производства. ZENITH впервые предлагает всем желающим приобрести часы, оснащенные механизмом, который получил наибольшее количество премий в эпоху расцвета хронометрических соревнований. </w:t>
      </w:r>
      <w:r>
        <w:rPr>
          <w:rFonts w:ascii="Avenir Next" w:hAnsi="Avenir Next"/>
          <w:b/>
          <w:color w:val="000000" w:themeColor="text1"/>
          <w:sz w:val="18"/>
        </w:rPr>
        <w:t>Авторами этой инициативы выступили Аурел Бакс и Александр Готби из аукционного Дома Phillips, с которыми ZENITH уже сотрудничал над созданием уникальных моделей и эксклюзивных творений. Объединение Phillips in Association with Bacs &amp; Russo пригласило знаменитого независимого мастера Кари Вутилайнена для реставрации и ручной отделки некоторого количества механизмов ZENITH Calibre 135-O, каждый из которых одержал победу в соревнованиях на хронометрические качества, проводимых обсерваториями. Результат – современный хронометр, выпущенный серией из 10 экземпляров, эксклюзивную продажу которых осуществляет подразделение Phillips in association with Bacs &amp; Russo.</w:t>
      </w:r>
    </w:p>
    <w:p w14:paraId="21752BD4" w14:textId="311EF77B" w:rsidR="00AE6D81" w:rsidRDefault="00AE6D81" w:rsidP="00FD5E37">
      <w:pPr>
        <w:pStyle w:val="NormalWeb"/>
        <w:jc w:val="both"/>
        <w:rPr>
          <w:rFonts w:ascii="Avenir Next" w:hAnsi="Avenir Next"/>
          <w:color w:val="000000" w:themeColor="text1"/>
          <w:sz w:val="18"/>
          <w:szCs w:val="18"/>
        </w:rPr>
      </w:pPr>
      <w:r>
        <w:rPr>
          <w:rFonts w:ascii="Avenir Next" w:hAnsi="Avenir Next"/>
          <w:color w:val="000000" w:themeColor="text1"/>
          <w:sz w:val="18"/>
        </w:rPr>
        <w:t>В частном женевском кинотеатре приглашенным было предложено совершить путешествие в 1950-е годы посредством премьерной подборки короткометражных фильмов, повествующих об этом удивительном сотрудничестве.  Эта история берет свое начало в последнее десятилетие хронометрических испытаний под эгидой обсерваторий – яркая эпоха в истории часового искусства, объединившая творчество и стремление к хронометрическому совершенству. Именно в это десятилетие ZENITH укрепил свою репутацию выдающегося производителя высокоточных хронометров благодаря механизму Calibre 135-0, который получил наибольшее количество наград от обсерваторий. Семьдесят лет спустя аукционный Дом Phillips, опыт которого в области редких и винтажных, исторически значимых часов, а также современных часов мастерского уровня не имеет равных, предложил ZENITH новый непростой проект: совместно с одним из самых именитых независимых часовщиков реставрировать и декорировать некоторое количество механизмов Calibre 135-O, которые одерживали победу в хронометрических соревнованиях при обсерваториях, и установить их в новых часах, которые были бы совершенно современными, и при этом проникнутыми историей.</w:t>
      </w:r>
    </w:p>
    <w:p w14:paraId="2E874FB3" w14:textId="3BFB7CD7" w:rsidR="00B472FF" w:rsidRPr="008828A4" w:rsidRDefault="006B3D45" w:rsidP="00B472FF">
      <w:pPr>
        <w:pStyle w:val="NormalWeb"/>
        <w:jc w:val="both"/>
        <w:rPr>
          <w:rFonts w:ascii="Avenir Next" w:hAnsi="Avenir Next"/>
          <w:color w:val="000000" w:themeColor="text1"/>
          <w:sz w:val="18"/>
          <w:szCs w:val="18"/>
        </w:rPr>
      </w:pPr>
      <w:r>
        <w:rPr>
          <w:rFonts w:ascii="Avenir Next" w:hAnsi="Avenir Next"/>
          <w:color w:val="000000" w:themeColor="text1"/>
          <w:sz w:val="18"/>
        </w:rPr>
        <w:t>Об истоках этого неординарного партнерства рассказывает генеральный директор ZENITH Жюльен Торнар: «Я не первый год знаком с Аурелом Баксом и Александром Готби. Мы беседовали о наследии ZENITH и о том, где остались еще не раскрытые сокровища. В частности, они упомянули Calibre 135. И тут у меня появилась идея: а что если совместно с Домом Phillips создать специальную серию на основе этого механизма? Столь прекрасное наследие как у ZENITH стоит того, чтобы им поделиться».</w:t>
      </w:r>
    </w:p>
    <w:p w14:paraId="0C08E4A8" w14:textId="6817A1CD" w:rsidR="006B3D45" w:rsidRPr="008828A4" w:rsidRDefault="00B472FF" w:rsidP="00FD5E37">
      <w:pPr>
        <w:pStyle w:val="NormalWeb"/>
        <w:jc w:val="both"/>
        <w:rPr>
          <w:rFonts w:ascii="Avenir Next" w:hAnsi="Avenir Next"/>
          <w:color w:val="000000" w:themeColor="text1"/>
          <w:sz w:val="18"/>
          <w:szCs w:val="18"/>
        </w:rPr>
      </w:pPr>
      <w:r>
        <w:rPr>
          <w:rFonts w:ascii="Avenir Next" w:hAnsi="Avenir Next"/>
          <w:color w:val="000000" w:themeColor="text1"/>
          <w:sz w:val="18"/>
        </w:rPr>
        <w:t>«Разве не было бы здорово создать ограниченную суперсерию с механизмом Calibre 135? – говорит Аурел Бакс. – Жюльен и Роман (Мариетта, руководитель отдела продукции и наследия ZENITH) пришли к нам и сказали: "А у нас для вас сюрприз". Но мы и подумать не могли, что речь идет о подлинных механизмах ранга Формулы-1, одержавших победу в испытаниях при обсерваториях. С этого все и началось».</w:t>
      </w:r>
    </w:p>
    <w:p w14:paraId="29170130" w14:textId="7B003909" w:rsidR="00445F50" w:rsidRDefault="00445F50">
      <w:pPr>
        <w:rPr>
          <w:rFonts w:ascii="Avenir Next" w:hAnsi="Avenir Next"/>
          <w:b/>
          <w:bCs/>
          <w:sz w:val="18"/>
          <w:szCs w:val="18"/>
        </w:rPr>
      </w:pPr>
      <w:r>
        <w:br w:type="page"/>
      </w:r>
    </w:p>
    <w:p w14:paraId="5298F73E" w14:textId="3DCB209A" w:rsidR="002C734D" w:rsidRPr="00BB20CE" w:rsidRDefault="002C734D" w:rsidP="00FD5E37">
      <w:pPr>
        <w:jc w:val="both"/>
        <w:rPr>
          <w:rFonts w:ascii="Avenir Next" w:hAnsi="Avenir Next"/>
          <w:b/>
          <w:bCs/>
          <w:sz w:val="18"/>
          <w:szCs w:val="18"/>
        </w:rPr>
      </w:pPr>
    </w:p>
    <w:p w14:paraId="34AE8C96" w14:textId="77777777" w:rsidR="00445F50" w:rsidRPr="00BB20CE" w:rsidRDefault="00445F50" w:rsidP="00FD5E37">
      <w:pPr>
        <w:jc w:val="both"/>
        <w:rPr>
          <w:rFonts w:ascii="Avenir Next" w:hAnsi="Avenir Next"/>
          <w:b/>
          <w:bCs/>
          <w:sz w:val="18"/>
          <w:szCs w:val="18"/>
        </w:rPr>
      </w:pPr>
    </w:p>
    <w:p w14:paraId="25B90966" w14:textId="77777777" w:rsidR="00445F50" w:rsidRPr="00BB20CE" w:rsidRDefault="00445F50" w:rsidP="00FD5E37">
      <w:pPr>
        <w:jc w:val="both"/>
        <w:rPr>
          <w:rFonts w:ascii="Avenir Next" w:hAnsi="Avenir Next"/>
          <w:b/>
          <w:bCs/>
          <w:sz w:val="18"/>
          <w:szCs w:val="18"/>
        </w:rPr>
      </w:pPr>
    </w:p>
    <w:p w14:paraId="5F2028A2" w14:textId="0443524D" w:rsidR="0015784F" w:rsidRPr="00FD5E37" w:rsidRDefault="0015784F" w:rsidP="00FD5E37">
      <w:pPr>
        <w:jc w:val="both"/>
        <w:rPr>
          <w:rFonts w:ascii="Avenir Next" w:hAnsi="Avenir Next"/>
          <w:b/>
          <w:bCs/>
          <w:sz w:val="18"/>
          <w:szCs w:val="18"/>
        </w:rPr>
      </w:pPr>
      <w:r>
        <w:rPr>
          <w:rFonts w:ascii="Avenir Next" w:hAnsi="Avenir Next"/>
          <w:b/>
          <w:sz w:val="18"/>
        </w:rPr>
        <w:t>ИДЕАЛЬНЫЙ ХРОНОМЕТР, ИСПЫТАННЫЙ В ОБСЕРВАТОРИИ: CALIBRE 135-O</w:t>
      </w:r>
    </w:p>
    <w:p w14:paraId="3AC74F2C" w14:textId="77777777" w:rsidR="007E1382" w:rsidRPr="00BB20CE" w:rsidRDefault="007E1382" w:rsidP="00FD5E37">
      <w:pPr>
        <w:jc w:val="both"/>
        <w:rPr>
          <w:rFonts w:ascii="Avenir Next" w:hAnsi="Avenir Next"/>
          <w:b/>
          <w:bCs/>
          <w:sz w:val="18"/>
          <w:szCs w:val="18"/>
        </w:rPr>
      </w:pPr>
    </w:p>
    <w:p w14:paraId="3B413BE7" w14:textId="16F203B3" w:rsidR="007564A7" w:rsidRPr="00FD5E37" w:rsidRDefault="00D26949" w:rsidP="00FD5E37">
      <w:pPr>
        <w:jc w:val="both"/>
        <w:rPr>
          <w:rFonts w:ascii="Avenir Next" w:hAnsi="Avenir Next"/>
          <w:sz w:val="18"/>
          <w:szCs w:val="18"/>
        </w:rPr>
      </w:pPr>
      <w:r>
        <w:rPr>
          <w:rFonts w:ascii="Avenir Next" w:hAnsi="Avenir Next"/>
          <w:sz w:val="18"/>
        </w:rPr>
        <w:t>Вклад ZENITH в область высокоточного измерения времени не может не вдохновлять. С момента своего основания в 1865 году и до сегодняшних дней Мануфактура не перестает стремиться к максимальной точности. Одной из областей, в которой компания ZENITH добилась больше успехов, чем какой-либо другой часовой производитель, были хронометрические соревнования, проводимые обсерваториями: около 2330 наград за хронометрическую точность. В середине XX столетия, в золотой век состязаний на точность при обсерваториях, один механизм превзошел всех своих конкурентов: Calibre 135-O.</w:t>
      </w:r>
    </w:p>
    <w:p w14:paraId="41E8EBED" w14:textId="77777777" w:rsidR="0015784F" w:rsidRPr="00BB20CE" w:rsidRDefault="0015784F" w:rsidP="00FD5E37">
      <w:pPr>
        <w:jc w:val="both"/>
        <w:rPr>
          <w:rFonts w:ascii="Avenir Next" w:hAnsi="Avenir Next"/>
          <w:b/>
          <w:bCs/>
          <w:sz w:val="18"/>
          <w:szCs w:val="18"/>
        </w:rPr>
      </w:pPr>
    </w:p>
    <w:p w14:paraId="11E1FDBE" w14:textId="4766C3D3" w:rsidR="000234CC" w:rsidRPr="00FD5E37" w:rsidRDefault="000234CC" w:rsidP="00FD5E37">
      <w:pPr>
        <w:jc w:val="both"/>
        <w:rPr>
          <w:rFonts w:ascii="Avenir Next" w:eastAsia="Times New Roman" w:hAnsi="Avenir Next" w:cs="Times New Roman"/>
          <w:sz w:val="18"/>
          <w:szCs w:val="18"/>
        </w:rPr>
      </w:pPr>
      <w:r>
        <w:rPr>
          <w:rFonts w:ascii="Avenir Next" w:hAnsi="Avenir Next"/>
          <w:sz w:val="18"/>
        </w:rPr>
        <w:t>Данный механизм, разработанный Ефремом Джобеном, выпускался с 1949 по 1962 гг. в двух версиях: в коммерческом варианте и в варианте, предназначенном исключительно для хронометрических соревнований, организуемых обсерваториями Невшателя, Женевы, Кью-Теддингтона и Безансона. Эти механизмы «O», которые никогда не продавались и не ставились в корпус наручных и карманных часов, прошли строгие испытания при контрастных температурах, тест на ударопрочность и работу в шести положениях, неизменно демонстрируя хронометрическую точность с минимальными погрешностями хода. Calibre 135-O, имеющий в своем активе более 230 наград за точность хода, стал механизмом, получившим самое большое количество наград в испытаниях, организованных обсерваториями, за всю историю часового искусства.</w:t>
      </w:r>
    </w:p>
    <w:p w14:paraId="12D520A2" w14:textId="265D4B82" w:rsidR="005F40A0" w:rsidRDefault="000234CC" w:rsidP="00FD5E37">
      <w:pPr>
        <w:pStyle w:val="NormalWeb"/>
        <w:jc w:val="both"/>
        <w:rPr>
          <w:rFonts w:ascii="Avenir Next" w:hAnsi="Avenir Next"/>
          <w:sz w:val="18"/>
          <w:szCs w:val="18"/>
        </w:rPr>
      </w:pPr>
      <w:r>
        <w:rPr>
          <w:rFonts w:ascii="Avenir Next" w:hAnsi="Avenir Next"/>
          <w:sz w:val="18"/>
        </w:rPr>
        <w:t xml:space="preserve">10 механизмов было отобрано для этой очень ограниченной серии, касающейся триумфального периода 1950-1954 годов, когда Calibre 135-O становился победителем пять лет подряд – небывалый рекорд. Они готовились к соревнованиям и проходили прецизионную регулировку в хронометрической лаборатории Zenith. Все 10 механизмов получили награды первой категории. Все они были отрегулированы знаменитыми хронометристами Zenith Шарлем Флеком и Рене Жигаксом, которые все пять лет работали над механизмами-призерами и укрепили репутацию Zenith как бесспорного лидера в области хронометрии. </w:t>
      </w:r>
    </w:p>
    <w:p w14:paraId="1EEFCAAE" w14:textId="37DD8A36" w:rsidR="00B472FF" w:rsidRPr="008828A4" w:rsidRDefault="00C50132" w:rsidP="00A73955">
      <w:pPr>
        <w:pStyle w:val="NormalWeb"/>
        <w:jc w:val="both"/>
        <w:rPr>
          <w:rFonts w:ascii="Avenir Next" w:hAnsi="Avenir Next"/>
          <w:color w:val="000000" w:themeColor="text1"/>
          <w:sz w:val="18"/>
          <w:szCs w:val="18"/>
        </w:rPr>
      </w:pPr>
      <w:r>
        <w:rPr>
          <w:rFonts w:ascii="Avenir Next" w:hAnsi="Avenir Next"/>
          <w:color w:val="000000" w:themeColor="text1"/>
          <w:sz w:val="18"/>
        </w:rPr>
        <w:t>Благодаря работе Кари Вутилайнена по реставрации и отделке этих исторических механизмов они превратились из чисто соревновательных устройств в произведения часового искусства высшего уровня. Александр Готби: «Эти механизмы были изготовлены для соревнований. Они не предназначались для того, чтобы их носили и чтобы они были эстетически притягательны. И раз мы решили сделать на основе этого знаменитого калибра часы, к кому нам стоило бы обратиться за тем, чтобы сделать его еще совершеннее? Ответ пришел сразу же: Кари Вутилайнен. Он абсолютный мастер».</w:t>
      </w:r>
    </w:p>
    <w:p w14:paraId="4FB5E4A4" w14:textId="77777777" w:rsidR="00445F50" w:rsidRDefault="00445F50">
      <w:pPr>
        <w:rPr>
          <w:rFonts w:ascii="Avenir Next" w:hAnsi="Avenir Next"/>
          <w:b/>
          <w:bCs/>
          <w:sz w:val="18"/>
          <w:szCs w:val="18"/>
        </w:rPr>
      </w:pPr>
      <w:r>
        <w:br w:type="page"/>
      </w:r>
    </w:p>
    <w:p w14:paraId="0F8F0E54" w14:textId="77777777" w:rsidR="00445F50" w:rsidRPr="00BB20CE" w:rsidRDefault="00445F50" w:rsidP="00FD5E37">
      <w:pPr>
        <w:pStyle w:val="NormalWeb"/>
        <w:jc w:val="both"/>
        <w:rPr>
          <w:rFonts w:ascii="Avenir Next" w:eastAsiaTheme="minorHAnsi" w:hAnsi="Avenir Next" w:cstheme="minorBidi"/>
          <w:b/>
          <w:bCs/>
          <w:sz w:val="18"/>
          <w:szCs w:val="18"/>
          <w:lang w:eastAsia="en-US"/>
        </w:rPr>
      </w:pPr>
    </w:p>
    <w:p w14:paraId="33CF9670" w14:textId="77777777" w:rsidR="00445F50" w:rsidRPr="00BB20CE" w:rsidRDefault="00445F50" w:rsidP="00FD5E37">
      <w:pPr>
        <w:pStyle w:val="NormalWeb"/>
        <w:jc w:val="both"/>
        <w:rPr>
          <w:rFonts w:ascii="Avenir Next" w:eastAsiaTheme="minorHAnsi" w:hAnsi="Avenir Next" w:cstheme="minorBidi"/>
          <w:b/>
          <w:bCs/>
          <w:sz w:val="18"/>
          <w:szCs w:val="18"/>
          <w:lang w:eastAsia="en-US"/>
        </w:rPr>
      </w:pPr>
    </w:p>
    <w:p w14:paraId="10218538" w14:textId="48AD1A1D" w:rsidR="007E1382" w:rsidRPr="00FD5E37" w:rsidRDefault="000234CC" w:rsidP="00FD5E37">
      <w:pPr>
        <w:pStyle w:val="NormalWeb"/>
        <w:jc w:val="both"/>
        <w:rPr>
          <w:rFonts w:ascii="Avenir Next" w:eastAsiaTheme="minorHAnsi" w:hAnsi="Avenir Next" w:cstheme="minorBidi"/>
          <w:b/>
          <w:bCs/>
          <w:sz w:val="18"/>
          <w:szCs w:val="18"/>
        </w:rPr>
      </w:pPr>
      <w:r>
        <w:rPr>
          <w:rFonts w:ascii="Avenir Next" w:hAnsi="Avenir Next"/>
          <w:b/>
          <w:sz w:val="18"/>
        </w:rPr>
        <w:t xml:space="preserve">ОГРАНИЧЕННАЯ СЕРИЯ CALIBRE 135 OBSERVATOIRE </w:t>
      </w:r>
    </w:p>
    <w:p w14:paraId="5BB7AC86" w14:textId="253832B6" w:rsidR="000234CC" w:rsidRPr="00FD5E37" w:rsidRDefault="005B1A73" w:rsidP="00FD5E37">
      <w:pPr>
        <w:pStyle w:val="NormalWeb"/>
        <w:jc w:val="both"/>
        <w:rPr>
          <w:rFonts w:ascii="Avenir Next" w:eastAsiaTheme="minorHAnsi" w:hAnsi="Avenir Next" w:cstheme="minorBidi"/>
          <w:b/>
          <w:bCs/>
          <w:sz w:val="18"/>
          <w:szCs w:val="18"/>
        </w:rPr>
      </w:pPr>
      <w:r>
        <w:rPr>
          <w:rFonts w:ascii="Avenir Next" w:hAnsi="Avenir Next"/>
          <w:sz w:val="18"/>
        </w:rPr>
        <w:t xml:space="preserve">В соответствии с историческим контекстом Calibre 135 Observatoire вдохновлен коммерческими версиями наручных часов прошлого с механизмом Calibre 135. Однако, в отличие от всего, что было ранее, модель Observatoire ограниченной серии воспроизводит некоторые особенности часов 1950-х и сочетает в себе самые эмблематические детали с современными акцентами. Круглый платиновый 38-мм корпус органично продолжается креплениями сужающейся формы, накрытыми безелем. Крупная заводная головка с насечками украшена современным логотипом Zenith со звездой. </w:t>
      </w:r>
    </w:p>
    <w:p w14:paraId="15F5FEA6" w14:textId="173B921D" w:rsidR="000234CC" w:rsidRPr="00FD5E37" w:rsidRDefault="000234CC" w:rsidP="00FD5E37">
      <w:pPr>
        <w:pStyle w:val="NormalWeb"/>
        <w:jc w:val="both"/>
        <w:rPr>
          <w:rFonts w:ascii="Avenir Next" w:hAnsi="Avenir Next"/>
          <w:sz w:val="18"/>
          <w:szCs w:val="18"/>
        </w:rPr>
      </w:pPr>
      <w:r>
        <w:rPr>
          <w:rFonts w:ascii="Avenir Next" w:hAnsi="Avenir Next"/>
          <w:sz w:val="18"/>
        </w:rPr>
        <w:t xml:space="preserve">Объемное сапфировое стекло закрывает выпуклый черный циферблат из стерлингового серебра с гравированным в технике гильоше мотивом «рыбья чешуя», выполненный в мастерской Comblémine Кари Вутилайнена. Треугольные часовые метки и накладные полированные точки-маркеры из мельхиора с родиевым покрытием контрастируют со стрелками из цельного золота, сочетая винтажную элегантность и современный лоск. На крупный секундный индикатор в положении «6 часов» нанесен серийный номер механизма, что свидетельствует об уникальном характере каждого экземпляра этих часов и о том, что каждый из этих механизмов был отрегулирован именитыми хронометристами Шарлем Флеком и Рене Жигаксом, а затем прошел через опытные руки Кари Вутилайнена и мастеров его команды.  Внизу циферблата фигурирует надпись «Neuchâtel», так как и Мануфактура Zenith, и мастерская Кари Вутилайнена, и историческая обсерватория, где Calibre 135-O одерживал одну победу за другой в золотой век хронометрических соревнований – все они находятся в кантоне Невшатель. </w:t>
      </w:r>
    </w:p>
    <w:p w14:paraId="1936D24A" w14:textId="205BE608" w:rsidR="000234CC" w:rsidRDefault="000234CC" w:rsidP="00FD5E37">
      <w:pPr>
        <w:pStyle w:val="NormalWeb"/>
        <w:jc w:val="both"/>
        <w:rPr>
          <w:rFonts w:ascii="Avenir Next" w:hAnsi="Avenir Next"/>
          <w:sz w:val="18"/>
          <w:szCs w:val="18"/>
        </w:rPr>
      </w:pPr>
      <w:r>
        <w:rPr>
          <w:rFonts w:ascii="Avenir Next" w:hAnsi="Avenir Next"/>
          <w:sz w:val="18"/>
        </w:rPr>
        <w:t>Впервые в истории калибра 135 и, конечно же, в его варианте «O» этот хронометрический механизм, который прошел проверку в обсерваториях, а теперь еще и украшен безупречной отделкой Кари Вутилайнена, открыт взгляду через заднюю крышку из сапфирового стекла. Эстетика исторического механизма, тщательно очищенного и декорированного мастером по реставрации, включает вручную скошенные и отполированные края мостов золотистого цвета, винты с головками с полированными и скошенными краями, круговое зернение на платине, спиральное матирование на гребенке и колесах заводной головки и многое другое.</w:t>
      </w:r>
    </w:p>
    <w:p w14:paraId="0094979A" w14:textId="132086CE" w:rsidR="00A73955" w:rsidRPr="008828A4" w:rsidRDefault="00C50132" w:rsidP="00A73955">
      <w:pPr>
        <w:rPr>
          <w:rFonts w:ascii="Avenir Next" w:hAnsi="Avenir Next"/>
          <w:sz w:val="18"/>
          <w:szCs w:val="18"/>
        </w:rPr>
      </w:pPr>
      <w:r>
        <w:rPr>
          <w:rFonts w:ascii="Avenir Next" w:hAnsi="Avenir Next"/>
          <w:sz w:val="18"/>
        </w:rPr>
        <w:t>Бережно сохранив при реставрации и декорировании оригинальную регулировку и тонкую настройку механизмов, выполненную Флеком и Жигаксом, Кари Вутилайнен подчеркивает: «Те, кто работали над этими механизмами, были лучшими часовщиками своего времени. Они владели мастерством, позволявшим делать столь точные вещи. Эта точность сохранилась и спустя 70 лет.  Мы были просто обязаны сберечь это совершенство». </w:t>
      </w:r>
    </w:p>
    <w:p w14:paraId="063F04B6" w14:textId="4E6932BC" w:rsidR="00A17889" w:rsidRPr="00FD5E37" w:rsidRDefault="007E1382" w:rsidP="00FD5E37">
      <w:pPr>
        <w:pStyle w:val="NormalWeb"/>
        <w:jc w:val="both"/>
        <w:rPr>
          <w:rFonts w:ascii="Avenir Next" w:hAnsi="Avenir Next"/>
          <w:sz w:val="18"/>
          <w:szCs w:val="18"/>
        </w:rPr>
      </w:pPr>
      <w:r>
        <w:rPr>
          <w:rFonts w:ascii="Avenir Next" w:hAnsi="Avenir Next"/>
          <w:sz w:val="18"/>
        </w:rPr>
        <w:t>Отвечая историческому контексту этих исключительных серий, модель Calibre 135 Observatoire поставляется в деревянном футляре из орехового дерева с латунными крепежными деталями. Данный футляр напоминает о контейнерах, в которых калибры для хронометрических испытаний перевозили с Мануфактуры Zenith на соревнования в обсерваторию Невшателя, где они сражались за победу. Часы закреплены в напоминающем книгу кожаном футляре столь же надежно, как это было в случае механизмов, заключенных в оригинальный деревянный транспортный ящик того времени.</w:t>
      </w:r>
    </w:p>
    <w:p w14:paraId="4F574A46" w14:textId="7023278E" w:rsidR="002F586C" w:rsidRDefault="00CA36C1" w:rsidP="00FD5E37">
      <w:pPr>
        <w:pStyle w:val="NormalWeb"/>
        <w:jc w:val="both"/>
        <w:rPr>
          <w:rFonts w:ascii="Avenir Next" w:hAnsi="Avenir Next"/>
          <w:sz w:val="18"/>
          <w:szCs w:val="18"/>
        </w:rPr>
      </w:pPr>
      <w:r>
        <w:rPr>
          <w:rFonts w:ascii="Avenir Next" w:hAnsi="Avenir Next"/>
          <w:sz w:val="18"/>
        </w:rPr>
        <w:t>Calibre 135-O Observatoire, результат беспрецедентного сотрудничества, в создание которого были вовлечены мастера самых разных специализаций, воздает должное не только реноме ZENITH как создателя одного из самых точных хронометров в истории, но и духу часового мастерства Невшателя, равно как и искусству реставрации и безупречной отделки. Эксклюзивное право на продажу принадлежит аукционному Дому Phillips.</w:t>
      </w:r>
    </w:p>
    <w:p w14:paraId="5BB29A21" w14:textId="4AD924C7" w:rsidR="0008552A" w:rsidRDefault="0008552A">
      <w:pPr>
        <w:rPr>
          <w:rFonts w:ascii="Avenir Next" w:eastAsia="Times New Roman" w:hAnsi="Avenir Next" w:cs="Times New Roman"/>
          <w:sz w:val="18"/>
          <w:szCs w:val="18"/>
        </w:rPr>
      </w:pPr>
      <w:r>
        <w:br w:type="page"/>
      </w:r>
    </w:p>
    <w:p w14:paraId="0764C17C" w14:textId="27542BC3" w:rsidR="002F586C" w:rsidRPr="00BB20CE" w:rsidRDefault="002F586C">
      <w:pPr>
        <w:rPr>
          <w:rFonts w:ascii="Avenir Next" w:eastAsia="Times New Roman" w:hAnsi="Avenir Next" w:cs="Times New Roman"/>
          <w:sz w:val="18"/>
          <w:szCs w:val="18"/>
          <w:lang w:eastAsia="en-GB"/>
        </w:rPr>
      </w:pPr>
    </w:p>
    <w:p w14:paraId="631FA670" w14:textId="77777777" w:rsidR="00445F50" w:rsidRPr="00BB20CE" w:rsidRDefault="00445F50">
      <w:pPr>
        <w:rPr>
          <w:rFonts w:ascii="Avenir Next" w:eastAsia="Times New Roman" w:hAnsi="Avenir Next" w:cs="Times New Roman"/>
          <w:sz w:val="18"/>
          <w:szCs w:val="18"/>
          <w:lang w:eastAsia="en-GB"/>
        </w:rPr>
      </w:pPr>
    </w:p>
    <w:p w14:paraId="7A98882D" w14:textId="77777777" w:rsidR="00445F50" w:rsidRPr="00BB20CE" w:rsidRDefault="00445F50" w:rsidP="002F586C">
      <w:pPr>
        <w:rPr>
          <w:rFonts w:ascii="Avenir Next" w:eastAsia="Times New Roman" w:hAnsi="Avenir Next" w:cs="Arial"/>
          <w:b/>
          <w:sz w:val="18"/>
          <w:szCs w:val="18"/>
        </w:rPr>
      </w:pPr>
    </w:p>
    <w:p w14:paraId="5924B7FC" w14:textId="7E255E1D" w:rsidR="002F586C" w:rsidRPr="00186081" w:rsidRDefault="002F586C" w:rsidP="002F586C">
      <w:r>
        <w:rPr>
          <w:rFonts w:ascii="Avenir Next" w:hAnsi="Avenir Next"/>
          <w:b/>
          <w:sz w:val="18"/>
        </w:rPr>
        <w:t>ZENITH: НАСТАЛО ВРЕМЯ ДОТЯНУТЬСЯ ДО ЗВЕЗД.</w:t>
      </w:r>
    </w:p>
    <w:p w14:paraId="70B318D5" w14:textId="77777777" w:rsidR="002F586C" w:rsidRPr="00BB20CE" w:rsidRDefault="002F586C" w:rsidP="002F586C">
      <w:pPr>
        <w:spacing w:line="276" w:lineRule="auto"/>
        <w:jc w:val="both"/>
        <w:rPr>
          <w:rFonts w:ascii="Avenir Next" w:eastAsia="Times New Roman" w:hAnsi="Avenir Next" w:cs="Arial"/>
          <w:b/>
          <w:sz w:val="18"/>
          <w:szCs w:val="18"/>
        </w:rPr>
      </w:pPr>
    </w:p>
    <w:p w14:paraId="21CC9EDD" w14:textId="77777777" w:rsidR="002F586C" w:rsidRPr="00186081" w:rsidRDefault="002F586C" w:rsidP="002F586C">
      <w:pPr>
        <w:jc w:val="both"/>
        <w:rPr>
          <w:rFonts w:ascii="Avenir Next" w:eastAsia="Times New Roman" w:hAnsi="Avenir Next" w:cs="Arial"/>
          <w:sz w:val="18"/>
          <w:szCs w:val="18"/>
        </w:rPr>
      </w:pPr>
      <w:r>
        <w:rPr>
          <w:rFonts w:ascii="Avenir Next" w:hAnsi="Avenir Next"/>
          <w:sz w:val="18"/>
        </w:rPr>
        <w:t xml:space="preserve">Миссия компании ZENITH заключается в том, чтобы вдохновлять людей следовать за мечтами и воплощать их в жизнь, несмотря ни на что. С момента своего основания в 1865 году ZENITH становится первой часовой мануфактурой в современном смысле этого слова, а ее часы — верными спутниками выдающихся людей, мечтающих о великом и стремящихся достичь невозможного, от Луи Блерио, отважившегося на исторический полет через Ла-Манш, до Феликса Баумгартнера, совершившего рекордный прыжок из стратосферы. Компания ZENITH также отдает дань уважения дальновидным и талантливым женщинам всех времен и создает в 2020 году DEFY MIDNIGHT – свою первую в истории коллекцию, полностью посвященную женщинам и их достижениям. </w:t>
      </w:r>
    </w:p>
    <w:p w14:paraId="41F744F3" w14:textId="77777777" w:rsidR="002F586C" w:rsidRPr="00BB20CE" w:rsidRDefault="002F586C" w:rsidP="002F586C">
      <w:pPr>
        <w:jc w:val="both"/>
        <w:rPr>
          <w:rFonts w:ascii="Avenir Next" w:eastAsia="Times New Roman" w:hAnsi="Avenir Next" w:cs="Arial"/>
          <w:sz w:val="18"/>
          <w:szCs w:val="18"/>
        </w:rPr>
      </w:pPr>
    </w:p>
    <w:p w14:paraId="5D6F7B1A" w14:textId="7A3E882C" w:rsidR="00A17889" w:rsidRDefault="002F586C" w:rsidP="00BB20CE">
      <w:pPr>
        <w:jc w:val="both"/>
        <w:rPr>
          <w:sz w:val="18"/>
        </w:rPr>
      </w:pPr>
      <w:r>
        <w:rPr>
          <w:rFonts w:ascii="Calibri" w:hAnsi="Calibri" w:cs="Calibri"/>
          <w:sz w:val="18"/>
        </w:rPr>
        <w:t>Уверенно</w:t>
      </w:r>
      <w:r>
        <w:rPr>
          <w:rFonts w:ascii="Avenir Next" w:hAnsi="Avenir Next"/>
          <w:sz w:val="18"/>
        </w:rPr>
        <w:t xml:space="preserve"> </w:t>
      </w:r>
      <w:r>
        <w:rPr>
          <w:rFonts w:ascii="Calibri" w:hAnsi="Calibri" w:cs="Calibri"/>
          <w:sz w:val="18"/>
        </w:rPr>
        <w:t>следуя</w:t>
      </w:r>
      <w:r>
        <w:rPr>
          <w:rFonts w:ascii="Avenir Next" w:hAnsi="Avenir Next"/>
          <w:sz w:val="18"/>
        </w:rPr>
        <w:t xml:space="preserve"> </w:t>
      </w:r>
      <w:r>
        <w:rPr>
          <w:rFonts w:ascii="Calibri" w:hAnsi="Calibri" w:cs="Calibri"/>
          <w:sz w:val="18"/>
        </w:rPr>
        <w:t>по</w:t>
      </w:r>
      <w:r>
        <w:rPr>
          <w:rFonts w:ascii="Avenir Next" w:hAnsi="Avenir Next"/>
          <w:sz w:val="18"/>
        </w:rPr>
        <w:t xml:space="preserve"> </w:t>
      </w:r>
      <w:r>
        <w:rPr>
          <w:rFonts w:ascii="Calibri" w:hAnsi="Calibri" w:cs="Calibri"/>
          <w:sz w:val="18"/>
        </w:rPr>
        <w:t>пути</w:t>
      </w:r>
      <w:r>
        <w:rPr>
          <w:rFonts w:ascii="Avenir Next" w:hAnsi="Avenir Next"/>
          <w:sz w:val="18"/>
        </w:rPr>
        <w:t xml:space="preserve"> </w:t>
      </w:r>
      <w:r>
        <w:rPr>
          <w:rFonts w:ascii="Calibri" w:hAnsi="Calibri" w:cs="Calibri"/>
          <w:sz w:val="18"/>
        </w:rPr>
        <w:t>инноваций</w:t>
      </w:r>
      <w:r>
        <w:rPr>
          <w:rFonts w:ascii="Avenir Next" w:hAnsi="Avenir Next"/>
          <w:sz w:val="18"/>
        </w:rPr>
        <w:t xml:space="preserve">, </w:t>
      </w:r>
      <w:r>
        <w:rPr>
          <w:rFonts w:ascii="Calibri" w:hAnsi="Calibri" w:cs="Calibri"/>
          <w:sz w:val="18"/>
        </w:rPr>
        <w:t>компания</w:t>
      </w:r>
      <w:r>
        <w:rPr>
          <w:rFonts w:ascii="Avenir Next" w:hAnsi="Avenir Next"/>
          <w:sz w:val="18"/>
        </w:rPr>
        <w:t xml:space="preserve"> ZENITH </w:t>
      </w:r>
      <w:r>
        <w:rPr>
          <w:rFonts w:ascii="Calibri" w:hAnsi="Calibri" w:cs="Calibri"/>
          <w:sz w:val="18"/>
        </w:rPr>
        <w:t>оснащает</w:t>
      </w:r>
      <w:r>
        <w:rPr>
          <w:rFonts w:ascii="Avenir Next" w:hAnsi="Avenir Next"/>
          <w:sz w:val="18"/>
        </w:rPr>
        <w:t xml:space="preserve"> </w:t>
      </w:r>
      <w:r>
        <w:rPr>
          <w:rFonts w:ascii="Calibri" w:hAnsi="Calibri" w:cs="Calibri"/>
          <w:sz w:val="18"/>
        </w:rPr>
        <w:t>все</w:t>
      </w:r>
      <w:r>
        <w:rPr>
          <w:rFonts w:ascii="Avenir Next" w:hAnsi="Avenir Next"/>
          <w:sz w:val="18"/>
        </w:rPr>
        <w:t xml:space="preserve"> </w:t>
      </w:r>
      <w:r>
        <w:rPr>
          <w:rFonts w:ascii="Calibri" w:hAnsi="Calibri" w:cs="Calibri"/>
          <w:sz w:val="18"/>
        </w:rPr>
        <w:t>свои</w:t>
      </w:r>
      <w:r>
        <w:rPr>
          <w:rFonts w:ascii="Avenir Next" w:hAnsi="Avenir Next"/>
          <w:sz w:val="18"/>
        </w:rPr>
        <w:t xml:space="preserve"> </w:t>
      </w:r>
      <w:r>
        <w:rPr>
          <w:rFonts w:ascii="Calibri" w:hAnsi="Calibri" w:cs="Calibri"/>
          <w:sz w:val="18"/>
        </w:rPr>
        <w:t>часы</w:t>
      </w:r>
      <w:r>
        <w:rPr>
          <w:rFonts w:ascii="Avenir Next" w:hAnsi="Avenir Next"/>
          <w:sz w:val="18"/>
        </w:rPr>
        <w:t xml:space="preserve"> </w:t>
      </w:r>
      <w:r>
        <w:rPr>
          <w:rFonts w:ascii="Calibri" w:hAnsi="Calibri" w:cs="Calibri"/>
          <w:sz w:val="18"/>
        </w:rPr>
        <w:t>исключительными</w:t>
      </w:r>
      <w:r>
        <w:rPr>
          <w:rFonts w:ascii="Avenir Next" w:hAnsi="Avenir Next"/>
          <w:sz w:val="18"/>
        </w:rPr>
        <w:t xml:space="preserve"> </w:t>
      </w:r>
      <w:r>
        <w:rPr>
          <w:rFonts w:ascii="Calibri" w:hAnsi="Calibri" w:cs="Calibri"/>
          <w:sz w:val="18"/>
        </w:rPr>
        <w:t>механизмами</w:t>
      </w:r>
      <w:r>
        <w:rPr>
          <w:rFonts w:ascii="Avenir Next" w:hAnsi="Avenir Next"/>
          <w:sz w:val="18"/>
        </w:rPr>
        <w:t xml:space="preserve">, </w:t>
      </w:r>
      <w:r>
        <w:rPr>
          <w:rFonts w:ascii="Calibri" w:hAnsi="Calibri" w:cs="Calibri"/>
          <w:sz w:val="18"/>
        </w:rPr>
        <w:t>разработанными</w:t>
      </w:r>
      <w:r>
        <w:rPr>
          <w:rFonts w:ascii="Avenir Next" w:hAnsi="Avenir Next"/>
          <w:sz w:val="18"/>
        </w:rPr>
        <w:t xml:space="preserve"> </w:t>
      </w:r>
      <w:r>
        <w:rPr>
          <w:rFonts w:ascii="Calibri" w:hAnsi="Calibri" w:cs="Calibri"/>
          <w:sz w:val="18"/>
        </w:rPr>
        <w:t>и</w:t>
      </w:r>
      <w:r>
        <w:rPr>
          <w:rFonts w:ascii="Avenir Next" w:hAnsi="Avenir Next"/>
          <w:sz w:val="18"/>
        </w:rPr>
        <w:t xml:space="preserve"> </w:t>
      </w:r>
      <w:r>
        <w:rPr>
          <w:rFonts w:ascii="Calibri" w:hAnsi="Calibri" w:cs="Calibri"/>
          <w:sz w:val="18"/>
        </w:rPr>
        <w:t>изготовленными</w:t>
      </w:r>
      <w:r>
        <w:rPr>
          <w:rFonts w:ascii="Avenir Next" w:hAnsi="Avenir Next"/>
          <w:sz w:val="18"/>
        </w:rPr>
        <w:t xml:space="preserve"> </w:t>
      </w:r>
      <w:r>
        <w:rPr>
          <w:rFonts w:ascii="Calibri" w:hAnsi="Calibri" w:cs="Calibri"/>
          <w:sz w:val="18"/>
        </w:rPr>
        <w:t>ее</w:t>
      </w:r>
      <w:r>
        <w:rPr>
          <w:rFonts w:ascii="Avenir Next" w:hAnsi="Avenir Next"/>
          <w:sz w:val="18"/>
        </w:rPr>
        <w:t xml:space="preserve"> </w:t>
      </w:r>
      <w:r>
        <w:rPr>
          <w:rFonts w:ascii="Calibri" w:hAnsi="Calibri" w:cs="Calibri"/>
          <w:sz w:val="18"/>
        </w:rPr>
        <w:t>собственными</w:t>
      </w:r>
      <w:r>
        <w:rPr>
          <w:rFonts w:ascii="Avenir Next" w:hAnsi="Avenir Next"/>
          <w:sz w:val="18"/>
        </w:rPr>
        <w:t xml:space="preserve"> </w:t>
      </w:r>
      <w:r>
        <w:rPr>
          <w:rFonts w:ascii="Calibri" w:hAnsi="Calibri" w:cs="Calibri"/>
          <w:sz w:val="18"/>
        </w:rPr>
        <w:t>специалистами</w:t>
      </w:r>
      <w:r>
        <w:rPr>
          <w:rFonts w:ascii="Avenir Next" w:hAnsi="Avenir Next"/>
          <w:sz w:val="18"/>
        </w:rPr>
        <w:t xml:space="preserve">. </w:t>
      </w:r>
      <w:r>
        <w:rPr>
          <w:rFonts w:ascii="Calibri" w:hAnsi="Calibri" w:cs="Calibri"/>
          <w:sz w:val="18"/>
        </w:rPr>
        <w:t>С</w:t>
      </w:r>
      <w:r>
        <w:rPr>
          <w:rFonts w:ascii="Avenir Next" w:hAnsi="Avenir Next"/>
          <w:sz w:val="18"/>
        </w:rPr>
        <w:t xml:space="preserve"> </w:t>
      </w:r>
      <w:r>
        <w:rPr>
          <w:rFonts w:ascii="Calibri" w:hAnsi="Calibri" w:cs="Calibri"/>
          <w:sz w:val="18"/>
        </w:rPr>
        <w:t>момента</w:t>
      </w:r>
      <w:r>
        <w:rPr>
          <w:rFonts w:ascii="Avenir Next" w:hAnsi="Avenir Next"/>
          <w:sz w:val="18"/>
        </w:rPr>
        <w:t xml:space="preserve"> </w:t>
      </w:r>
      <w:r>
        <w:rPr>
          <w:rFonts w:ascii="Calibri" w:hAnsi="Calibri" w:cs="Calibri"/>
          <w:sz w:val="18"/>
        </w:rPr>
        <w:t>создания</w:t>
      </w:r>
      <w:r>
        <w:rPr>
          <w:rFonts w:ascii="Avenir Next" w:hAnsi="Avenir Next"/>
          <w:sz w:val="18"/>
        </w:rPr>
        <w:t xml:space="preserve"> </w:t>
      </w:r>
      <w:r>
        <w:rPr>
          <w:rFonts w:ascii="Calibri" w:hAnsi="Calibri" w:cs="Calibri"/>
          <w:sz w:val="18"/>
        </w:rPr>
        <w:t>первого</w:t>
      </w:r>
      <w:r>
        <w:rPr>
          <w:rFonts w:ascii="Avenir Next" w:hAnsi="Avenir Next"/>
          <w:sz w:val="18"/>
        </w:rPr>
        <w:t xml:space="preserve"> </w:t>
      </w:r>
      <w:r>
        <w:rPr>
          <w:rFonts w:ascii="Calibri" w:hAnsi="Calibri" w:cs="Calibri"/>
          <w:sz w:val="18"/>
        </w:rPr>
        <w:t>в</w:t>
      </w:r>
      <w:r>
        <w:rPr>
          <w:rFonts w:ascii="Avenir Next" w:hAnsi="Avenir Next"/>
          <w:sz w:val="18"/>
        </w:rPr>
        <w:t xml:space="preserve"> </w:t>
      </w:r>
      <w:r>
        <w:rPr>
          <w:rFonts w:ascii="Calibri" w:hAnsi="Calibri" w:cs="Calibri"/>
          <w:sz w:val="18"/>
        </w:rPr>
        <w:t>мире</w:t>
      </w:r>
      <w:r>
        <w:rPr>
          <w:rFonts w:ascii="Avenir Next" w:hAnsi="Avenir Next"/>
          <w:sz w:val="18"/>
        </w:rPr>
        <w:t xml:space="preserve"> </w:t>
      </w:r>
      <w:r>
        <w:rPr>
          <w:rFonts w:ascii="Calibri" w:hAnsi="Calibri" w:cs="Calibri"/>
          <w:sz w:val="18"/>
        </w:rPr>
        <w:t>автоматического</w:t>
      </w:r>
      <w:r>
        <w:rPr>
          <w:rFonts w:ascii="Avenir Next" w:hAnsi="Avenir Next"/>
          <w:sz w:val="18"/>
        </w:rPr>
        <w:t xml:space="preserve"> </w:t>
      </w:r>
      <w:r>
        <w:rPr>
          <w:rFonts w:ascii="Calibri" w:hAnsi="Calibri" w:cs="Calibri"/>
          <w:sz w:val="18"/>
        </w:rPr>
        <w:t>калибра</w:t>
      </w:r>
      <w:r>
        <w:rPr>
          <w:rFonts w:ascii="Avenir Next" w:hAnsi="Avenir Next"/>
          <w:sz w:val="18"/>
        </w:rPr>
        <w:t xml:space="preserve"> </w:t>
      </w:r>
      <w:r>
        <w:rPr>
          <w:rFonts w:ascii="Calibri" w:hAnsi="Calibri" w:cs="Calibri"/>
          <w:sz w:val="18"/>
        </w:rPr>
        <w:t>хронографа</w:t>
      </w:r>
      <w:r>
        <w:rPr>
          <w:rFonts w:ascii="Avenir Next" w:hAnsi="Avenir Next"/>
          <w:sz w:val="18"/>
        </w:rPr>
        <w:t xml:space="preserve"> El Primero </w:t>
      </w:r>
      <w:r>
        <w:rPr>
          <w:rFonts w:ascii="Calibri" w:hAnsi="Calibri" w:cs="Calibri"/>
          <w:sz w:val="18"/>
        </w:rPr>
        <w:t>в</w:t>
      </w:r>
      <w:r>
        <w:rPr>
          <w:rFonts w:ascii="Avenir Next" w:hAnsi="Avenir Next"/>
          <w:sz w:val="18"/>
        </w:rPr>
        <w:t xml:space="preserve"> 1969 </w:t>
      </w:r>
      <w:r>
        <w:rPr>
          <w:rFonts w:ascii="Calibri" w:hAnsi="Calibri" w:cs="Calibri"/>
          <w:sz w:val="18"/>
        </w:rPr>
        <w:t>году</w:t>
      </w:r>
      <w:r>
        <w:rPr>
          <w:rFonts w:ascii="Avenir Next" w:hAnsi="Avenir Next"/>
          <w:sz w:val="18"/>
        </w:rPr>
        <w:t xml:space="preserve"> </w:t>
      </w:r>
      <w:r>
        <w:rPr>
          <w:rFonts w:ascii="Calibri" w:hAnsi="Calibri" w:cs="Calibri"/>
          <w:sz w:val="18"/>
        </w:rPr>
        <w:t>бренд</w:t>
      </w:r>
      <w:r>
        <w:rPr>
          <w:rFonts w:ascii="Avenir Next" w:hAnsi="Avenir Next"/>
          <w:sz w:val="18"/>
        </w:rPr>
        <w:t xml:space="preserve"> ZENITH </w:t>
      </w:r>
      <w:r>
        <w:rPr>
          <w:rFonts w:ascii="Calibri" w:hAnsi="Calibri" w:cs="Calibri"/>
          <w:sz w:val="18"/>
        </w:rPr>
        <w:t>продолжил</w:t>
      </w:r>
      <w:r>
        <w:rPr>
          <w:rFonts w:ascii="Avenir Next" w:hAnsi="Avenir Next"/>
          <w:sz w:val="18"/>
        </w:rPr>
        <w:t xml:space="preserve"> </w:t>
      </w:r>
      <w:r>
        <w:rPr>
          <w:rFonts w:ascii="Calibri" w:hAnsi="Calibri" w:cs="Calibri"/>
          <w:sz w:val="18"/>
        </w:rPr>
        <w:t>осваивать</w:t>
      </w:r>
      <w:r>
        <w:rPr>
          <w:rFonts w:ascii="Avenir Next" w:hAnsi="Avenir Next"/>
          <w:sz w:val="18"/>
        </w:rPr>
        <w:t xml:space="preserve"> </w:t>
      </w:r>
      <w:r>
        <w:rPr>
          <w:rFonts w:ascii="Calibri" w:hAnsi="Calibri" w:cs="Calibri"/>
          <w:sz w:val="18"/>
        </w:rPr>
        <w:t>доли</w:t>
      </w:r>
      <w:r>
        <w:rPr>
          <w:rFonts w:ascii="Avenir Next" w:hAnsi="Avenir Next"/>
          <w:sz w:val="18"/>
        </w:rPr>
        <w:t xml:space="preserve"> </w:t>
      </w:r>
      <w:r>
        <w:rPr>
          <w:rFonts w:ascii="Calibri" w:hAnsi="Calibri" w:cs="Calibri"/>
          <w:sz w:val="18"/>
        </w:rPr>
        <w:t>секунды</w:t>
      </w:r>
      <w:r>
        <w:rPr>
          <w:rFonts w:ascii="Avenir Next" w:hAnsi="Avenir Next"/>
          <w:sz w:val="18"/>
        </w:rPr>
        <w:t xml:space="preserve"> </w:t>
      </w:r>
      <w:r>
        <w:rPr>
          <w:rFonts w:ascii="Calibri" w:hAnsi="Calibri" w:cs="Calibri"/>
          <w:sz w:val="18"/>
        </w:rPr>
        <w:t>с</w:t>
      </w:r>
      <w:r>
        <w:rPr>
          <w:rFonts w:ascii="Avenir Next" w:hAnsi="Avenir Next"/>
          <w:sz w:val="18"/>
        </w:rPr>
        <w:t xml:space="preserve"> </w:t>
      </w:r>
      <w:r>
        <w:rPr>
          <w:rFonts w:ascii="Calibri" w:hAnsi="Calibri" w:cs="Calibri"/>
          <w:sz w:val="18"/>
        </w:rPr>
        <w:t>часами</w:t>
      </w:r>
      <w:r>
        <w:rPr>
          <w:rFonts w:ascii="Avenir Next" w:hAnsi="Avenir Next"/>
          <w:sz w:val="18"/>
        </w:rPr>
        <w:t xml:space="preserve"> CHRONOMASTER SPORT </w:t>
      </w:r>
      <w:r>
        <w:rPr>
          <w:rFonts w:ascii="Calibri" w:hAnsi="Calibri" w:cs="Calibri"/>
          <w:sz w:val="18"/>
        </w:rPr>
        <w:t>с</w:t>
      </w:r>
      <w:r>
        <w:rPr>
          <w:rFonts w:ascii="Avenir Next" w:hAnsi="Avenir Next"/>
          <w:sz w:val="18"/>
        </w:rPr>
        <w:t xml:space="preserve"> </w:t>
      </w:r>
      <w:r>
        <w:rPr>
          <w:rFonts w:ascii="Calibri" w:hAnsi="Calibri" w:cs="Calibri"/>
          <w:sz w:val="18"/>
        </w:rPr>
        <w:t>точностью</w:t>
      </w:r>
      <w:r>
        <w:rPr>
          <w:rFonts w:ascii="Avenir Next" w:hAnsi="Avenir Next"/>
          <w:sz w:val="18"/>
        </w:rPr>
        <w:t xml:space="preserve"> </w:t>
      </w:r>
      <w:r>
        <w:rPr>
          <w:rFonts w:ascii="Calibri" w:hAnsi="Calibri" w:cs="Calibri"/>
          <w:sz w:val="18"/>
        </w:rPr>
        <w:t>измерения</w:t>
      </w:r>
      <w:r>
        <w:rPr>
          <w:rFonts w:ascii="Avenir Next" w:hAnsi="Avenir Next"/>
          <w:sz w:val="18"/>
        </w:rPr>
        <w:t xml:space="preserve"> 1/10 </w:t>
      </w:r>
      <w:r>
        <w:rPr>
          <w:rFonts w:ascii="Calibri" w:hAnsi="Calibri" w:cs="Calibri"/>
          <w:sz w:val="18"/>
        </w:rPr>
        <w:t>секунды</w:t>
      </w:r>
      <w:r>
        <w:rPr>
          <w:rFonts w:ascii="Avenir Next" w:hAnsi="Avenir Next"/>
          <w:sz w:val="18"/>
        </w:rPr>
        <w:t xml:space="preserve"> </w:t>
      </w:r>
      <w:r>
        <w:rPr>
          <w:rFonts w:ascii="Calibri" w:hAnsi="Calibri" w:cs="Calibri"/>
          <w:sz w:val="18"/>
        </w:rPr>
        <w:t>и</w:t>
      </w:r>
      <w:r>
        <w:rPr>
          <w:rFonts w:ascii="Avenir Next" w:hAnsi="Avenir Next"/>
          <w:sz w:val="18"/>
        </w:rPr>
        <w:t xml:space="preserve"> DEFY 21 </w:t>
      </w:r>
      <w:r>
        <w:rPr>
          <w:rFonts w:ascii="Calibri" w:hAnsi="Calibri" w:cs="Calibri"/>
          <w:sz w:val="18"/>
        </w:rPr>
        <w:t>с</w:t>
      </w:r>
      <w:r>
        <w:rPr>
          <w:rFonts w:ascii="Avenir Next" w:hAnsi="Avenir Next"/>
          <w:sz w:val="18"/>
        </w:rPr>
        <w:t xml:space="preserve"> </w:t>
      </w:r>
      <w:r>
        <w:rPr>
          <w:rFonts w:ascii="Calibri" w:hAnsi="Calibri" w:cs="Calibri"/>
          <w:sz w:val="18"/>
        </w:rPr>
        <w:t>точностью</w:t>
      </w:r>
      <w:r>
        <w:rPr>
          <w:rFonts w:ascii="Avenir Next" w:hAnsi="Avenir Next"/>
          <w:sz w:val="18"/>
        </w:rPr>
        <w:t xml:space="preserve"> 1/100 </w:t>
      </w:r>
      <w:r>
        <w:rPr>
          <w:rFonts w:ascii="Calibri" w:hAnsi="Calibri" w:cs="Calibri"/>
          <w:sz w:val="18"/>
        </w:rPr>
        <w:t>секунды</w:t>
      </w:r>
      <w:r>
        <w:rPr>
          <w:rFonts w:ascii="Avenir Next" w:hAnsi="Avenir Next"/>
          <w:sz w:val="18"/>
        </w:rPr>
        <w:t xml:space="preserve">. </w:t>
      </w:r>
      <w:r>
        <w:rPr>
          <w:rFonts w:ascii="Calibri" w:hAnsi="Calibri" w:cs="Calibri"/>
          <w:sz w:val="18"/>
        </w:rPr>
        <w:t>С</w:t>
      </w:r>
      <w:r>
        <w:rPr>
          <w:rFonts w:ascii="Avenir Next" w:hAnsi="Avenir Next"/>
          <w:sz w:val="18"/>
        </w:rPr>
        <w:t xml:space="preserve"> 1865 </w:t>
      </w:r>
      <w:r>
        <w:rPr>
          <w:rFonts w:ascii="Calibri" w:hAnsi="Calibri" w:cs="Calibri"/>
          <w:sz w:val="18"/>
        </w:rPr>
        <w:t>года</w:t>
      </w:r>
      <w:r>
        <w:rPr>
          <w:rFonts w:ascii="Avenir Next" w:hAnsi="Avenir Next"/>
          <w:sz w:val="18"/>
        </w:rPr>
        <w:t xml:space="preserve"> ZENITH </w:t>
      </w:r>
      <w:r>
        <w:rPr>
          <w:rFonts w:ascii="Calibri" w:hAnsi="Calibri" w:cs="Calibri"/>
          <w:sz w:val="18"/>
        </w:rPr>
        <w:t>формирует</w:t>
      </w:r>
      <w:r>
        <w:rPr>
          <w:rFonts w:ascii="Avenir Next" w:hAnsi="Avenir Next"/>
          <w:sz w:val="18"/>
        </w:rPr>
        <w:t xml:space="preserve"> </w:t>
      </w:r>
      <w:r>
        <w:rPr>
          <w:rFonts w:ascii="Calibri" w:hAnsi="Calibri" w:cs="Calibri"/>
          <w:sz w:val="18"/>
        </w:rPr>
        <w:t>будущее</w:t>
      </w:r>
      <w:r>
        <w:rPr>
          <w:rFonts w:ascii="Avenir Next" w:hAnsi="Avenir Next"/>
          <w:sz w:val="18"/>
        </w:rPr>
        <w:t xml:space="preserve"> </w:t>
      </w:r>
      <w:r>
        <w:rPr>
          <w:rFonts w:ascii="Calibri" w:hAnsi="Calibri" w:cs="Calibri"/>
          <w:sz w:val="18"/>
        </w:rPr>
        <w:t>швейцарского</w:t>
      </w:r>
      <w:r>
        <w:rPr>
          <w:rFonts w:ascii="Avenir Next" w:hAnsi="Avenir Next"/>
          <w:sz w:val="18"/>
        </w:rPr>
        <w:t xml:space="preserve"> </w:t>
      </w:r>
      <w:r>
        <w:rPr>
          <w:rFonts w:ascii="Calibri" w:hAnsi="Calibri" w:cs="Calibri"/>
          <w:sz w:val="18"/>
        </w:rPr>
        <w:t>часового</w:t>
      </w:r>
      <w:r>
        <w:rPr>
          <w:rFonts w:ascii="Avenir Next" w:hAnsi="Avenir Next"/>
          <w:sz w:val="18"/>
        </w:rPr>
        <w:t xml:space="preserve"> </w:t>
      </w:r>
      <w:r>
        <w:rPr>
          <w:rFonts w:ascii="Calibri" w:hAnsi="Calibri" w:cs="Calibri"/>
          <w:sz w:val="18"/>
        </w:rPr>
        <w:t>производства</w:t>
      </w:r>
      <w:r>
        <w:rPr>
          <w:rFonts w:ascii="Avenir Next" w:hAnsi="Avenir Next"/>
          <w:sz w:val="18"/>
        </w:rPr>
        <w:t xml:space="preserve">, </w:t>
      </w:r>
      <w:r>
        <w:rPr>
          <w:rFonts w:ascii="Calibri" w:hAnsi="Calibri" w:cs="Calibri"/>
          <w:sz w:val="18"/>
        </w:rPr>
        <w:t>сопровождая</w:t>
      </w:r>
      <w:r>
        <w:rPr>
          <w:rFonts w:ascii="Avenir Next" w:hAnsi="Avenir Next"/>
          <w:sz w:val="18"/>
        </w:rPr>
        <w:t xml:space="preserve"> </w:t>
      </w:r>
      <w:r>
        <w:rPr>
          <w:rFonts w:ascii="Calibri" w:hAnsi="Calibri" w:cs="Calibri"/>
          <w:sz w:val="18"/>
        </w:rPr>
        <w:t>тех</w:t>
      </w:r>
      <w:r>
        <w:rPr>
          <w:rFonts w:ascii="Avenir Next" w:hAnsi="Avenir Next"/>
          <w:sz w:val="18"/>
        </w:rPr>
        <w:t xml:space="preserve">, </w:t>
      </w:r>
      <w:r>
        <w:rPr>
          <w:rFonts w:ascii="Calibri" w:hAnsi="Calibri" w:cs="Calibri"/>
          <w:sz w:val="18"/>
        </w:rPr>
        <w:t>кто</w:t>
      </w:r>
      <w:r>
        <w:rPr>
          <w:rFonts w:ascii="Avenir Next" w:hAnsi="Avenir Next"/>
          <w:sz w:val="18"/>
        </w:rPr>
        <w:t xml:space="preserve"> </w:t>
      </w:r>
      <w:r>
        <w:rPr>
          <w:rFonts w:ascii="Calibri" w:hAnsi="Calibri" w:cs="Calibri"/>
          <w:sz w:val="18"/>
        </w:rPr>
        <w:t>бросает</w:t>
      </w:r>
      <w:r>
        <w:rPr>
          <w:rFonts w:ascii="Avenir Next" w:hAnsi="Avenir Next"/>
          <w:sz w:val="18"/>
        </w:rPr>
        <w:t xml:space="preserve"> </w:t>
      </w:r>
      <w:r>
        <w:rPr>
          <w:rFonts w:ascii="Calibri" w:hAnsi="Calibri" w:cs="Calibri"/>
          <w:sz w:val="18"/>
        </w:rPr>
        <w:t>вызов</w:t>
      </w:r>
      <w:r>
        <w:rPr>
          <w:rFonts w:ascii="Avenir Next" w:hAnsi="Avenir Next"/>
          <w:sz w:val="18"/>
        </w:rPr>
        <w:t xml:space="preserve"> </w:t>
      </w:r>
      <w:r>
        <w:rPr>
          <w:rFonts w:ascii="Calibri" w:hAnsi="Calibri" w:cs="Calibri"/>
          <w:sz w:val="18"/>
        </w:rPr>
        <w:t>самим</w:t>
      </w:r>
      <w:r>
        <w:rPr>
          <w:rFonts w:ascii="Avenir Next" w:hAnsi="Avenir Next"/>
          <w:sz w:val="18"/>
        </w:rPr>
        <w:t xml:space="preserve"> </w:t>
      </w:r>
      <w:r>
        <w:rPr>
          <w:rFonts w:ascii="Calibri" w:hAnsi="Calibri" w:cs="Calibri"/>
          <w:sz w:val="18"/>
        </w:rPr>
        <w:t>себе</w:t>
      </w:r>
      <w:r>
        <w:rPr>
          <w:rFonts w:ascii="Avenir Next" w:hAnsi="Avenir Next"/>
          <w:sz w:val="18"/>
        </w:rPr>
        <w:t xml:space="preserve"> </w:t>
      </w:r>
      <w:r>
        <w:rPr>
          <w:rFonts w:ascii="Calibri" w:hAnsi="Calibri" w:cs="Calibri"/>
          <w:sz w:val="18"/>
        </w:rPr>
        <w:t>и</w:t>
      </w:r>
      <w:r>
        <w:rPr>
          <w:rFonts w:ascii="Avenir Next" w:hAnsi="Avenir Next"/>
          <w:sz w:val="18"/>
        </w:rPr>
        <w:t xml:space="preserve"> </w:t>
      </w:r>
      <w:r>
        <w:rPr>
          <w:rFonts w:ascii="Calibri" w:hAnsi="Calibri" w:cs="Calibri"/>
          <w:sz w:val="18"/>
        </w:rPr>
        <w:t>преодолевает</w:t>
      </w:r>
      <w:r>
        <w:rPr>
          <w:rFonts w:ascii="Avenir Next" w:hAnsi="Avenir Next"/>
          <w:sz w:val="18"/>
        </w:rPr>
        <w:t xml:space="preserve"> </w:t>
      </w:r>
      <w:r>
        <w:rPr>
          <w:rFonts w:ascii="Calibri" w:hAnsi="Calibri" w:cs="Calibri"/>
          <w:sz w:val="18"/>
        </w:rPr>
        <w:t>любые</w:t>
      </w:r>
      <w:r>
        <w:rPr>
          <w:rFonts w:ascii="Avenir Next" w:hAnsi="Avenir Next"/>
          <w:sz w:val="18"/>
        </w:rPr>
        <w:t xml:space="preserve"> </w:t>
      </w:r>
      <w:r>
        <w:rPr>
          <w:rFonts w:ascii="Calibri" w:hAnsi="Calibri" w:cs="Calibri"/>
          <w:sz w:val="18"/>
        </w:rPr>
        <w:t>препятствия</w:t>
      </w:r>
      <w:r>
        <w:rPr>
          <w:rFonts w:ascii="Avenir Next" w:hAnsi="Avenir Next"/>
          <w:sz w:val="18"/>
        </w:rPr>
        <w:t xml:space="preserve">. </w:t>
      </w:r>
      <w:r>
        <w:rPr>
          <w:rFonts w:ascii="Calibri" w:hAnsi="Calibri" w:cs="Calibri"/>
          <w:sz w:val="18"/>
        </w:rPr>
        <w:t>Настало</w:t>
      </w:r>
      <w:r>
        <w:rPr>
          <w:rFonts w:ascii="Avenir Next" w:hAnsi="Avenir Next"/>
          <w:sz w:val="18"/>
        </w:rPr>
        <w:t xml:space="preserve"> </w:t>
      </w:r>
      <w:r>
        <w:rPr>
          <w:rFonts w:ascii="Calibri" w:hAnsi="Calibri" w:cs="Calibri"/>
          <w:sz w:val="18"/>
        </w:rPr>
        <w:t>время</w:t>
      </w:r>
      <w:r>
        <w:rPr>
          <w:rFonts w:ascii="Avenir Next" w:hAnsi="Avenir Next"/>
          <w:sz w:val="18"/>
        </w:rPr>
        <w:t xml:space="preserve"> </w:t>
      </w:r>
      <w:r>
        <w:rPr>
          <w:rFonts w:ascii="Calibri" w:hAnsi="Calibri" w:cs="Calibri"/>
          <w:sz w:val="18"/>
        </w:rPr>
        <w:t>дотянуться</w:t>
      </w:r>
      <w:r>
        <w:rPr>
          <w:rFonts w:ascii="Avenir Next" w:hAnsi="Avenir Next"/>
          <w:sz w:val="18"/>
        </w:rPr>
        <w:t xml:space="preserve"> </w:t>
      </w:r>
      <w:r>
        <w:rPr>
          <w:rFonts w:ascii="Calibri" w:hAnsi="Calibri" w:cs="Calibri"/>
          <w:sz w:val="18"/>
        </w:rPr>
        <w:t>до</w:t>
      </w:r>
      <w:r>
        <w:rPr>
          <w:rFonts w:ascii="Avenir Next" w:hAnsi="Avenir Next"/>
          <w:sz w:val="18"/>
        </w:rPr>
        <w:t xml:space="preserve"> </w:t>
      </w:r>
      <w:r>
        <w:rPr>
          <w:rFonts w:ascii="Calibri" w:hAnsi="Calibri" w:cs="Calibri"/>
          <w:sz w:val="18"/>
        </w:rPr>
        <w:t>звезд</w:t>
      </w:r>
      <w:r>
        <w:rPr>
          <w:rFonts w:ascii="Avenir Next" w:hAnsi="Avenir Next"/>
          <w:sz w:val="18"/>
        </w:rPr>
        <w:t>.</w:t>
      </w:r>
    </w:p>
    <w:p w14:paraId="745F5F7F" w14:textId="77777777" w:rsidR="00BB20CE" w:rsidRPr="00BB20CE" w:rsidRDefault="00BB20CE" w:rsidP="00BB20CE">
      <w:pPr>
        <w:jc w:val="both"/>
        <w:rPr>
          <w:rFonts w:eastAsia="Times New Roman" w:cs="Arial"/>
          <w:sz w:val="18"/>
          <w:szCs w:val="18"/>
        </w:rPr>
      </w:pPr>
    </w:p>
    <w:p w14:paraId="7657ED22" w14:textId="77777777" w:rsidR="00BB20CE" w:rsidRPr="00D259E9" w:rsidRDefault="00BB20CE" w:rsidP="00BB20CE">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2631378D" w14:textId="77777777" w:rsidR="00BB20CE" w:rsidRPr="00D259E9" w:rsidRDefault="00BB20CE" w:rsidP="00BB20CE">
      <w:pPr>
        <w:jc w:val="both"/>
        <w:rPr>
          <w:rFonts w:ascii="Avenir Next" w:eastAsia="Times New Roman" w:hAnsi="Avenir Next" w:cs="Arial"/>
          <w:sz w:val="18"/>
          <w:szCs w:val="18"/>
          <w:lang w:val="en-US"/>
        </w:rPr>
      </w:pPr>
    </w:p>
    <w:p w14:paraId="492CDBFD" w14:textId="77777777" w:rsidR="00BB20CE" w:rsidRPr="00D259E9" w:rsidRDefault="00BB20CE" w:rsidP="00BB20C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5900427D" w14:textId="77777777" w:rsidR="00BB20CE" w:rsidRPr="00D259E9" w:rsidRDefault="00BB20CE" w:rsidP="00BB20C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7A039D7B" w14:textId="77777777" w:rsidR="00BB20CE" w:rsidRPr="00D259E9" w:rsidRDefault="00BB20CE" w:rsidP="00BB20C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77BD8359" w14:textId="77777777" w:rsidR="00BB20CE" w:rsidRDefault="00BB20CE" w:rsidP="00BB20C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3C64DD5A" w14:textId="77777777" w:rsidR="00BB20CE" w:rsidRPr="00D259E9" w:rsidRDefault="00BB20CE" w:rsidP="00BB20CE">
      <w:pPr>
        <w:jc w:val="both"/>
        <w:rPr>
          <w:rFonts w:ascii="Avenir Next" w:eastAsia="Times New Roman" w:hAnsi="Avenir Next" w:cs="Arial"/>
          <w:sz w:val="18"/>
          <w:szCs w:val="18"/>
          <w:lang w:val="en-US"/>
        </w:rPr>
      </w:pPr>
    </w:p>
    <w:p w14:paraId="048C8E74" w14:textId="77777777" w:rsidR="00BB20CE" w:rsidRPr="00D259E9" w:rsidRDefault="00BB20CE" w:rsidP="00BB20CE">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1F41B9EE" w14:textId="77777777" w:rsidR="00BB20CE" w:rsidRPr="00D259E9" w:rsidRDefault="00BB20CE" w:rsidP="00BB20CE">
      <w:pPr>
        <w:jc w:val="both"/>
        <w:rPr>
          <w:rFonts w:ascii="Avenir Next" w:eastAsia="Times New Roman" w:hAnsi="Avenir Next" w:cs="Arial"/>
          <w:sz w:val="18"/>
          <w:szCs w:val="18"/>
          <w:lang w:val="en-US"/>
        </w:rPr>
      </w:pPr>
    </w:p>
    <w:p w14:paraId="3786A55F" w14:textId="77777777" w:rsidR="00BB20CE" w:rsidRPr="00D259E9" w:rsidRDefault="00BB20CE" w:rsidP="00BB20C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offers assistance with appraisals, valuations, and other financial services.</w:t>
      </w:r>
    </w:p>
    <w:p w14:paraId="4382F30C" w14:textId="77777777" w:rsidR="00BB20CE" w:rsidRPr="00D259E9" w:rsidRDefault="00BB20CE" w:rsidP="00BB20CE">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0DE77215" w14:textId="77777777" w:rsidR="000234CC" w:rsidRPr="00BB20CE" w:rsidRDefault="000234CC" w:rsidP="00FD5E37">
      <w:pPr>
        <w:pStyle w:val="NormalWeb"/>
        <w:jc w:val="both"/>
        <w:rPr>
          <w:rFonts w:ascii="Avenir Next" w:hAnsi="Avenir Next"/>
          <w:sz w:val="18"/>
          <w:szCs w:val="18"/>
          <w:lang w:val="en-US"/>
        </w:rPr>
      </w:pPr>
    </w:p>
    <w:p w14:paraId="5BEE32D2" w14:textId="77777777" w:rsidR="000234CC" w:rsidRPr="00BB20CE" w:rsidRDefault="000234CC" w:rsidP="00FD5E37">
      <w:pPr>
        <w:pStyle w:val="NormalWeb"/>
        <w:jc w:val="both"/>
        <w:rPr>
          <w:rFonts w:ascii="Avenir Next" w:hAnsi="Avenir Next"/>
          <w:sz w:val="18"/>
          <w:szCs w:val="18"/>
        </w:rPr>
      </w:pPr>
    </w:p>
    <w:p w14:paraId="39E14C2A" w14:textId="0A3CD162" w:rsidR="000234CC" w:rsidRPr="00BB20CE" w:rsidRDefault="000234CC" w:rsidP="00FD5E37">
      <w:pPr>
        <w:jc w:val="both"/>
        <w:rPr>
          <w:rFonts w:ascii="Avenir Next" w:hAnsi="Avenir Next"/>
          <w:sz w:val="18"/>
          <w:szCs w:val="18"/>
        </w:rPr>
      </w:pPr>
    </w:p>
    <w:p w14:paraId="5A39608F" w14:textId="663A447C" w:rsidR="002E5AA9" w:rsidRPr="00BB20CE" w:rsidRDefault="002E5AA9" w:rsidP="00FD5E37">
      <w:pPr>
        <w:jc w:val="both"/>
        <w:rPr>
          <w:rFonts w:ascii="Avenir Next" w:hAnsi="Avenir Next"/>
          <w:sz w:val="18"/>
          <w:szCs w:val="18"/>
        </w:rPr>
      </w:pPr>
    </w:p>
    <w:p w14:paraId="64623085" w14:textId="25EC589A" w:rsidR="002E5AA9" w:rsidRPr="00BB20CE" w:rsidRDefault="002E5AA9" w:rsidP="00FD5E37">
      <w:pPr>
        <w:jc w:val="both"/>
        <w:rPr>
          <w:rFonts w:ascii="Avenir Next" w:hAnsi="Avenir Next"/>
          <w:sz w:val="18"/>
          <w:szCs w:val="18"/>
        </w:rPr>
      </w:pPr>
    </w:p>
    <w:p w14:paraId="4A19F39A" w14:textId="77777777" w:rsidR="0008552A" w:rsidRDefault="0008552A">
      <w:pPr>
        <w:rPr>
          <w:rFonts w:ascii="Avenir Next" w:hAnsi="Avenir Next" w:cs="Avenir Next"/>
          <w:b/>
          <w:bCs/>
          <w:color w:val="000000"/>
          <w:sz w:val="23"/>
          <w:szCs w:val="23"/>
        </w:rPr>
      </w:pPr>
      <w:r>
        <w:br w:type="page"/>
      </w:r>
    </w:p>
    <w:p w14:paraId="697478E4" w14:textId="77777777" w:rsidR="00445F50" w:rsidRPr="00BB20CE" w:rsidRDefault="00445F50" w:rsidP="00957CEB">
      <w:pPr>
        <w:pStyle w:val="Default"/>
        <w:rPr>
          <w:b/>
          <w:bCs/>
          <w:sz w:val="23"/>
          <w:szCs w:val="23"/>
        </w:rPr>
      </w:pPr>
    </w:p>
    <w:p w14:paraId="48332E67" w14:textId="6E88071F" w:rsidR="00445F50" w:rsidRPr="00BB20CE" w:rsidRDefault="00445F50" w:rsidP="00957CEB">
      <w:pPr>
        <w:pStyle w:val="Default"/>
        <w:rPr>
          <w:b/>
          <w:bCs/>
          <w:sz w:val="23"/>
          <w:szCs w:val="23"/>
        </w:rPr>
      </w:pPr>
    </w:p>
    <w:p w14:paraId="73862B11" w14:textId="77777777" w:rsidR="00445F50" w:rsidRPr="00BB20CE" w:rsidRDefault="00445F50" w:rsidP="00957CEB">
      <w:pPr>
        <w:pStyle w:val="Default"/>
        <w:rPr>
          <w:b/>
          <w:bCs/>
          <w:sz w:val="23"/>
          <w:szCs w:val="23"/>
        </w:rPr>
      </w:pPr>
    </w:p>
    <w:p w14:paraId="795B0182" w14:textId="344EA596" w:rsidR="00957CEB" w:rsidRDefault="00957CEB" w:rsidP="00957CEB">
      <w:pPr>
        <w:pStyle w:val="Default"/>
        <w:rPr>
          <w:b/>
          <w:bCs/>
          <w:sz w:val="23"/>
          <w:szCs w:val="23"/>
        </w:rPr>
      </w:pPr>
      <w:r>
        <w:rPr>
          <w:b/>
          <w:sz w:val="23"/>
        </w:rPr>
        <w:t>CALIBRE 135 OBSERVATOIRE LIMITED EDITION</w:t>
      </w:r>
    </w:p>
    <w:p w14:paraId="3355E192" w14:textId="77777777" w:rsidR="00957CEB" w:rsidRPr="00BB20CE" w:rsidRDefault="00957CEB" w:rsidP="00957CEB">
      <w:pPr>
        <w:pStyle w:val="Default"/>
        <w:rPr>
          <w:sz w:val="23"/>
          <w:szCs w:val="23"/>
        </w:rPr>
      </w:pPr>
    </w:p>
    <w:p w14:paraId="00BB75EF" w14:textId="77777777" w:rsidR="00957CEB" w:rsidRDefault="00957CEB" w:rsidP="00957CEB">
      <w:pPr>
        <w:pStyle w:val="Default"/>
        <w:rPr>
          <w:sz w:val="18"/>
          <w:szCs w:val="18"/>
        </w:rPr>
      </w:pPr>
      <w:r>
        <w:rPr>
          <w:sz w:val="18"/>
        </w:rPr>
        <w:t xml:space="preserve">Артикул: 40.1350.135/21.C1000 </w:t>
      </w:r>
    </w:p>
    <w:p w14:paraId="32A807C6" w14:textId="77777777" w:rsidR="00957CEB" w:rsidRPr="00BB20CE" w:rsidRDefault="00957CEB" w:rsidP="00957CEB">
      <w:pPr>
        <w:pStyle w:val="Default"/>
        <w:rPr>
          <w:sz w:val="18"/>
          <w:szCs w:val="18"/>
        </w:rPr>
      </w:pPr>
    </w:p>
    <w:p w14:paraId="733F0860" w14:textId="77777777" w:rsidR="00957CEB" w:rsidRDefault="00957CEB" w:rsidP="00957CEB">
      <w:pPr>
        <w:pStyle w:val="Default"/>
        <w:rPr>
          <w:b/>
          <w:bCs/>
          <w:sz w:val="18"/>
          <w:szCs w:val="18"/>
        </w:rPr>
      </w:pPr>
      <w:r>
        <w:rPr>
          <w:b/>
          <w:sz w:val="18"/>
        </w:rPr>
        <w:t>Основные характеристики:</w:t>
      </w:r>
    </w:p>
    <w:p w14:paraId="54314139" w14:textId="77777777" w:rsidR="00957CEB" w:rsidRDefault="00957CEB" w:rsidP="00957CEB">
      <w:pPr>
        <w:pStyle w:val="Default"/>
        <w:rPr>
          <w:sz w:val="18"/>
          <w:szCs w:val="18"/>
        </w:rPr>
      </w:pPr>
      <w:r>
        <w:rPr>
          <w:sz w:val="18"/>
        </w:rPr>
        <w:t>Исторические хронометрические механизмы, выставляемые на продажу впервые.</w:t>
      </w:r>
    </w:p>
    <w:p w14:paraId="00A010FC" w14:textId="77777777" w:rsidR="00957CEB" w:rsidRDefault="00957CEB" w:rsidP="00957CEB">
      <w:pPr>
        <w:pStyle w:val="Default"/>
        <w:rPr>
          <w:sz w:val="18"/>
          <w:szCs w:val="18"/>
        </w:rPr>
      </w:pPr>
      <w:r>
        <w:rPr>
          <w:sz w:val="18"/>
        </w:rPr>
        <w:t>Часть наследия ZENITH</w:t>
      </w:r>
    </w:p>
    <w:p w14:paraId="17B84EE5" w14:textId="77777777" w:rsidR="00957CEB" w:rsidRDefault="00957CEB" w:rsidP="00957CEB">
      <w:pPr>
        <w:pStyle w:val="Default"/>
        <w:rPr>
          <w:sz w:val="18"/>
          <w:szCs w:val="18"/>
        </w:rPr>
      </w:pPr>
      <w:r>
        <w:rPr>
          <w:sz w:val="18"/>
        </w:rPr>
        <w:t>Уникальное сотрудничество с именитым часовым мастером и реставратором Кари Вутилайненом</w:t>
      </w:r>
    </w:p>
    <w:p w14:paraId="14B75547" w14:textId="77777777" w:rsidR="00957CEB" w:rsidRPr="002E5AA9" w:rsidRDefault="00957CEB" w:rsidP="00957CEB">
      <w:pPr>
        <w:pStyle w:val="Default"/>
        <w:rPr>
          <w:sz w:val="18"/>
          <w:szCs w:val="18"/>
        </w:rPr>
      </w:pPr>
      <w:r>
        <w:rPr>
          <w:sz w:val="18"/>
        </w:rPr>
        <w:t>Лимитированная серия из 10 экземпляров</w:t>
      </w:r>
    </w:p>
    <w:p w14:paraId="584F389B" w14:textId="77777777" w:rsidR="00957CEB" w:rsidRPr="002E5AA9" w:rsidRDefault="00957CEB" w:rsidP="00957CEB">
      <w:pPr>
        <w:pStyle w:val="Default"/>
        <w:rPr>
          <w:sz w:val="18"/>
          <w:szCs w:val="18"/>
        </w:rPr>
      </w:pPr>
      <w:r>
        <w:rPr>
          <w:b/>
          <w:sz w:val="18"/>
        </w:rPr>
        <w:t>Механизм</w:t>
      </w:r>
      <w:r>
        <w:rPr>
          <w:sz w:val="18"/>
        </w:rPr>
        <w:t xml:space="preserve">: Calibre 135, ручной завод </w:t>
      </w:r>
    </w:p>
    <w:p w14:paraId="723B7027" w14:textId="77777777" w:rsidR="00957CEB" w:rsidRPr="002E5AA9" w:rsidRDefault="00957CEB" w:rsidP="00957CEB">
      <w:pPr>
        <w:pStyle w:val="Default"/>
        <w:rPr>
          <w:sz w:val="18"/>
          <w:szCs w:val="18"/>
        </w:rPr>
      </w:pPr>
      <w:r>
        <w:rPr>
          <w:b/>
          <w:sz w:val="18"/>
        </w:rPr>
        <w:t xml:space="preserve">Частота </w:t>
      </w:r>
      <w:r>
        <w:rPr>
          <w:sz w:val="18"/>
        </w:rPr>
        <w:t xml:space="preserve">18 000 полуколебаний в час (2,5 Гц) </w:t>
      </w:r>
    </w:p>
    <w:p w14:paraId="6D4A8898" w14:textId="77777777" w:rsidR="00957CEB" w:rsidRPr="00234499" w:rsidRDefault="00957CEB" w:rsidP="00957CEB">
      <w:pPr>
        <w:pStyle w:val="Default"/>
        <w:rPr>
          <w:color w:val="auto"/>
          <w:sz w:val="18"/>
          <w:szCs w:val="18"/>
        </w:rPr>
      </w:pPr>
      <w:r>
        <w:rPr>
          <w:b/>
          <w:color w:val="auto"/>
          <w:sz w:val="18"/>
        </w:rPr>
        <w:t>Запас хода</w:t>
      </w:r>
      <w:r>
        <w:rPr>
          <w:color w:val="auto"/>
          <w:sz w:val="18"/>
        </w:rPr>
        <w:t xml:space="preserve"> ок. 40 часов </w:t>
      </w:r>
    </w:p>
    <w:p w14:paraId="5F6715F2" w14:textId="77777777" w:rsidR="00957CEB" w:rsidRPr="00234499" w:rsidRDefault="00957CEB" w:rsidP="00957CEB">
      <w:pPr>
        <w:pStyle w:val="Default"/>
        <w:rPr>
          <w:color w:val="auto"/>
          <w:sz w:val="18"/>
          <w:szCs w:val="18"/>
        </w:rPr>
      </w:pPr>
      <w:r>
        <w:rPr>
          <w:b/>
          <w:color w:val="auto"/>
          <w:sz w:val="18"/>
        </w:rPr>
        <w:t>Функции</w:t>
      </w:r>
      <w:r>
        <w:rPr>
          <w:color w:val="auto"/>
          <w:sz w:val="18"/>
        </w:rPr>
        <w:t xml:space="preserve">: Центральные часовая и минутная стрелки. Маленькая секундная стрелка в положении «6 часов» </w:t>
      </w:r>
    </w:p>
    <w:p w14:paraId="10C1BFF5" w14:textId="77777777" w:rsidR="00957CEB" w:rsidRPr="00234499" w:rsidRDefault="00957CEB" w:rsidP="00957CEB">
      <w:pPr>
        <w:pStyle w:val="Default"/>
        <w:rPr>
          <w:color w:val="auto"/>
          <w:sz w:val="18"/>
          <w:szCs w:val="18"/>
        </w:rPr>
      </w:pPr>
      <w:r>
        <w:rPr>
          <w:b/>
          <w:color w:val="auto"/>
          <w:sz w:val="18"/>
        </w:rPr>
        <w:t xml:space="preserve">Отделка: </w:t>
      </w:r>
      <w:r>
        <w:rPr>
          <w:color w:val="auto"/>
          <w:sz w:val="18"/>
        </w:rPr>
        <w:t>Изысканная классическая ручная отделка механизма</w:t>
      </w:r>
    </w:p>
    <w:p w14:paraId="73EDC1B7" w14:textId="1538893C" w:rsidR="00957CEB" w:rsidRPr="00234499" w:rsidRDefault="00957CEB" w:rsidP="00957CEB">
      <w:pPr>
        <w:pStyle w:val="Default"/>
        <w:rPr>
          <w:color w:val="auto"/>
          <w:sz w:val="18"/>
          <w:szCs w:val="18"/>
        </w:rPr>
      </w:pPr>
      <w:r>
        <w:rPr>
          <w:b/>
          <w:color w:val="auto"/>
          <w:sz w:val="18"/>
        </w:rPr>
        <w:t xml:space="preserve">Цена </w:t>
      </w:r>
      <w:r>
        <w:rPr>
          <w:color w:val="auto"/>
          <w:sz w:val="18"/>
        </w:rPr>
        <w:t>132 900 CHF</w:t>
      </w:r>
    </w:p>
    <w:p w14:paraId="032D6DAA" w14:textId="77777777" w:rsidR="00957CEB" w:rsidRPr="00234499" w:rsidRDefault="00957CEB" w:rsidP="00957CEB">
      <w:pPr>
        <w:pStyle w:val="Default"/>
        <w:rPr>
          <w:color w:val="auto"/>
          <w:sz w:val="18"/>
          <w:szCs w:val="18"/>
        </w:rPr>
      </w:pPr>
      <w:r>
        <w:rPr>
          <w:b/>
          <w:color w:val="auto"/>
          <w:sz w:val="18"/>
        </w:rPr>
        <w:t>Материал</w:t>
      </w:r>
      <w:r>
        <w:rPr>
          <w:color w:val="auto"/>
          <w:sz w:val="18"/>
        </w:rPr>
        <w:t xml:space="preserve">: Платина 950 пробы </w:t>
      </w:r>
    </w:p>
    <w:p w14:paraId="00D4C0B1" w14:textId="77777777" w:rsidR="00957CEB" w:rsidRPr="002E5AA9" w:rsidRDefault="00957CEB" w:rsidP="00957CEB">
      <w:pPr>
        <w:pStyle w:val="Default"/>
        <w:rPr>
          <w:sz w:val="18"/>
          <w:szCs w:val="18"/>
        </w:rPr>
      </w:pPr>
      <w:r>
        <w:rPr>
          <w:b/>
          <w:sz w:val="18"/>
        </w:rPr>
        <w:t>Водонепроницаемость</w:t>
      </w:r>
      <w:r>
        <w:rPr>
          <w:sz w:val="18"/>
        </w:rPr>
        <w:t xml:space="preserve">: 3 ATM </w:t>
      </w:r>
    </w:p>
    <w:p w14:paraId="7CF1070A" w14:textId="77777777" w:rsidR="00957CEB" w:rsidRPr="002E5AA9" w:rsidRDefault="00957CEB" w:rsidP="00957CEB">
      <w:pPr>
        <w:pStyle w:val="Default"/>
        <w:rPr>
          <w:sz w:val="18"/>
          <w:szCs w:val="18"/>
        </w:rPr>
      </w:pPr>
      <w:r>
        <w:rPr>
          <w:b/>
          <w:sz w:val="18"/>
        </w:rPr>
        <w:t xml:space="preserve">Корпус: </w:t>
      </w:r>
      <w:r>
        <w:rPr>
          <w:sz w:val="18"/>
        </w:rPr>
        <w:t xml:space="preserve">38 мм </w:t>
      </w:r>
    </w:p>
    <w:p w14:paraId="45A7F912" w14:textId="77777777" w:rsidR="00957CEB" w:rsidRPr="002E5AA9" w:rsidRDefault="00957CEB" w:rsidP="00957CEB">
      <w:pPr>
        <w:pStyle w:val="Default"/>
        <w:rPr>
          <w:sz w:val="18"/>
          <w:szCs w:val="18"/>
        </w:rPr>
      </w:pPr>
      <w:r>
        <w:rPr>
          <w:b/>
          <w:sz w:val="18"/>
        </w:rPr>
        <w:t>Циферблат</w:t>
      </w:r>
      <w:r>
        <w:rPr>
          <w:sz w:val="18"/>
        </w:rPr>
        <w:t xml:space="preserve">: Циферблат из стерлингового серебра с черной матовой отделкой. Накладные метки и точки-индексы </w:t>
      </w:r>
    </w:p>
    <w:p w14:paraId="580B0AAB" w14:textId="77777777" w:rsidR="00957CEB" w:rsidRPr="002E5AA9" w:rsidRDefault="00957CEB" w:rsidP="00957CEB">
      <w:pPr>
        <w:pStyle w:val="Default"/>
        <w:rPr>
          <w:sz w:val="18"/>
          <w:szCs w:val="18"/>
        </w:rPr>
      </w:pPr>
      <w:r>
        <w:rPr>
          <w:b/>
          <w:sz w:val="18"/>
        </w:rPr>
        <w:t>Часовые метки</w:t>
      </w:r>
      <w:r>
        <w:rPr>
          <w:sz w:val="18"/>
        </w:rPr>
        <w:t>: Фацетированные, из мельхиора с родиевым напылением</w:t>
      </w:r>
    </w:p>
    <w:p w14:paraId="3AA527E0" w14:textId="77777777" w:rsidR="00957CEB" w:rsidRPr="002E5AA9" w:rsidRDefault="00957CEB" w:rsidP="00957CEB">
      <w:pPr>
        <w:pStyle w:val="Default"/>
        <w:rPr>
          <w:sz w:val="18"/>
          <w:szCs w:val="18"/>
        </w:rPr>
      </w:pPr>
      <w:r>
        <w:rPr>
          <w:b/>
          <w:sz w:val="18"/>
        </w:rPr>
        <w:t>Стрелки</w:t>
      </w:r>
      <w:r>
        <w:rPr>
          <w:sz w:val="18"/>
        </w:rPr>
        <w:t xml:space="preserve">: Фацетированние золотые стрелки с родиевым напылением </w:t>
      </w:r>
    </w:p>
    <w:p w14:paraId="6CF78979" w14:textId="77777777" w:rsidR="00957CEB" w:rsidRPr="002E5AA9" w:rsidRDefault="00957CEB" w:rsidP="00957CEB">
      <w:pPr>
        <w:jc w:val="both"/>
        <w:rPr>
          <w:rFonts w:ascii="Avenir Next" w:hAnsi="Avenir Next"/>
          <w:sz w:val="18"/>
          <w:szCs w:val="18"/>
        </w:rPr>
      </w:pPr>
      <w:r>
        <w:rPr>
          <w:rFonts w:ascii="Avenir Next" w:hAnsi="Avenir Next"/>
          <w:b/>
          <w:color w:val="000000"/>
          <w:sz w:val="18"/>
        </w:rPr>
        <w:t>Ремень и застежка:</w:t>
      </w:r>
      <w:r>
        <w:rPr>
          <w:b/>
          <w:sz w:val="18"/>
        </w:rPr>
        <w:t xml:space="preserve"> </w:t>
      </w:r>
      <w:r>
        <w:rPr>
          <w:rFonts w:ascii="Avenir Next" w:hAnsi="Avenir Next"/>
          <w:color w:val="000000"/>
          <w:sz w:val="18"/>
        </w:rPr>
        <w:t>Черный ремень из телячьей кожи с классической застежкой из белого золота</w:t>
      </w:r>
    </w:p>
    <w:p w14:paraId="12920EA3" w14:textId="1B610365" w:rsidR="002E5AA9" w:rsidRPr="00BB20CE" w:rsidRDefault="002E5AA9" w:rsidP="00957CEB">
      <w:pPr>
        <w:pStyle w:val="Default"/>
        <w:rPr>
          <w:sz w:val="18"/>
          <w:szCs w:val="18"/>
        </w:rPr>
      </w:pPr>
    </w:p>
    <w:sectPr w:rsidR="002E5AA9" w:rsidRPr="00BB20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CD0D" w14:textId="77777777" w:rsidR="00D0753C" w:rsidRDefault="00D0753C" w:rsidP="00BF4532">
      <w:r>
        <w:separator/>
      </w:r>
    </w:p>
  </w:endnote>
  <w:endnote w:type="continuationSeparator" w:id="0">
    <w:p w14:paraId="2C358893" w14:textId="77777777" w:rsidR="00D0753C" w:rsidRDefault="00D0753C"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1C5E7B" w:rsidRDefault="00BF4532" w:rsidP="00BF4532">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14:paraId="1612228D" w14:textId="00BC3FFC" w:rsidR="00BF4532" w:rsidRDefault="00BF4532" w:rsidP="00BF4532">
    <w:pPr>
      <w:pStyle w:val="Pieddepage"/>
      <w:jc w:val="center"/>
    </w:pPr>
    <w:r>
      <w:rPr>
        <w:rFonts w:ascii="Avenir Next" w:hAnsi="Avenir Next"/>
        <w:sz w:val="18"/>
      </w:rPr>
      <w:t xml:space="preserve">Отдел по работе с международными СМИ – Электронная почта: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7A7F" w14:textId="77777777" w:rsidR="00D0753C" w:rsidRDefault="00D0753C" w:rsidP="00BF4532">
      <w:r>
        <w:separator/>
      </w:r>
    </w:p>
  </w:footnote>
  <w:footnote w:type="continuationSeparator" w:id="0">
    <w:p w14:paraId="3081510C" w14:textId="77777777" w:rsidR="00D0753C" w:rsidRDefault="00D0753C"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3BE5"/>
    <w:rsid w:val="002E5AA9"/>
    <w:rsid w:val="002F586C"/>
    <w:rsid w:val="003172EA"/>
    <w:rsid w:val="00342AFA"/>
    <w:rsid w:val="00391237"/>
    <w:rsid w:val="004101F9"/>
    <w:rsid w:val="00445F50"/>
    <w:rsid w:val="00466CE5"/>
    <w:rsid w:val="00483661"/>
    <w:rsid w:val="004E2E91"/>
    <w:rsid w:val="00505DD9"/>
    <w:rsid w:val="005077B4"/>
    <w:rsid w:val="00510468"/>
    <w:rsid w:val="00526516"/>
    <w:rsid w:val="0052727D"/>
    <w:rsid w:val="005B1A73"/>
    <w:rsid w:val="005F40A0"/>
    <w:rsid w:val="006512CF"/>
    <w:rsid w:val="0067182A"/>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D08FB"/>
    <w:rsid w:val="009F6710"/>
    <w:rsid w:val="009F7B79"/>
    <w:rsid w:val="00A17889"/>
    <w:rsid w:val="00A22C8B"/>
    <w:rsid w:val="00A73955"/>
    <w:rsid w:val="00AA40D8"/>
    <w:rsid w:val="00AE6D81"/>
    <w:rsid w:val="00B472FF"/>
    <w:rsid w:val="00B61A68"/>
    <w:rsid w:val="00B74AE9"/>
    <w:rsid w:val="00BB20CE"/>
    <w:rsid w:val="00BF4532"/>
    <w:rsid w:val="00C227E7"/>
    <w:rsid w:val="00C30A0F"/>
    <w:rsid w:val="00C50132"/>
    <w:rsid w:val="00C63AAE"/>
    <w:rsid w:val="00CA36C1"/>
    <w:rsid w:val="00D0753C"/>
    <w:rsid w:val="00D14358"/>
    <w:rsid w:val="00D26949"/>
    <w:rsid w:val="00D714DD"/>
    <w:rsid w:val="00D844B3"/>
    <w:rsid w:val="00DB6A9D"/>
    <w:rsid w:val="00E0292D"/>
    <w:rsid w:val="00E1447B"/>
    <w:rsid w:val="00E80A07"/>
    <w:rsid w:val="00E81714"/>
    <w:rsid w:val="00EB71DE"/>
    <w:rsid w:val="00EC490F"/>
    <w:rsid w:val="00ED35F2"/>
    <w:rsid w:val="00F35E6A"/>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2744</Words>
  <Characters>10787</Characters>
  <Application>Microsoft Office Word</Application>
  <DocSecurity>0</DocSecurity>
  <Lines>291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7</cp:revision>
  <cp:lastPrinted>2022-05-30T11:13:00Z</cp:lastPrinted>
  <dcterms:created xsi:type="dcterms:W3CDTF">2022-05-30T11:09:00Z</dcterms:created>
  <dcterms:modified xsi:type="dcterms:W3CDTF">2022-06-02T09:32:00Z</dcterms:modified>
</cp:coreProperties>
</file>