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F5C2" w14:textId="77777777" w:rsidR="00D52F97" w:rsidRPr="00B00743" w:rsidRDefault="00D52F97" w:rsidP="00D52F97">
      <w:pPr>
        <w:jc w:val="center"/>
        <w:rPr>
          <w:rFonts w:eastAsia="Malgun Gothic" w:cstheme="minorHAnsi"/>
          <w:b/>
          <w:bCs/>
          <w:lang w:val="en-GB"/>
        </w:rPr>
      </w:pPr>
    </w:p>
    <w:p w14:paraId="5D05A7BB" w14:textId="77777777" w:rsidR="00CC5735" w:rsidRPr="00932AAE" w:rsidRDefault="00CC5735" w:rsidP="00CC5735">
      <w:pPr>
        <w:jc w:val="center"/>
        <w:rPr>
          <w:rFonts w:ascii="Arial" w:eastAsia="Malgun Gothic" w:hAnsi="Arial" w:cs="Arial"/>
          <w:b/>
          <w:lang w:val="en-GB"/>
        </w:rPr>
      </w:pPr>
      <w:r w:rsidRPr="00E02CF2">
        <w:rPr>
          <w:rFonts w:ascii="Arial" w:eastAsia="Malgun Gothic" w:hAnsi="Arial" w:cs="Arial"/>
          <w:b/>
        </w:rPr>
        <w:t>제니스가</w:t>
      </w:r>
      <w:r w:rsidRPr="00932AAE">
        <w:rPr>
          <w:rFonts w:ascii="Arial" w:eastAsia="Malgun Gothic" w:hAnsi="Arial" w:cs="Arial"/>
          <w:b/>
          <w:lang w:val="en-GB"/>
        </w:rPr>
        <w:t xml:space="preserve"> </w:t>
      </w:r>
      <w:r w:rsidRPr="00E02CF2">
        <w:rPr>
          <w:rFonts w:ascii="Arial" w:eastAsia="Malgun Gothic" w:hAnsi="Arial" w:cs="Arial"/>
          <w:b/>
        </w:rPr>
        <w:t>역사적인</w:t>
      </w:r>
      <w:r w:rsidRPr="00932AAE">
        <w:rPr>
          <w:rFonts w:ascii="Arial" w:eastAsia="Malgun Gothic" w:hAnsi="Arial" w:cs="Arial"/>
          <w:b/>
          <w:lang w:val="en-GB"/>
        </w:rPr>
        <w:t xml:space="preserve"> </w:t>
      </w:r>
      <w:r w:rsidRPr="00E02CF2">
        <w:rPr>
          <w:rFonts w:ascii="Arial" w:eastAsia="Malgun Gothic" w:hAnsi="Arial" w:cs="Arial"/>
          <w:b/>
        </w:rPr>
        <w:t>엘</w:t>
      </w:r>
      <w:r w:rsidRPr="00932AAE">
        <w:rPr>
          <w:rFonts w:ascii="Arial" w:eastAsia="Malgun Gothic" w:hAnsi="Arial" w:cs="Arial"/>
          <w:b/>
          <w:lang w:val="en-GB"/>
        </w:rPr>
        <w:t xml:space="preserve"> </w:t>
      </w:r>
      <w:r w:rsidRPr="00E02CF2">
        <w:rPr>
          <w:rFonts w:ascii="Arial" w:eastAsia="Malgun Gothic" w:hAnsi="Arial" w:cs="Arial"/>
          <w:b/>
        </w:rPr>
        <w:t>프리메로</w:t>
      </w:r>
      <w:r w:rsidRPr="00932AAE">
        <w:rPr>
          <w:rFonts w:ascii="Arial" w:eastAsia="Malgun Gothic" w:hAnsi="Arial" w:cs="Arial"/>
          <w:b/>
          <w:lang w:val="en-GB"/>
        </w:rPr>
        <w:t xml:space="preserve"> </w:t>
      </w:r>
      <w:r w:rsidRPr="00E02CF2">
        <w:rPr>
          <w:rFonts w:ascii="Arial" w:eastAsia="Malgun Gothic" w:hAnsi="Arial" w:cs="Arial"/>
          <w:b/>
        </w:rPr>
        <w:t>무브먼트를</w:t>
      </w:r>
      <w:r w:rsidRPr="00932AAE">
        <w:rPr>
          <w:rFonts w:ascii="Arial" w:eastAsia="Malgun Gothic" w:hAnsi="Arial" w:cs="Arial"/>
          <w:b/>
          <w:lang w:val="en-GB"/>
        </w:rPr>
        <w:t xml:space="preserve"> </w:t>
      </w:r>
      <w:r w:rsidRPr="00E02CF2">
        <w:rPr>
          <w:rFonts w:ascii="Arial" w:eastAsia="Malgun Gothic" w:hAnsi="Arial" w:cs="Arial"/>
          <w:b/>
        </w:rPr>
        <w:t>기념하는</w:t>
      </w:r>
      <w:r w:rsidRPr="00932AAE">
        <w:rPr>
          <w:rFonts w:ascii="Arial" w:eastAsia="Malgun Gothic" w:hAnsi="Arial" w:cs="Arial"/>
          <w:b/>
          <w:lang w:val="en-GB"/>
        </w:rPr>
        <w:t xml:space="preserve"> </w:t>
      </w:r>
      <w:r w:rsidRPr="00E02CF2">
        <w:rPr>
          <w:rFonts w:ascii="Arial" w:eastAsia="Malgun Gothic" w:hAnsi="Arial" w:cs="Arial"/>
          <w:b/>
        </w:rPr>
        <w:t>몰입형</w:t>
      </w:r>
      <w:r w:rsidRPr="00932AAE">
        <w:rPr>
          <w:rFonts w:ascii="Arial" w:eastAsia="Malgun Gothic" w:hAnsi="Arial" w:cs="Arial"/>
          <w:b/>
          <w:lang w:val="en-GB"/>
        </w:rPr>
        <w:t xml:space="preserve"> </w:t>
      </w:r>
      <w:r w:rsidRPr="00E02CF2">
        <w:rPr>
          <w:rFonts w:ascii="Arial" w:eastAsia="Malgun Gothic" w:hAnsi="Arial" w:cs="Arial"/>
          <w:b/>
        </w:rPr>
        <w:t>전시회</w:t>
      </w:r>
      <w:r w:rsidRPr="00932AAE">
        <w:rPr>
          <w:rFonts w:ascii="Arial" w:eastAsia="Malgun Gothic" w:hAnsi="Arial" w:cs="Arial"/>
          <w:b/>
          <w:lang w:val="en-GB"/>
        </w:rPr>
        <w:t>,</w:t>
      </w:r>
    </w:p>
    <w:p w14:paraId="3D00A30D" w14:textId="77777777" w:rsidR="00CC5735" w:rsidRPr="00932AAE" w:rsidRDefault="00CC5735" w:rsidP="00CC5735">
      <w:pPr>
        <w:jc w:val="center"/>
        <w:rPr>
          <w:rFonts w:ascii="Arial" w:eastAsia="Malgun Gothic" w:hAnsi="Arial" w:cs="Arial"/>
          <w:b/>
          <w:lang w:val="en-GB"/>
        </w:rPr>
      </w:pPr>
      <w:r w:rsidRPr="00932AAE">
        <w:rPr>
          <w:rFonts w:ascii="Arial" w:eastAsia="Malgun Gothic" w:hAnsi="Arial" w:cs="Arial"/>
          <w:b/>
          <w:lang w:val="en-GB"/>
        </w:rPr>
        <w:t>“MASTER OF CHRONOGRAPHS”</w:t>
      </w:r>
      <w:r w:rsidRPr="00E02CF2">
        <w:rPr>
          <w:rFonts w:ascii="Arial" w:eastAsia="Malgun Gothic" w:hAnsi="Arial" w:cs="Arial"/>
          <w:b/>
        </w:rPr>
        <w:t>를</w:t>
      </w:r>
      <w:r w:rsidRPr="00932AAE">
        <w:rPr>
          <w:rFonts w:ascii="Arial" w:eastAsia="Malgun Gothic" w:hAnsi="Arial" w:cs="Arial"/>
          <w:b/>
          <w:lang w:val="en-GB"/>
        </w:rPr>
        <w:t xml:space="preserve"> </w:t>
      </w:r>
      <w:r w:rsidRPr="00E02CF2">
        <w:rPr>
          <w:rFonts w:ascii="Arial" w:eastAsia="Malgun Gothic" w:hAnsi="Arial" w:cs="Arial"/>
          <w:b/>
        </w:rPr>
        <w:t>선보입니다</w:t>
      </w:r>
    </w:p>
    <w:p w14:paraId="376BBF11" w14:textId="77777777" w:rsidR="00D52F97" w:rsidRPr="00932AAE" w:rsidRDefault="00D52F97" w:rsidP="00D52F97">
      <w:pPr>
        <w:jc w:val="center"/>
        <w:rPr>
          <w:rFonts w:eastAsia="Malgun Gothic" w:cstheme="minorHAnsi"/>
          <w:b/>
          <w:bCs/>
          <w:lang w:val="en-GB"/>
        </w:rPr>
      </w:pPr>
    </w:p>
    <w:p w14:paraId="593E2373" w14:textId="2902FE3A" w:rsidR="003B3A3C" w:rsidRPr="00932AAE" w:rsidRDefault="003B3A3C" w:rsidP="003B3A3C">
      <w:pPr>
        <w:jc w:val="center"/>
        <w:rPr>
          <w:rFonts w:eastAsia="Malgun Gothic" w:cstheme="minorHAnsi"/>
          <w:i/>
          <w:iCs/>
          <w:sz w:val="20"/>
          <w:szCs w:val="20"/>
          <w:lang w:val="en-GB"/>
        </w:rPr>
      </w:pPr>
      <w:r w:rsidRPr="00B00743">
        <w:rPr>
          <w:rFonts w:eastAsia="Malgun Gothic" w:cstheme="minorHAnsi"/>
          <w:i/>
          <w:sz w:val="20"/>
        </w:rPr>
        <w:t>제네바에서</w:t>
      </w:r>
      <w:r w:rsidRPr="00932AAE">
        <w:rPr>
          <w:rFonts w:eastAsia="Malgun Gothic" w:cstheme="minorHAnsi"/>
          <w:i/>
          <w:sz w:val="20"/>
          <w:lang w:val="en-GB"/>
        </w:rPr>
        <w:t xml:space="preserve"> </w:t>
      </w:r>
      <w:r w:rsidRPr="00B00743">
        <w:rPr>
          <w:rFonts w:eastAsia="Malgun Gothic" w:cstheme="minorHAnsi"/>
          <w:i/>
          <w:sz w:val="20"/>
        </w:rPr>
        <w:t>처음</w:t>
      </w:r>
      <w:r w:rsidRPr="00932AAE">
        <w:rPr>
          <w:rFonts w:eastAsia="Malgun Gothic" w:cstheme="minorHAnsi"/>
          <w:i/>
          <w:sz w:val="20"/>
          <w:lang w:val="en-GB"/>
        </w:rPr>
        <w:t xml:space="preserve"> </w:t>
      </w:r>
      <w:r w:rsidRPr="00B00743">
        <w:rPr>
          <w:rFonts w:eastAsia="Malgun Gothic" w:cstheme="minorHAnsi"/>
          <w:i/>
          <w:sz w:val="20"/>
        </w:rPr>
        <w:t>선보인</w:t>
      </w:r>
      <w:r w:rsidRPr="00932AAE">
        <w:rPr>
          <w:rFonts w:eastAsia="Malgun Gothic" w:cstheme="minorHAnsi"/>
          <w:i/>
          <w:sz w:val="20"/>
          <w:lang w:val="en-GB"/>
        </w:rPr>
        <w:t xml:space="preserve"> “Master of Chronograph” </w:t>
      </w:r>
      <w:r w:rsidRPr="00B00743">
        <w:rPr>
          <w:rFonts w:eastAsia="Malgun Gothic" w:cstheme="minorHAnsi"/>
          <w:i/>
          <w:sz w:val="20"/>
        </w:rPr>
        <w:t>전시를</w:t>
      </w:r>
      <w:r w:rsidRPr="00932AAE">
        <w:rPr>
          <w:rFonts w:eastAsia="Malgun Gothic" w:cstheme="minorHAnsi"/>
          <w:i/>
          <w:sz w:val="20"/>
          <w:lang w:val="en-GB"/>
        </w:rPr>
        <w:t xml:space="preserve"> </w:t>
      </w:r>
      <w:r w:rsidRPr="00B00743">
        <w:rPr>
          <w:rFonts w:eastAsia="Malgun Gothic" w:cstheme="minorHAnsi"/>
          <w:i/>
          <w:sz w:val="20"/>
        </w:rPr>
        <w:t>시작으로</w:t>
      </w:r>
      <w:r w:rsidRPr="00932AAE">
        <w:rPr>
          <w:rFonts w:eastAsia="Malgun Gothic" w:cstheme="minorHAnsi"/>
          <w:i/>
          <w:sz w:val="20"/>
          <w:lang w:val="en-GB"/>
        </w:rPr>
        <w:t xml:space="preserve">, </w:t>
      </w:r>
      <w:r w:rsidRPr="00B00743">
        <w:rPr>
          <w:rFonts w:eastAsia="Malgun Gothic" w:cstheme="minorHAnsi"/>
          <w:i/>
          <w:sz w:val="20"/>
        </w:rPr>
        <w:t>뉴욕</w:t>
      </w:r>
      <w:r w:rsidRPr="00932AAE">
        <w:rPr>
          <w:rFonts w:eastAsia="Malgun Gothic" w:cstheme="minorHAnsi"/>
          <w:i/>
          <w:sz w:val="20"/>
          <w:lang w:val="en-GB"/>
        </w:rPr>
        <w:t xml:space="preserve"> </w:t>
      </w:r>
      <w:r w:rsidRPr="00B00743">
        <w:rPr>
          <w:rFonts w:eastAsia="Malgun Gothic" w:cstheme="minorHAnsi"/>
          <w:i/>
          <w:sz w:val="20"/>
        </w:rPr>
        <w:t>팝업</w:t>
      </w:r>
      <w:r w:rsidRPr="00932AAE">
        <w:rPr>
          <w:rFonts w:eastAsia="Malgun Gothic" w:cstheme="minorHAnsi"/>
          <w:i/>
          <w:sz w:val="20"/>
          <w:lang w:val="en-GB"/>
        </w:rPr>
        <w:t xml:space="preserve"> </w:t>
      </w:r>
      <w:r w:rsidRPr="00B00743">
        <w:rPr>
          <w:rFonts w:eastAsia="Malgun Gothic" w:cstheme="minorHAnsi"/>
          <w:i/>
          <w:sz w:val="20"/>
        </w:rPr>
        <w:t>전시가</w:t>
      </w:r>
      <w:r w:rsidRPr="00932AAE">
        <w:rPr>
          <w:rFonts w:eastAsia="Malgun Gothic" w:cstheme="minorHAnsi"/>
          <w:i/>
          <w:sz w:val="20"/>
          <w:lang w:val="en-GB"/>
        </w:rPr>
        <w:t xml:space="preserve"> </w:t>
      </w:r>
      <w:r w:rsidRPr="00B00743">
        <w:rPr>
          <w:rFonts w:eastAsia="Malgun Gothic" w:cstheme="minorHAnsi"/>
          <w:i/>
          <w:sz w:val="20"/>
        </w:rPr>
        <w:t>세계</w:t>
      </w:r>
      <w:r w:rsidRPr="00932AAE">
        <w:rPr>
          <w:rFonts w:eastAsia="Malgun Gothic" w:cstheme="minorHAnsi"/>
          <w:i/>
          <w:sz w:val="20"/>
          <w:lang w:val="en-GB"/>
        </w:rPr>
        <w:t xml:space="preserve"> </w:t>
      </w:r>
      <w:r w:rsidRPr="00B00743">
        <w:rPr>
          <w:rFonts w:eastAsia="Malgun Gothic" w:cstheme="minorHAnsi"/>
          <w:i/>
          <w:sz w:val="20"/>
        </w:rPr>
        <w:t>최초로</w:t>
      </w:r>
      <w:r w:rsidRPr="00932AAE">
        <w:rPr>
          <w:rFonts w:eastAsia="Malgun Gothic" w:cstheme="minorHAnsi"/>
          <w:i/>
          <w:sz w:val="20"/>
          <w:lang w:val="en-GB"/>
        </w:rPr>
        <w:t xml:space="preserve"> </w:t>
      </w:r>
      <w:r w:rsidRPr="00B00743">
        <w:rPr>
          <w:rFonts w:eastAsia="Malgun Gothic" w:cstheme="minorHAnsi"/>
          <w:i/>
          <w:sz w:val="20"/>
        </w:rPr>
        <w:t>공개됩니다</w:t>
      </w:r>
      <w:r w:rsidRPr="00932AAE">
        <w:rPr>
          <w:rFonts w:eastAsia="Malgun Gothic" w:cstheme="minorHAnsi"/>
          <w:i/>
          <w:sz w:val="20"/>
          <w:lang w:val="en-GB"/>
        </w:rPr>
        <w:t>.</w:t>
      </w:r>
    </w:p>
    <w:p w14:paraId="3F6935C5" w14:textId="77777777" w:rsidR="006B0205" w:rsidRPr="00B00743" w:rsidRDefault="006B0205" w:rsidP="006B0205">
      <w:pPr>
        <w:jc w:val="center"/>
        <w:rPr>
          <w:rFonts w:eastAsia="Malgun Gothic" w:cstheme="minorHAnsi"/>
          <w:b/>
          <w:bCs/>
          <w:color w:val="FF0000"/>
          <w:sz w:val="21"/>
          <w:szCs w:val="21"/>
          <w:lang w:val="en-GB"/>
        </w:rPr>
      </w:pPr>
    </w:p>
    <w:p w14:paraId="1AF95970" w14:textId="2C3A5938" w:rsidR="005B4352" w:rsidRPr="00932AAE" w:rsidRDefault="00B26902" w:rsidP="00624A5F">
      <w:pPr>
        <w:jc w:val="both"/>
        <w:rPr>
          <w:rFonts w:eastAsia="Malgun Gothic" w:cstheme="minorHAnsi"/>
          <w:sz w:val="18"/>
          <w:szCs w:val="18"/>
          <w:lang w:val="en-GB"/>
        </w:rPr>
      </w:pPr>
      <w:r w:rsidRPr="00932AAE">
        <w:rPr>
          <w:rFonts w:eastAsia="Malgun Gothic" w:cstheme="minorHAnsi"/>
          <w:b/>
          <w:sz w:val="18"/>
          <w:lang w:val="en-GB"/>
        </w:rPr>
        <w:t>2022</w:t>
      </w:r>
      <w:r w:rsidRPr="00B00743">
        <w:rPr>
          <w:rFonts w:eastAsia="Malgun Gothic" w:cstheme="minorHAnsi"/>
          <w:b/>
          <w:sz w:val="18"/>
        </w:rPr>
        <w:t>년</w:t>
      </w:r>
      <w:r w:rsidRPr="00932AAE">
        <w:rPr>
          <w:rFonts w:eastAsia="Malgun Gothic" w:cstheme="minorHAnsi"/>
          <w:b/>
          <w:sz w:val="18"/>
          <w:lang w:val="en-GB"/>
        </w:rPr>
        <w:t xml:space="preserve"> 6</w:t>
      </w:r>
      <w:r w:rsidRPr="00B00743">
        <w:rPr>
          <w:rFonts w:eastAsia="Malgun Gothic" w:cstheme="minorHAnsi"/>
          <w:b/>
          <w:sz w:val="18"/>
        </w:rPr>
        <w:t>월</w:t>
      </w:r>
      <w:r w:rsidRPr="00932AAE">
        <w:rPr>
          <w:rFonts w:eastAsia="Malgun Gothic" w:cstheme="minorHAnsi"/>
          <w:b/>
          <w:sz w:val="18"/>
          <w:lang w:val="en-GB"/>
        </w:rPr>
        <w:t xml:space="preserve"> 15</w:t>
      </w:r>
      <w:r w:rsidRPr="00B00743">
        <w:rPr>
          <w:rFonts w:eastAsia="Malgun Gothic" w:cstheme="minorHAnsi"/>
          <w:b/>
          <w:sz w:val="18"/>
        </w:rPr>
        <w:t>일</w:t>
      </w:r>
      <w:r w:rsidRPr="00932AAE">
        <w:rPr>
          <w:rFonts w:eastAsia="Malgun Gothic" w:cstheme="minorHAnsi"/>
          <w:b/>
          <w:sz w:val="18"/>
          <w:lang w:val="en-GB"/>
        </w:rPr>
        <w:t xml:space="preserve">, </w:t>
      </w:r>
      <w:r w:rsidRPr="00B00743">
        <w:rPr>
          <w:rFonts w:eastAsia="Malgun Gothic" w:cstheme="minorHAnsi"/>
          <w:b/>
          <w:sz w:val="18"/>
        </w:rPr>
        <w:t>뉴욕</w:t>
      </w:r>
      <w:r w:rsidRPr="00932AAE">
        <w:rPr>
          <w:rFonts w:eastAsia="Malgun Gothic" w:cstheme="minorHAnsi"/>
          <w:b/>
          <w:sz w:val="18"/>
          <w:lang w:val="en-GB"/>
        </w:rPr>
        <w:t>:</w:t>
      </w:r>
      <w:r w:rsidRPr="00932AAE">
        <w:rPr>
          <w:rFonts w:eastAsia="Malgun Gothic" w:cstheme="minorHAnsi"/>
          <w:sz w:val="18"/>
          <w:lang w:val="en-GB"/>
        </w:rPr>
        <w:t xml:space="preserve">  </w:t>
      </w:r>
      <w:r w:rsidRPr="00B00743">
        <w:rPr>
          <w:rFonts w:eastAsia="Malgun Gothic" w:cstheme="minorHAnsi"/>
          <w:color w:val="000000" w:themeColor="text1"/>
          <w:sz w:val="18"/>
        </w:rPr>
        <w:t>어제</w:t>
      </w:r>
      <w:r w:rsidRPr="00932AAE">
        <w:rPr>
          <w:rFonts w:eastAsia="Malgun Gothic" w:cstheme="minorHAnsi"/>
          <w:color w:val="000000" w:themeColor="text1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 w:themeColor="text1"/>
          <w:sz w:val="18"/>
        </w:rPr>
        <w:t>저녁</w:t>
      </w:r>
      <w:r w:rsidRPr="00932AAE">
        <w:rPr>
          <w:rFonts w:eastAsia="Malgun Gothic" w:cstheme="minorHAnsi"/>
          <w:color w:val="000000" w:themeColor="text1"/>
          <w:sz w:val="18"/>
          <w:lang w:val="en-GB"/>
        </w:rPr>
        <w:t xml:space="preserve">, </w:t>
      </w:r>
      <w:r w:rsidRPr="00B00743">
        <w:rPr>
          <w:rFonts w:eastAsia="Malgun Gothic" w:cstheme="minorHAnsi"/>
          <w:color w:val="000000" w:themeColor="text1"/>
          <w:sz w:val="18"/>
        </w:rPr>
        <w:t>파크</w:t>
      </w:r>
      <w:r w:rsidRPr="00932AAE">
        <w:rPr>
          <w:rFonts w:eastAsia="Malgun Gothic" w:cstheme="minorHAnsi"/>
          <w:color w:val="000000" w:themeColor="text1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 w:themeColor="text1"/>
          <w:sz w:val="18"/>
        </w:rPr>
        <w:t>애비뉴에</w:t>
      </w:r>
      <w:r w:rsidRPr="00932AAE">
        <w:rPr>
          <w:rFonts w:eastAsia="Malgun Gothic" w:cstheme="minorHAnsi"/>
          <w:color w:val="000000" w:themeColor="text1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 w:themeColor="text1"/>
          <w:sz w:val="18"/>
        </w:rPr>
        <w:t>위치한</w:t>
      </w:r>
      <w:r w:rsidRPr="00932AAE">
        <w:rPr>
          <w:rFonts w:eastAsia="Malgun Gothic" w:cstheme="minorHAnsi"/>
          <w:color w:val="000000" w:themeColor="text1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 w:themeColor="text1"/>
          <w:sz w:val="18"/>
        </w:rPr>
        <w:t>필립스</w:t>
      </w:r>
      <w:r w:rsidRPr="00932AAE">
        <w:rPr>
          <w:rFonts w:eastAsia="Malgun Gothic" w:cstheme="minorHAnsi"/>
          <w:color w:val="000000" w:themeColor="text1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 w:themeColor="text1"/>
          <w:sz w:val="18"/>
        </w:rPr>
        <w:t>경매</w:t>
      </w:r>
      <w:r w:rsidRPr="00932AAE">
        <w:rPr>
          <w:rFonts w:eastAsia="Malgun Gothic" w:cstheme="minorHAnsi"/>
          <w:color w:val="000000" w:themeColor="text1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 w:themeColor="text1"/>
          <w:sz w:val="18"/>
        </w:rPr>
        <w:t>회사의</w:t>
      </w:r>
      <w:r w:rsidRPr="00932AAE">
        <w:rPr>
          <w:rFonts w:eastAsia="Malgun Gothic" w:cstheme="minorHAnsi"/>
          <w:color w:val="000000" w:themeColor="text1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 w:themeColor="text1"/>
          <w:sz w:val="18"/>
        </w:rPr>
        <w:t>칵테일</w:t>
      </w:r>
      <w:r w:rsidRPr="00932AAE">
        <w:rPr>
          <w:rFonts w:eastAsia="Malgun Gothic" w:cstheme="minorHAnsi"/>
          <w:color w:val="000000" w:themeColor="text1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 w:themeColor="text1"/>
          <w:sz w:val="18"/>
        </w:rPr>
        <w:t>파티에서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몰입형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팝업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전시</w:t>
      </w:r>
      <w:r w:rsidRPr="00932AAE">
        <w:rPr>
          <w:rFonts w:eastAsia="Malgun Gothic" w:cstheme="minorHAnsi"/>
          <w:sz w:val="18"/>
          <w:lang w:val="en-GB"/>
        </w:rPr>
        <w:t xml:space="preserve"> “Master of Chronographs Since 1865”</w:t>
      </w:r>
      <w:r w:rsidRPr="00B00743">
        <w:rPr>
          <w:rFonts w:eastAsia="Malgun Gothic" w:cstheme="minorHAnsi"/>
          <w:sz w:val="18"/>
        </w:rPr>
        <w:t>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대중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공개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미리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체험할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있는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자리가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열렸습니다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B00743">
        <w:rPr>
          <w:rFonts w:eastAsia="Malgun Gothic" w:cstheme="minorHAnsi"/>
          <w:sz w:val="18"/>
        </w:rPr>
        <w:t>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행사에는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제니스의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게스트와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언론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관계자들이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초청되었습니다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B00743">
        <w:rPr>
          <w:rFonts w:eastAsia="Malgun Gothic" w:cstheme="minorHAnsi"/>
          <w:sz w:val="18"/>
        </w:rPr>
        <w:t>제네바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워치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앤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원더스에서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첫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선을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보인</w:t>
      </w:r>
      <w:r w:rsidRPr="00932AAE">
        <w:rPr>
          <w:rFonts w:eastAsia="Malgun Gothic" w:cstheme="minorHAnsi"/>
          <w:sz w:val="18"/>
          <w:lang w:val="en-GB"/>
        </w:rPr>
        <w:t xml:space="preserve"> “Master of Chronograph" 360° </w:t>
      </w:r>
      <w:r w:rsidRPr="00B00743">
        <w:rPr>
          <w:rFonts w:eastAsia="Malgun Gothic" w:cstheme="minorHAnsi"/>
          <w:sz w:val="18"/>
        </w:rPr>
        <w:t>전시회는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워치메이킹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업계의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크로노그래프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무브먼트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예술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및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과학</w:t>
      </w:r>
      <w:r w:rsidRPr="00932AAE">
        <w:rPr>
          <w:rFonts w:eastAsia="Malgun Gothic" w:cstheme="minorHAnsi"/>
          <w:sz w:val="18"/>
          <w:lang w:val="en-GB"/>
        </w:rPr>
        <w:t xml:space="preserve">, </w:t>
      </w:r>
      <w:r w:rsidRPr="00B00743">
        <w:rPr>
          <w:rFonts w:eastAsia="Malgun Gothic" w:cstheme="minorHAnsi"/>
          <w:sz w:val="18"/>
        </w:rPr>
        <w:t>역사를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단계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끌어올리기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위한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전례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없는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도전입니다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B00743">
        <w:rPr>
          <w:rFonts w:eastAsia="Malgun Gothic" w:cstheme="minorHAnsi"/>
          <w:sz w:val="18"/>
        </w:rPr>
        <w:t>아이코닉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컴플리케이션의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발전에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큰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공을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세운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제니스의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업적을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기념하는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전시회는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뉴욕의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시민들과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방문객에게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워치메이킹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세계를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경험할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있는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특별한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경험을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선사합니다</w:t>
      </w:r>
      <w:r w:rsidRPr="00932AAE">
        <w:rPr>
          <w:rFonts w:eastAsia="Malgun Gothic" w:cstheme="minorHAnsi"/>
          <w:sz w:val="18"/>
          <w:lang w:val="en-GB"/>
        </w:rPr>
        <w:t xml:space="preserve">.  </w:t>
      </w:r>
      <w:r w:rsidRPr="00B00743">
        <w:rPr>
          <w:rFonts w:eastAsia="Malgun Gothic" w:cstheme="minorHAnsi"/>
          <w:sz w:val="18"/>
        </w:rPr>
        <w:t>뉴욕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시에서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열리는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제니스의</w:t>
      </w:r>
      <w:r w:rsidRPr="00932AAE">
        <w:rPr>
          <w:rFonts w:eastAsia="Malgun Gothic" w:cstheme="minorHAnsi"/>
          <w:sz w:val="18"/>
          <w:lang w:val="en-GB"/>
        </w:rPr>
        <w:t xml:space="preserve"> “Master of Chronographs” </w:t>
      </w:r>
      <w:r w:rsidRPr="00B00743">
        <w:rPr>
          <w:rFonts w:eastAsia="Malgun Gothic" w:cstheme="minorHAnsi"/>
          <w:sz w:val="18"/>
        </w:rPr>
        <w:t>팝업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전시는</w:t>
      </w:r>
      <w:r w:rsidRPr="00932AAE">
        <w:rPr>
          <w:rFonts w:eastAsia="Malgun Gothic" w:cstheme="minorHAnsi"/>
          <w:sz w:val="18"/>
          <w:lang w:val="en-GB"/>
        </w:rPr>
        <w:t xml:space="preserve"> 6</w:t>
      </w:r>
      <w:r w:rsidRPr="00B00743">
        <w:rPr>
          <w:rFonts w:eastAsia="Malgun Gothic" w:cstheme="minorHAnsi"/>
          <w:sz w:val="18"/>
        </w:rPr>
        <w:t>월</w:t>
      </w:r>
      <w:r w:rsidRPr="00932AAE">
        <w:rPr>
          <w:rFonts w:eastAsia="Malgun Gothic" w:cstheme="minorHAnsi"/>
          <w:sz w:val="18"/>
          <w:lang w:val="en-GB"/>
        </w:rPr>
        <w:t xml:space="preserve"> 15</w:t>
      </w:r>
      <w:r w:rsidRPr="00B00743">
        <w:rPr>
          <w:rFonts w:eastAsia="Malgun Gothic" w:cstheme="minorHAnsi"/>
          <w:sz w:val="18"/>
        </w:rPr>
        <w:t>일부터</w:t>
      </w:r>
      <w:r w:rsidRPr="00932AAE">
        <w:rPr>
          <w:rFonts w:eastAsia="Malgun Gothic" w:cstheme="minorHAnsi"/>
          <w:sz w:val="18"/>
          <w:lang w:val="en-GB"/>
        </w:rPr>
        <w:t xml:space="preserve"> 17</w:t>
      </w:r>
      <w:r w:rsidRPr="00B00743">
        <w:rPr>
          <w:rFonts w:eastAsia="Malgun Gothic" w:cstheme="minorHAnsi"/>
          <w:sz w:val="18"/>
        </w:rPr>
        <w:t>일</w:t>
      </w:r>
      <w:r w:rsidRPr="00932AAE">
        <w:rPr>
          <w:rFonts w:eastAsia="Malgun Gothic" w:cstheme="minorHAnsi"/>
          <w:sz w:val="18"/>
          <w:lang w:val="en-GB"/>
        </w:rPr>
        <w:t xml:space="preserve">, </w:t>
      </w:r>
      <w:r w:rsidRPr="00B00743">
        <w:rPr>
          <w:rFonts w:eastAsia="Malgun Gothic" w:cstheme="minorHAnsi"/>
          <w:sz w:val="18"/>
        </w:rPr>
        <w:t>오전</w:t>
      </w:r>
      <w:r w:rsidRPr="00932AAE">
        <w:rPr>
          <w:rFonts w:eastAsia="Malgun Gothic" w:cstheme="minorHAnsi"/>
          <w:sz w:val="18"/>
          <w:lang w:val="en-GB"/>
        </w:rPr>
        <w:t xml:space="preserve"> 10</w:t>
      </w:r>
      <w:r w:rsidRPr="00B00743">
        <w:rPr>
          <w:rFonts w:eastAsia="Malgun Gothic" w:cstheme="minorHAnsi"/>
          <w:sz w:val="18"/>
        </w:rPr>
        <w:t>시부터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오후</w:t>
      </w:r>
      <w:r w:rsidRPr="00932AAE">
        <w:rPr>
          <w:rFonts w:eastAsia="Malgun Gothic" w:cstheme="minorHAnsi"/>
          <w:sz w:val="18"/>
          <w:lang w:val="en-GB"/>
        </w:rPr>
        <w:t xml:space="preserve"> 6</w:t>
      </w:r>
      <w:r w:rsidRPr="00B00743">
        <w:rPr>
          <w:rFonts w:eastAsia="Malgun Gothic" w:cstheme="minorHAnsi"/>
          <w:sz w:val="18"/>
        </w:rPr>
        <w:t>시까지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진행됩니다</w:t>
      </w:r>
      <w:r w:rsidRPr="00932AAE">
        <w:rPr>
          <w:rFonts w:eastAsia="Malgun Gothic" w:cstheme="minorHAnsi"/>
          <w:sz w:val="18"/>
          <w:lang w:val="en-GB"/>
        </w:rPr>
        <w:t>.</w:t>
      </w:r>
    </w:p>
    <w:p w14:paraId="01BB3DC7" w14:textId="77777777" w:rsidR="005B4352" w:rsidRPr="00B00743" w:rsidRDefault="005B4352" w:rsidP="00624A5F">
      <w:pPr>
        <w:jc w:val="both"/>
        <w:rPr>
          <w:rFonts w:eastAsia="Malgun Gothic" w:cstheme="minorHAnsi"/>
          <w:sz w:val="18"/>
          <w:szCs w:val="18"/>
          <w:lang w:val="en-GB"/>
        </w:rPr>
      </w:pPr>
    </w:p>
    <w:p w14:paraId="101E1B7B" w14:textId="25ED19F2" w:rsidR="001C6E16" w:rsidRPr="00932AAE" w:rsidRDefault="008E7B93" w:rsidP="0038014B">
      <w:pPr>
        <w:jc w:val="both"/>
        <w:rPr>
          <w:rFonts w:eastAsia="Malgun Gothic" w:cstheme="minorHAnsi"/>
          <w:color w:val="000000"/>
          <w:lang w:val="en-GB"/>
        </w:rPr>
      </w:pPr>
      <w:r w:rsidRPr="00B00743">
        <w:rPr>
          <w:rFonts w:eastAsia="Malgun Gothic" w:cstheme="minorHAnsi"/>
          <w:sz w:val="18"/>
        </w:rPr>
        <w:t>제니스는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하우스의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크로노그래프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노하우를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나누기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위해</w:t>
      </w:r>
      <w:r w:rsidRPr="00932AAE">
        <w:rPr>
          <w:rFonts w:eastAsia="Malgun Gothic" w:cstheme="minorHAnsi"/>
          <w:sz w:val="18"/>
          <w:lang w:val="en-GB"/>
        </w:rPr>
        <w:t xml:space="preserve">, </w:t>
      </w:r>
      <w:r w:rsidRPr="00B00743">
        <w:rPr>
          <w:rFonts w:eastAsia="Malgun Gothic" w:cstheme="minorHAnsi"/>
          <w:sz w:val="18"/>
        </w:rPr>
        <w:t>일주일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동안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마스터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워치메이커가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이끄는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시계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클리닉</w:t>
      </w:r>
      <w:r w:rsidRPr="00932AAE">
        <w:rPr>
          <w:rFonts w:eastAsia="Malgun Gothic" w:cstheme="minorHAnsi"/>
          <w:sz w:val="18"/>
          <w:lang w:val="en-GB"/>
        </w:rPr>
        <w:t xml:space="preserve">, </w:t>
      </w:r>
      <w:r w:rsidRPr="00932AAE">
        <w:rPr>
          <w:rFonts w:eastAsia="Malgun Gothic" w:cstheme="minorHAnsi"/>
          <w:sz w:val="18"/>
        </w:rPr>
        <w:t>전시회의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역사적인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작품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투어</w:t>
      </w:r>
      <w:r w:rsidRPr="00932AAE">
        <w:rPr>
          <w:rFonts w:eastAsia="Malgun Gothic" w:cstheme="minorHAnsi"/>
          <w:sz w:val="18"/>
          <w:lang w:val="en-GB"/>
        </w:rPr>
        <w:t xml:space="preserve">, </w:t>
      </w:r>
      <w:r w:rsidRPr="00932AAE">
        <w:rPr>
          <w:rFonts w:eastAsia="Malgun Gothic" w:cstheme="minorHAnsi"/>
          <w:sz w:val="18"/>
        </w:rPr>
        <w:t>최신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신제품을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소개하는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제니스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제품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총괄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책임자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로망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마리아타</w:t>
      </w:r>
      <w:r w:rsidRPr="00932AAE">
        <w:rPr>
          <w:rFonts w:eastAsia="Malgun Gothic" w:cstheme="minorHAnsi"/>
          <w:sz w:val="18"/>
          <w:lang w:val="en-GB"/>
        </w:rPr>
        <w:t>(Romain Marietta)</w:t>
      </w:r>
      <w:r w:rsidRPr="00932AAE">
        <w:rPr>
          <w:rFonts w:eastAsia="Malgun Gothic" w:cstheme="minorHAnsi"/>
          <w:sz w:val="18"/>
        </w:rPr>
        <w:t>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독점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프레젠테이션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등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다양한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교육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활동을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제공할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</w:rPr>
        <w:t>예정입니다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932AAE">
        <w:rPr>
          <w:rFonts w:eastAsia="Malgun Gothic" w:cstheme="minorHAnsi"/>
          <w:color w:val="000000"/>
          <w:sz w:val="18"/>
        </w:rPr>
        <w:t>빌딩의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외부는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제니스가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2020</w:t>
      </w:r>
      <w:r w:rsidRPr="00932AAE">
        <w:rPr>
          <w:rFonts w:eastAsia="Malgun Gothic" w:cstheme="minorHAnsi"/>
          <w:color w:val="000000"/>
          <w:sz w:val="18"/>
        </w:rPr>
        <w:t>년부터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협업을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진행해온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펠리페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판토네의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오리지널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작품으로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장식되었습니다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. "Master of Chronographs Since 1865” </w:t>
      </w:r>
      <w:r w:rsidRPr="00932AAE">
        <w:rPr>
          <w:rFonts w:eastAsia="Malgun Gothic" w:cstheme="minorHAnsi"/>
          <w:color w:val="000000"/>
          <w:sz w:val="18"/>
        </w:rPr>
        <w:t>전시회에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선보인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, </w:t>
      </w:r>
      <w:r w:rsidRPr="00932AAE">
        <w:rPr>
          <w:rFonts w:eastAsia="Malgun Gothic" w:cstheme="minorHAnsi"/>
          <w:color w:val="000000"/>
          <w:sz w:val="18"/>
        </w:rPr>
        <w:t>펠리페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고유의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스타일로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“</w:t>
      </w:r>
      <w:r w:rsidRPr="00932AAE">
        <w:rPr>
          <w:rFonts w:eastAsia="Malgun Gothic" w:cstheme="minorHAnsi"/>
          <w:color w:val="000000"/>
          <w:sz w:val="18"/>
        </w:rPr>
        <w:t>픽셀화</w:t>
      </w:r>
      <w:r w:rsidRPr="00932AAE">
        <w:rPr>
          <w:rFonts w:eastAsia="Malgun Gothic" w:cstheme="minorHAnsi"/>
          <w:color w:val="000000"/>
          <w:sz w:val="18"/>
          <w:lang w:val="en-GB"/>
        </w:rPr>
        <w:t>”</w:t>
      </w:r>
      <w:r w:rsidRPr="00932AAE">
        <w:rPr>
          <w:rFonts w:eastAsia="Malgun Gothic" w:cstheme="minorHAnsi"/>
          <w:color w:val="000000"/>
          <w:sz w:val="18"/>
        </w:rPr>
        <w:t>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미학의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컬러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스펙트럼을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완성한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작품은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유네스코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세계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문화유산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지역에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위치한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제니스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르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로클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매뉴팩처를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덮은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그의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웅장한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작품에서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영감을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받아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932AAE">
        <w:rPr>
          <w:rFonts w:eastAsia="Malgun Gothic" w:cstheme="minorHAnsi"/>
          <w:color w:val="000000"/>
          <w:sz w:val="18"/>
        </w:rPr>
        <w:t>탄생했습니다</w:t>
      </w:r>
      <w:r w:rsidRPr="00932AAE">
        <w:rPr>
          <w:rFonts w:eastAsia="Malgun Gothic" w:cstheme="minorHAnsi"/>
          <w:color w:val="000000"/>
          <w:sz w:val="18"/>
          <w:lang w:val="en-GB"/>
        </w:rPr>
        <w:t>.</w:t>
      </w:r>
      <w:bookmarkStart w:id="0" w:name="_GoBack"/>
      <w:bookmarkEnd w:id="0"/>
      <w:r w:rsidRPr="00932AAE">
        <w:rPr>
          <w:rFonts w:eastAsia="Malgun Gothic" w:cstheme="minorHAnsi"/>
          <w:color w:val="000000"/>
          <w:sz w:val="18"/>
          <w:lang w:val="en-GB"/>
        </w:rPr>
        <w:t> </w:t>
      </w:r>
    </w:p>
    <w:p w14:paraId="45B1E40C" w14:textId="77777777" w:rsidR="008E7B93" w:rsidRPr="00B00743" w:rsidRDefault="008E7B93" w:rsidP="00624A5F">
      <w:pPr>
        <w:jc w:val="both"/>
        <w:rPr>
          <w:rFonts w:eastAsia="Malgun Gothic" w:cstheme="minorHAnsi"/>
          <w:color w:val="000000"/>
          <w:sz w:val="18"/>
          <w:szCs w:val="18"/>
          <w:lang w:val="en-GB"/>
        </w:rPr>
      </w:pPr>
    </w:p>
    <w:p w14:paraId="516CDE35" w14:textId="7FD395DF" w:rsidR="00624A5F" w:rsidRPr="00932AAE" w:rsidRDefault="00AD35ED" w:rsidP="00624A5F">
      <w:pPr>
        <w:jc w:val="both"/>
        <w:rPr>
          <w:rFonts w:eastAsia="Malgun Gothic" w:cstheme="minorHAnsi"/>
          <w:sz w:val="18"/>
          <w:szCs w:val="18"/>
          <w:lang w:val="en-GB"/>
        </w:rPr>
      </w:pPr>
      <w:r w:rsidRPr="00932AAE">
        <w:rPr>
          <w:rFonts w:eastAsia="Malgun Gothic" w:cstheme="minorHAnsi"/>
          <w:color w:val="000000"/>
          <w:sz w:val="18"/>
          <w:lang w:val="en-GB"/>
        </w:rPr>
        <w:t>1969</w:t>
      </w:r>
      <w:r w:rsidRPr="00B00743">
        <w:rPr>
          <w:rFonts w:eastAsia="Malgun Gothic" w:cstheme="minorHAnsi"/>
          <w:color w:val="000000"/>
          <w:sz w:val="18"/>
        </w:rPr>
        <w:t>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출시된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세계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최초의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고진동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일체형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크로노그래프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무브먼트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, </w:t>
      </w:r>
      <w:r w:rsidRPr="00B00743">
        <w:rPr>
          <w:rFonts w:eastAsia="Malgun Gothic" w:cstheme="minorHAnsi"/>
          <w:color w:val="000000"/>
          <w:sz w:val="18"/>
        </w:rPr>
        <w:t>제니스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프리메로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칼리버는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진정한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영향력과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상징성을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겸비한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소수의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무브먼트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중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하나로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50</w:t>
      </w:r>
      <w:r w:rsidRPr="00B00743">
        <w:rPr>
          <w:rFonts w:eastAsia="Malgun Gothic" w:cstheme="minorHAnsi"/>
          <w:color w:val="000000"/>
          <w:sz w:val="18"/>
        </w:rPr>
        <w:t>년이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지난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지금까지도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오토매틱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크로노그래프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무브먼트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분야에서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정밀성의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기준이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되고</w:t>
      </w:r>
      <w:r w:rsidRPr="00932AAE">
        <w:rPr>
          <w:rFonts w:eastAsia="Malgun Gothic" w:cstheme="minorHAnsi"/>
          <w:color w:val="000000"/>
          <w:sz w:val="18"/>
          <w:lang w:val="en-GB"/>
        </w:rPr>
        <w:t xml:space="preserve"> </w:t>
      </w:r>
      <w:r w:rsidRPr="00B00743">
        <w:rPr>
          <w:rFonts w:eastAsia="Malgun Gothic" w:cstheme="minorHAnsi"/>
          <w:color w:val="000000"/>
          <w:sz w:val="18"/>
        </w:rPr>
        <w:t>있습니다</w:t>
      </w:r>
      <w:r w:rsidRPr="00932AAE">
        <w:rPr>
          <w:rFonts w:eastAsia="Malgun Gothic" w:cstheme="minorHAnsi"/>
          <w:color w:val="000000"/>
          <w:sz w:val="18"/>
          <w:lang w:val="en-GB"/>
        </w:rPr>
        <w:t>.</w:t>
      </w:r>
      <w:r w:rsidRPr="00932AAE">
        <w:rPr>
          <w:rFonts w:eastAsia="Malgun Gothic" w:cstheme="minorHAnsi"/>
          <w:sz w:val="18"/>
          <w:lang w:val="en-GB"/>
        </w:rPr>
        <w:t xml:space="preserve"> “Master of Chronographs” </w:t>
      </w:r>
      <w:r w:rsidRPr="00B00743">
        <w:rPr>
          <w:rFonts w:eastAsia="Malgun Gothic" w:cstheme="minorHAnsi"/>
          <w:sz w:val="18"/>
        </w:rPr>
        <w:t>전시회는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역사적으로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중요한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의미를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지닌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아카이브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타임피스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시리즈를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통해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프리메로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칼리버의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매혹적인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역사를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소개합니다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B00743">
        <w:rPr>
          <w:rFonts w:eastAsia="Malgun Gothic" w:cstheme="minorHAnsi"/>
          <w:sz w:val="18"/>
        </w:rPr>
        <w:t>진귀한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오브제들은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제니스의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미래를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이끌어갈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워치메이커들의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유산과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함께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방문객들에게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잊을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없는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시간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여행을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선사합니다</w:t>
      </w:r>
      <w:r w:rsidRPr="00932AAE">
        <w:rPr>
          <w:rFonts w:eastAsia="Malgun Gothic" w:cstheme="minorHAnsi"/>
          <w:sz w:val="18"/>
          <w:lang w:val="en-GB"/>
        </w:rPr>
        <w:t>.</w:t>
      </w:r>
    </w:p>
    <w:p w14:paraId="2DBB9E5A" w14:textId="77777777" w:rsidR="00307F47" w:rsidRPr="00B00743" w:rsidRDefault="00307F47" w:rsidP="00390352">
      <w:pPr>
        <w:jc w:val="both"/>
        <w:rPr>
          <w:rFonts w:eastAsia="Malgun Gothic" w:cstheme="minorHAnsi"/>
          <w:sz w:val="18"/>
          <w:szCs w:val="18"/>
          <w:lang w:val="en-GB"/>
        </w:rPr>
      </w:pPr>
    </w:p>
    <w:p w14:paraId="2BE0AD93" w14:textId="630B468B" w:rsidR="00390352" w:rsidRPr="00932AAE" w:rsidRDefault="000E4EB1" w:rsidP="00390352">
      <w:pPr>
        <w:jc w:val="both"/>
        <w:rPr>
          <w:rFonts w:eastAsia="Malgun Gothic" w:cstheme="minorHAnsi"/>
          <w:i/>
          <w:iCs/>
          <w:sz w:val="18"/>
          <w:szCs w:val="18"/>
          <w:lang w:val="en-GB"/>
        </w:rPr>
      </w:pPr>
      <w:r w:rsidRPr="00932AAE">
        <w:rPr>
          <w:rFonts w:eastAsia="Malgun Gothic" w:cstheme="minorHAnsi"/>
          <w:sz w:val="18"/>
          <w:lang w:val="en-GB"/>
        </w:rPr>
        <w:t xml:space="preserve">“Master of Chronographs” </w:t>
      </w:r>
      <w:r w:rsidRPr="00B00743">
        <w:rPr>
          <w:rFonts w:eastAsia="Malgun Gothic" w:cstheme="minorHAnsi"/>
          <w:sz w:val="18"/>
        </w:rPr>
        <w:t>전시회를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위해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b/>
          <w:sz w:val="18"/>
        </w:rPr>
        <w:t>제니스의</w:t>
      </w:r>
      <w:r w:rsidRPr="00932AAE">
        <w:rPr>
          <w:rFonts w:eastAsia="Malgun Gothic" w:cstheme="minorHAnsi"/>
          <w:b/>
          <w:sz w:val="18"/>
          <w:lang w:val="en-GB"/>
        </w:rPr>
        <w:t xml:space="preserve"> CEO </w:t>
      </w:r>
      <w:r w:rsidRPr="00B00743">
        <w:rPr>
          <w:rFonts w:eastAsia="Malgun Gothic" w:cstheme="minorHAnsi"/>
          <w:b/>
          <w:sz w:val="18"/>
        </w:rPr>
        <w:t>줄리앙</w:t>
      </w:r>
      <w:r w:rsidRPr="00932AAE">
        <w:rPr>
          <w:rFonts w:eastAsia="Malgun Gothic" w:cstheme="minorHAnsi"/>
          <w:b/>
          <w:sz w:val="18"/>
          <w:lang w:val="en-GB"/>
        </w:rPr>
        <w:t xml:space="preserve"> </w:t>
      </w:r>
      <w:r w:rsidRPr="00B00743">
        <w:rPr>
          <w:rFonts w:eastAsia="Malgun Gothic" w:cstheme="minorHAnsi"/>
          <w:b/>
          <w:sz w:val="18"/>
        </w:rPr>
        <w:t>토나레</w:t>
      </w:r>
      <w:r w:rsidRPr="00932AAE">
        <w:rPr>
          <w:rFonts w:eastAsia="Malgun Gothic" w:cstheme="minorHAnsi"/>
          <w:b/>
          <w:sz w:val="18"/>
          <w:lang w:val="en-GB"/>
        </w:rPr>
        <w:t>(Julien Tornare)</w:t>
      </w:r>
      <w:r w:rsidRPr="00B00743">
        <w:rPr>
          <w:rFonts w:eastAsia="Malgun Gothic" w:cstheme="minorHAnsi"/>
          <w:sz w:val="18"/>
        </w:rPr>
        <w:t>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다음과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같이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전했습니다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932AAE">
        <w:rPr>
          <w:rFonts w:eastAsia="Malgun Gothic" w:cstheme="minorHAnsi"/>
          <w:i/>
          <w:sz w:val="18"/>
          <w:lang w:val="en-GB"/>
        </w:rPr>
        <w:t>“</w:t>
      </w:r>
      <w:r w:rsidRPr="00B00743">
        <w:rPr>
          <w:rFonts w:eastAsia="Malgun Gothic" w:cstheme="minorHAnsi"/>
          <w:i/>
          <w:sz w:val="18"/>
        </w:rPr>
        <w:t>제니스의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상징적인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엘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프리메로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크로노그래프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무브먼트는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컴플리케이션의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역사에서</w:t>
      </w:r>
      <w:r w:rsidRPr="00932AAE">
        <w:rPr>
          <w:rFonts w:eastAsia="Malgun Gothic" w:cstheme="minorHAnsi"/>
          <w:i/>
          <w:sz w:val="18"/>
          <w:lang w:val="en-GB"/>
        </w:rPr>
        <w:t xml:space="preserve"> 50</w:t>
      </w:r>
      <w:r w:rsidRPr="00B00743">
        <w:rPr>
          <w:rFonts w:eastAsia="Malgun Gothic" w:cstheme="minorHAnsi"/>
          <w:i/>
          <w:sz w:val="18"/>
        </w:rPr>
        <w:t>년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이상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중요한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역할을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해왔습니다</w:t>
      </w:r>
      <w:r w:rsidRPr="00932AAE">
        <w:rPr>
          <w:rFonts w:eastAsia="Malgun Gothic" w:cstheme="minorHAnsi"/>
          <w:i/>
          <w:sz w:val="18"/>
          <w:lang w:val="en-GB"/>
        </w:rPr>
        <w:t xml:space="preserve">. </w:t>
      </w:r>
      <w:r w:rsidRPr="00B00743">
        <w:rPr>
          <w:rFonts w:eastAsia="Malgun Gothic" w:cstheme="minorHAnsi"/>
          <w:i/>
          <w:sz w:val="18"/>
        </w:rPr>
        <w:t>전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세계를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대상으로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시계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제작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예술을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알리고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또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보존하는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필립스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경매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회사에서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매혹적인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역사가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담긴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전시회를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선보이게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되어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매우</w:t>
      </w:r>
      <w:r w:rsidRPr="00932AAE">
        <w:rPr>
          <w:rFonts w:eastAsia="Malgun Gothic" w:cstheme="minorHAnsi"/>
          <w:i/>
          <w:sz w:val="18"/>
          <w:lang w:val="en-GB"/>
        </w:rPr>
        <w:t xml:space="preserve"> </w:t>
      </w:r>
      <w:r w:rsidRPr="00B00743">
        <w:rPr>
          <w:rFonts w:eastAsia="Malgun Gothic" w:cstheme="minorHAnsi"/>
          <w:i/>
          <w:sz w:val="18"/>
        </w:rPr>
        <w:t>기쁩니다</w:t>
      </w:r>
      <w:r w:rsidRPr="00932AAE">
        <w:rPr>
          <w:rFonts w:eastAsia="Malgun Gothic" w:cstheme="minorHAnsi"/>
          <w:i/>
          <w:sz w:val="18"/>
          <w:lang w:val="en-GB"/>
        </w:rPr>
        <w:t>.”</w:t>
      </w:r>
    </w:p>
    <w:p w14:paraId="7AC3C979" w14:textId="77777777" w:rsidR="006174CE" w:rsidRPr="00B00743" w:rsidRDefault="006174CE" w:rsidP="00390352">
      <w:pPr>
        <w:jc w:val="both"/>
        <w:rPr>
          <w:rFonts w:eastAsia="Malgun Gothic" w:cstheme="minorHAnsi"/>
          <w:i/>
          <w:iCs/>
          <w:sz w:val="18"/>
          <w:szCs w:val="18"/>
          <w:lang w:val="en-GB"/>
        </w:rPr>
      </w:pPr>
    </w:p>
    <w:p w14:paraId="399C1FA5" w14:textId="77777777" w:rsidR="00A75D69" w:rsidRPr="00932AAE" w:rsidRDefault="006174CE" w:rsidP="00D11443">
      <w:pPr>
        <w:rPr>
          <w:rFonts w:eastAsia="Malgun Gothic" w:cstheme="minorHAnsi"/>
          <w:sz w:val="18"/>
          <w:szCs w:val="18"/>
          <w:lang w:val="en-GB"/>
        </w:rPr>
      </w:pPr>
      <w:r w:rsidRPr="00B00743">
        <w:rPr>
          <w:rFonts w:eastAsia="Malgun Gothic" w:cstheme="minorHAnsi"/>
          <w:sz w:val="18"/>
        </w:rPr>
        <w:t>아래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웹사이트를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통해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보다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자세한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정보를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확인하고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이벤트에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참여하실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있습니다</w:t>
      </w:r>
      <w:r w:rsidRPr="00932AAE">
        <w:rPr>
          <w:rFonts w:eastAsia="Malgun Gothic" w:cstheme="minorHAnsi"/>
          <w:sz w:val="18"/>
          <w:lang w:val="en-GB"/>
        </w:rPr>
        <w:t>:</w:t>
      </w:r>
    </w:p>
    <w:p w14:paraId="25EF5BF4" w14:textId="7C7B42C2" w:rsidR="00D11443" w:rsidRPr="00932AAE" w:rsidRDefault="008766F1" w:rsidP="00D11443">
      <w:pPr>
        <w:rPr>
          <w:rFonts w:eastAsia="Malgun Gothic" w:cstheme="minorHAnsi"/>
          <w:sz w:val="18"/>
          <w:szCs w:val="18"/>
          <w:lang w:val="en-GB"/>
        </w:rPr>
      </w:pPr>
      <w:hyperlink r:id="rId11" w:history="1">
        <w:r w:rsidR="001C187F" w:rsidRPr="00932AAE">
          <w:rPr>
            <w:rStyle w:val="Hyperlink"/>
            <w:rFonts w:eastAsia="Malgun Gothic" w:cstheme="minorHAnsi"/>
            <w:sz w:val="18"/>
            <w:lang w:val="en-GB"/>
          </w:rPr>
          <w:t>https://www.zenith-watches.com/en_us/brand/new-york-pop-up</w:t>
        </w:r>
      </w:hyperlink>
      <w:r w:rsidR="001C187F" w:rsidRPr="00932AAE">
        <w:rPr>
          <w:rFonts w:eastAsia="Malgun Gothic" w:cstheme="minorHAnsi"/>
          <w:sz w:val="18"/>
          <w:lang w:val="en-GB"/>
        </w:rPr>
        <w:t xml:space="preserve"> </w:t>
      </w:r>
    </w:p>
    <w:p w14:paraId="638A1DAC" w14:textId="77777777" w:rsidR="00D52F97" w:rsidRPr="00932AAE" w:rsidRDefault="00D52F97" w:rsidP="00F4517C">
      <w:pPr>
        <w:rPr>
          <w:rFonts w:eastAsia="Malgun Gothic" w:cstheme="minorHAnsi"/>
          <w:b/>
          <w:bCs/>
          <w:sz w:val="20"/>
          <w:szCs w:val="20"/>
          <w:lang w:val="en-GB"/>
        </w:rPr>
      </w:pPr>
      <w:bookmarkStart w:id="1" w:name="_Hlk59462186"/>
    </w:p>
    <w:p w14:paraId="7C01B225" w14:textId="77777777" w:rsidR="0038014B" w:rsidRPr="00932AAE" w:rsidRDefault="0038014B">
      <w:pPr>
        <w:rPr>
          <w:rFonts w:eastAsia="Malgun Gothic" w:cstheme="minorHAnsi"/>
          <w:b/>
          <w:bCs/>
          <w:lang w:val="en-GB"/>
        </w:rPr>
      </w:pPr>
      <w:r w:rsidRPr="00932AAE">
        <w:rPr>
          <w:rFonts w:eastAsia="Malgun Gothic" w:cstheme="minorHAnsi"/>
          <w:lang w:val="en-GB"/>
        </w:rPr>
        <w:br w:type="page"/>
      </w:r>
    </w:p>
    <w:p w14:paraId="0B42695E" w14:textId="30C7CC9F" w:rsidR="00482018" w:rsidRPr="00932AAE" w:rsidRDefault="00482018" w:rsidP="00482018">
      <w:pPr>
        <w:jc w:val="center"/>
        <w:rPr>
          <w:rFonts w:eastAsia="Malgun Gothic" w:cstheme="minorHAnsi"/>
          <w:b/>
          <w:bCs/>
          <w:lang w:val="en-GB"/>
        </w:rPr>
      </w:pPr>
      <w:r w:rsidRPr="00932AAE">
        <w:rPr>
          <w:rFonts w:eastAsia="Malgun Gothic" w:cstheme="minorHAnsi"/>
          <w:b/>
          <w:lang w:val="en-GB"/>
        </w:rPr>
        <w:lastRenderedPageBreak/>
        <w:t xml:space="preserve">“MASTER OF CHRONOGRAPHS” </w:t>
      </w:r>
      <w:r w:rsidRPr="00B00743">
        <w:rPr>
          <w:rFonts w:eastAsia="Malgun Gothic" w:cstheme="minorHAnsi"/>
          <w:b/>
        </w:rPr>
        <w:t>전시회</w:t>
      </w:r>
      <w:r w:rsidRPr="00932AAE">
        <w:rPr>
          <w:rFonts w:eastAsia="Malgun Gothic" w:cstheme="minorHAnsi"/>
          <w:b/>
          <w:lang w:val="en-GB"/>
        </w:rPr>
        <w:t xml:space="preserve"> </w:t>
      </w:r>
      <w:r w:rsidRPr="00B00743">
        <w:rPr>
          <w:rFonts w:eastAsia="Malgun Gothic" w:cstheme="minorHAnsi"/>
          <w:b/>
        </w:rPr>
        <w:t>일정</w:t>
      </w:r>
    </w:p>
    <w:p w14:paraId="0DD0F479" w14:textId="1689D27E" w:rsidR="00482018" w:rsidRPr="00B00743" w:rsidRDefault="00482018" w:rsidP="00482018">
      <w:pPr>
        <w:rPr>
          <w:rFonts w:eastAsia="Malgun Gothic" w:cstheme="minorHAnsi"/>
          <w:sz w:val="20"/>
          <w:szCs w:val="20"/>
          <w:lang w:val="en-GB"/>
        </w:rPr>
      </w:pPr>
    </w:p>
    <w:p w14:paraId="405CDF66" w14:textId="77777777" w:rsidR="0038014B" w:rsidRPr="00B00743" w:rsidRDefault="0038014B" w:rsidP="00482018">
      <w:pPr>
        <w:rPr>
          <w:rFonts w:eastAsia="Malgun Gothic" w:cstheme="minorHAnsi"/>
          <w:sz w:val="20"/>
          <w:szCs w:val="20"/>
          <w:lang w:val="en-GB"/>
        </w:rPr>
      </w:pPr>
    </w:p>
    <w:p w14:paraId="243F77B6" w14:textId="77777777" w:rsidR="00482018" w:rsidRPr="00932AAE" w:rsidRDefault="00482018" w:rsidP="00482018">
      <w:pPr>
        <w:rPr>
          <w:rFonts w:eastAsia="Malgun Gothic" w:cstheme="minorHAnsi"/>
          <w:sz w:val="18"/>
          <w:szCs w:val="18"/>
          <w:u w:val="single"/>
          <w:lang w:val="en-GB"/>
        </w:rPr>
      </w:pPr>
      <w:r w:rsidRPr="00932AAE">
        <w:rPr>
          <w:rFonts w:eastAsia="Malgun Gothic" w:cstheme="minorHAnsi"/>
          <w:sz w:val="18"/>
          <w:u w:val="single"/>
          <w:lang w:val="en-GB"/>
        </w:rPr>
        <w:t>6</w:t>
      </w:r>
      <w:r w:rsidRPr="00B00743">
        <w:rPr>
          <w:rFonts w:eastAsia="Malgun Gothic" w:cstheme="minorHAnsi"/>
          <w:sz w:val="18"/>
          <w:u w:val="single"/>
        </w:rPr>
        <w:t>월</w:t>
      </w:r>
      <w:r w:rsidRPr="00932AAE">
        <w:rPr>
          <w:rFonts w:eastAsia="Malgun Gothic" w:cstheme="minorHAnsi"/>
          <w:sz w:val="18"/>
          <w:u w:val="single"/>
          <w:lang w:val="en-GB"/>
        </w:rPr>
        <w:t xml:space="preserve"> 15</w:t>
      </w:r>
      <w:r w:rsidRPr="00B00743">
        <w:rPr>
          <w:rFonts w:eastAsia="Malgun Gothic" w:cstheme="minorHAnsi"/>
          <w:sz w:val="18"/>
          <w:u w:val="single"/>
        </w:rPr>
        <w:t>일</w:t>
      </w:r>
      <w:r w:rsidRPr="00932AAE">
        <w:rPr>
          <w:rFonts w:eastAsia="Malgun Gothic" w:cstheme="minorHAnsi"/>
          <w:sz w:val="18"/>
          <w:u w:val="single"/>
          <w:lang w:val="en-GB"/>
        </w:rPr>
        <w:t xml:space="preserve"> </w:t>
      </w:r>
      <w:r w:rsidRPr="00B00743">
        <w:rPr>
          <w:rFonts w:eastAsia="Malgun Gothic" w:cstheme="minorHAnsi"/>
          <w:sz w:val="18"/>
          <w:u w:val="single"/>
        </w:rPr>
        <w:t>수요일</w:t>
      </w:r>
      <w:r w:rsidRPr="00932AAE">
        <w:rPr>
          <w:rFonts w:eastAsia="Malgun Gothic" w:cstheme="minorHAnsi"/>
          <w:sz w:val="18"/>
          <w:u w:val="single"/>
          <w:lang w:val="en-GB"/>
        </w:rPr>
        <w:t xml:space="preserve"> ~ 6</w:t>
      </w:r>
      <w:r w:rsidRPr="00B00743">
        <w:rPr>
          <w:rFonts w:eastAsia="Malgun Gothic" w:cstheme="minorHAnsi"/>
          <w:sz w:val="18"/>
          <w:u w:val="single"/>
        </w:rPr>
        <w:t>월</w:t>
      </w:r>
      <w:r w:rsidRPr="00932AAE">
        <w:rPr>
          <w:rFonts w:eastAsia="Malgun Gothic" w:cstheme="minorHAnsi"/>
          <w:sz w:val="18"/>
          <w:u w:val="single"/>
          <w:lang w:val="en-GB"/>
        </w:rPr>
        <w:t xml:space="preserve"> 17</w:t>
      </w:r>
      <w:r w:rsidRPr="00B00743">
        <w:rPr>
          <w:rFonts w:eastAsia="Malgun Gothic" w:cstheme="minorHAnsi"/>
          <w:sz w:val="18"/>
          <w:u w:val="single"/>
        </w:rPr>
        <w:t>일</w:t>
      </w:r>
      <w:r w:rsidRPr="00932AAE">
        <w:rPr>
          <w:rFonts w:eastAsia="Malgun Gothic" w:cstheme="minorHAnsi"/>
          <w:sz w:val="18"/>
          <w:u w:val="single"/>
          <w:lang w:val="en-GB"/>
        </w:rPr>
        <w:t xml:space="preserve"> </w:t>
      </w:r>
      <w:r w:rsidRPr="00B00743">
        <w:rPr>
          <w:rFonts w:eastAsia="Malgun Gothic" w:cstheme="minorHAnsi"/>
          <w:sz w:val="18"/>
          <w:u w:val="single"/>
        </w:rPr>
        <w:t>금요일</w:t>
      </w:r>
      <w:r w:rsidRPr="00932AAE">
        <w:rPr>
          <w:rFonts w:eastAsia="Malgun Gothic" w:cstheme="minorHAnsi"/>
          <w:sz w:val="18"/>
          <w:u w:val="single"/>
          <w:lang w:val="en-GB"/>
        </w:rPr>
        <w:t>:</w:t>
      </w:r>
    </w:p>
    <w:p w14:paraId="31E04BF9" w14:textId="77777777" w:rsidR="00482018" w:rsidRPr="00B00743" w:rsidRDefault="00482018" w:rsidP="00482018">
      <w:pPr>
        <w:rPr>
          <w:rFonts w:eastAsia="Malgun Gothic" w:cstheme="minorHAnsi"/>
          <w:sz w:val="18"/>
          <w:szCs w:val="18"/>
          <w:u w:val="single"/>
          <w:lang w:val="en-GB"/>
        </w:rPr>
      </w:pPr>
    </w:p>
    <w:p w14:paraId="04CF548B" w14:textId="77777777" w:rsidR="00482018" w:rsidRPr="00932AAE" w:rsidRDefault="00482018" w:rsidP="00482018">
      <w:pPr>
        <w:rPr>
          <w:rFonts w:eastAsia="Malgun Gothic" w:cstheme="minorHAnsi"/>
          <w:sz w:val="18"/>
          <w:szCs w:val="18"/>
          <w:lang w:val="en-GB"/>
        </w:rPr>
      </w:pPr>
      <w:r w:rsidRPr="00B00743">
        <w:rPr>
          <w:rFonts w:eastAsia="Malgun Gothic" w:cstheme="minorHAnsi"/>
          <w:sz w:val="18"/>
        </w:rPr>
        <w:t>오전</w:t>
      </w:r>
      <w:r w:rsidRPr="00932AAE">
        <w:rPr>
          <w:rFonts w:eastAsia="Malgun Gothic" w:cstheme="minorHAnsi"/>
          <w:sz w:val="18"/>
          <w:lang w:val="en-GB"/>
        </w:rPr>
        <w:t xml:space="preserve"> 10</w:t>
      </w:r>
      <w:r w:rsidRPr="00B00743">
        <w:rPr>
          <w:rFonts w:eastAsia="Malgun Gothic" w:cstheme="minorHAnsi"/>
          <w:sz w:val="18"/>
        </w:rPr>
        <w:t>시</w:t>
      </w:r>
      <w:r w:rsidRPr="00932AAE">
        <w:rPr>
          <w:rFonts w:eastAsia="Malgun Gothic" w:cstheme="minorHAnsi"/>
          <w:sz w:val="18"/>
          <w:lang w:val="en-GB"/>
        </w:rPr>
        <w:t xml:space="preserve"> ~ </w:t>
      </w:r>
      <w:r w:rsidRPr="00B00743">
        <w:rPr>
          <w:rFonts w:eastAsia="Malgun Gothic" w:cstheme="minorHAnsi"/>
          <w:sz w:val="18"/>
        </w:rPr>
        <w:t>오후</w:t>
      </w:r>
      <w:r w:rsidRPr="00932AAE">
        <w:rPr>
          <w:rFonts w:eastAsia="Malgun Gothic" w:cstheme="minorHAnsi"/>
          <w:sz w:val="18"/>
          <w:lang w:val="en-GB"/>
        </w:rPr>
        <w:t xml:space="preserve"> 5</w:t>
      </w:r>
      <w:r w:rsidRPr="00B00743">
        <w:rPr>
          <w:rFonts w:eastAsia="Malgun Gothic" w:cstheme="minorHAnsi"/>
          <w:sz w:val="18"/>
        </w:rPr>
        <w:t>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  <w:lang w:val="en-GB"/>
        </w:rPr>
        <w:tab/>
      </w:r>
      <w:r w:rsidRPr="00932AAE">
        <w:rPr>
          <w:rFonts w:eastAsia="Malgun Gothic" w:cstheme="minorHAnsi"/>
          <w:sz w:val="18"/>
          <w:lang w:val="en-GB"/>
        </w:rPr>
        <w:tab/>
      </w:r>
      <w:r w:rsidRPr="00B00743">
        <w:rPr>
          <w:rFonts w:eastAsia="Malgun Gothic" w:cstheme="minorHAnsi"/>
          <w:sz w:val="18"/>
        </w:rPr>
        <w:t>워치메이킹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클리닉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경험</w:t>
      </w:r>
      <w:r w:rsidRPr="00932AAE">
        <w:rPr>
          <w:rFonts w:eastAsia="Malgun Gothic" w:cstheme="minorHAnsi"/>
          <w:sz w:val="18"/>
          <w:lang w:val="en-GB"/>
        </w:rPr>
        <w:t xml:space="preserve"> 30~40</w:t>
      </w:r>
      <w:r w:rsidRPr="00B00743">
        <w:rPr>
          <w:rFonts w:eastAsia="Malgun Gothic" w:cstheme="minorHAnsi"/>
          <w:sz w:val="18"/>
        </w:rPr>
        <w:t>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소요</w:t>
      </w:r>
    </w:p>
    <w:p w14:paraId="20EB1E1B" w14:textId="77777777" w:rsidR="00482018" w:rsidRPr="00932AAE" w:rsidRDefault="00482018" w:rsidP="00482018">
      <w:pPr>
        <w:rPr>
          <w:rFonts w:eastAsia="Malgun Gothic" w:cstheme="minorHAnsi"/>
          <w:sz w:val="18"/>
          <w:szCs w:val="18"/>
          <w:lang w:val="en-GB"/>
        </w:rPr>
      </w:pPr>
      <w:r w:rsidRPr="00932AAE">
        <w:rPr>
          <w:rFonts w:eastAsia="Malgun Gothic" w:cstheme="minorHAnsi"/>
          <w:sz w:val="18"/>
          <w:vertAlign w:val="superscript"/>
          <w:lang w:val="en-GB"/>
        </w:rPr>
        <w:t>*</w:t>
      </w:r>
      <w:r w:rsidRPr="00B00743">
        <w:rPr>
          <w:rFonts w:eastAsia="Malgun Gothic" w:cstheme="minorHAnsi"/>
          <w:sz w:val="18"/>
        </w:rPr>
        <w:t>매시간</w:t>
      </w:r>
    </w:p>
    <w:p w14:paraId="76EEC1D4" w14:textId="77777777" w:rsidR="00482018" w:rsidRPr="00B00743" w:rsidRDefault="00482018" w:rsidP="00482018">
      <w:pPr>
        <w:rPr>
          <w:rFonts w:eastAsia="Malgun Gothic" w:cstheme="minorHAnsi"/>
          <w:sz w:val="18"/>
          <w:szCs w:val="18"/>
          <w:lang w:val="en-GB"/>
        </w:rPr>
      </w:pPr>
    </w:p>
    <w:p w14:paraId="408EE1EB" w14:textId="77777777" w:rsidR="00482018" w:rsidRPr="00932AAE" w:rsidRDefault="00482018" w:rsidP="00482018">
      <w:pPr>
        <w:ind w:left="2880" w:hanging="2880"/>
        <w:rPr>
          <w:rFonts w:eastAsia="Malgun Gothic" w:cstheme="minorHAnsi"/>
          <w:sz w:val="18"/>
          <w:szCs w:val="18"/>
          <w:lang w:val="en-GB"/>
        </w:rPr>
      </w:pPr>
      <w:r w:rsidRPr="00B00743">
        <w:rPr>
          <w:rFonts w:eastAsia="Malgun Gothic" w:cstheme="minorHAnsi"/>
          <w:sz w:val="18"/>
        </w:rPr>
        <w:t>오전</w:t>
      </w:r>
      <w:r w:rsidRPr="00932AAE">
        <w:rPr>
          <w:rFonts w:eastAsia="Malgun Gothic" w:cstheme="minorHAnsi"/>
          <w:sz w:val="18"/>
          <w:lang w:val="en-GB"/>
        </w:rPr>
        <w:t xml:space="preserve"> 11</w:t>
      </w:r>
      <w:r w:rsidRPr="00B00743">
        <w:rPr>
          <w:rFonts w:eastAsia="Malgun Gothic" w:cstheme="minorHAnsi"/>
          <w:sz w:val="18"/>
        </w:rPr>
        <w:t>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  <w:lang w:val="en-GB"/>
        </w:rPr>
        <w:tab/>
      </w:r>
      <w:r w:rsidRPr="00B00743">
        <w:rPr>
          <w:rFonts w:eastAsia="Malgun Gothic" w:cstheme="minorHAnsi"/>
          <w:sz w:val="18"/>
        </w:rPr>
        <w:t>제니스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제품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총괄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책임자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로망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마리아타</w:t>
      </w:r>
      <w:r w:rsidRPr="00932AAE">
        <w:rPr>
          <w:rFonts w:eastAsia="Malgun Gothic" w:cstheme="minorHAnsi"/>
          <w:sz w:val="18"/>
          <w:lang w:val="en-GB"/>
        </w:rPr>
        <w:t>(Romain Marietta)</w:t>
      </w:r>
      <w:r w:rsidRPr="00B00743">
        <w:rPr>
          <w:rFonts w:eastAsia="Malgun Gothic" w:cstheme="minorHAnsi"/>
          <w:sz w:val="18"/>
        </w:rPr>
        <w:t>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진행하는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역사적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전시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투어</w:t>
      </w:r>
    </w:p>
    <w:p w14:paraId="447DD09C" w14:textId="77777777" w:rsidR="00482018" w:rsidRPr="00B00743" w:rsidRDefault="00482018" w:rsidP="00482018">
      <w:pPr>
        <w:rPr>
          <w:rFonts w:eastAsia="Malgun Gothic" w:cstheme="minorHAnsi"/>
          <w:sz w:val="18"/>
          <w:szCs w:val="18"/>
          <w:lang w:val="en-GB"/>
        </w:rPr>
      </w:pPr>
    </w:p>
    <w:p w14:paraId="29B8BB27" w14:textId="77777777" w:rsidR="00482018" w:rsidRPr="00932AAE" w:rsidRDefault="00482018" w:rsidP="00482018">
      <w:pPr>
        <w:ind w:left="2880" w:hanging="2880"/>
        <w:rPr>
          <w:rFonts w:eastAsia="Malgun Gothic" w:cstheme="minorHAnsi"/>
          <w:sz w:val="18"/>
          <w:szCs w:val="18"/>
          <w:lang w:val="en-GB"/>
        </w:rPr>
      </w:pPr>
      <w:r w:rsidRPr="00B00743">
        <w:rPr>
          <w:rFonts w:eastAsia="Malgun Gothic" w:cstheme="minorHAnsi"/>
          <w:sz w:val="18"/>
        </w:rPr>
        <w:t>오후</w:t>
      </w:r>
      <w:r w:rsidRPr="00932AAE">
        <w:rPr>
          <w:rFonts w:eastAsia="Malgun Gothic" w:cstheme="minorHAnsi"/>
          <w:sz w:val="18"/>
          <w:lang w:val="en-GB"/>
        </w:rPr>
        <w:t xml:space="preserve"> 4</w:t>
      </w:r>
      <w:r w:rsidRPr="00B00743">
        <w:rPr>
          <w:rFonts w:eastAsia="Malgun Gothic" w:cstheme="minorHAnsi"/>
          <w:sz w:val="18"/>
        </w:rPr>
        <w:t>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932AAE">
        <w:rPr>
          <w:rFonts w:eastAsia="Malgun Gothic" w:cstheme="minorHAnsi"/>
          <w:sz w:val="18"/>
          <w:lang w:val="en-GB"/>
        </w:rPr>
        <w:tab/>
      </w:r>
      <w:r w:rsidRPr="00B00743">
        <w:rPr>
          <w:rFonts w:eastAsia="Malgun Gothic" w:cstheme="minorHAnsi"/>
          <w:sz w:val="18"/>
        </w:rPr>
        <w:t>제니스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제품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총괄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책임자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로망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마리아타</w:t>
      </w:r>
      <w:r w:rsidRPr="00932AAE">
        <w:rPr>
          <w:rFonts w:eastAsia="Malgun Gothic" w:cstheme="minorHAnsi"/>
          <w:sz w:val="18"/>
          <w:lang w:val="en-GB"/>
        </w:rPr>
        <w:t>(Romain Marietta)</w:t>
      </w:r>
      <w:r w:rsidRPr="00B00743">
        <w:rPr>
          <w:rFonts w:eastAsia="Malgun Gothic" w:cstheme="minorHAnsi"/>
          <w:sz w:val="18"/>
        </w:rPr>
        <w:t>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제니스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신제품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소개</w:t>
      </w:r>
    </w:p>
    <w:p w14:paraId="77BACFCD" w14:textId="71E4A384" w:rsidR="00D52F97" w:rsidRPr="00B00743" w:rsidRDefault="00D52F97" w:rsidP="00F4517C">
      <w:pPr>
        <w:rPr>
          <w:rFonts w:eastAsia="Malgun Gothic" w:cstheme="minorHAnsi"/>
          <w:b/>
          <w:bCs/>
          <w:sz w:val="20"/>
          <w:szCs w:val="20"/>
          <w:lang w:val="en-GB"/>
        </w:rPr>
      </w:pPr>
    </w:p>
    <w:p w14:paraId="6B61E8D3" w14:textId="262DD9D2" w:rsidR="0038014B" w:rsidRPr="00B00743" w:rsidRDefault="0038014B" w:rsidP="00F4517C">
      <w:pPr>
        <w:rPr>
          <w:rFonts w:eastAsia="Malgun Gothic" w:cstheme="minorHAnsi"/>
          <w:b/>
          <w:bCs/>
          <w:sz w:val="20"/>
          <w:szCs w:val="20"/>
          <w:lang w:val="en-GB"/>
        </w:rPr>
      </w:pPr>
    </w:p>
    <w:p w14:paraId="480A07CF" w14:textId="43DA64B8" w:rsidR="0038014B" w:rsidRPr="00B00743" w:rsidRDefault="0038014B" w:rsidP="00F4517C">
      <w:pPr>
        <w:rPr>
          <w:rFonts w:eastAsia="Malgun Gothic" w:cstheme="minorHAnsi"/>
          <w:b/>
          <w:bCs/>
          <w:sz w:val="20"/>
          <w:szCs w:val="20"/>
          <w:lang w:val="en-GB"/>
        </w:rPr>
      </w:pPr>
    </w:p>
    <w:p w14:paraId="2C56BC7D" w14:textId="77777777" w:rsidR="0038014B" w:rsidRPr="00B00743" w:rsidRDefault="0038014B" w:rsidP="00F4517C">
      <w:pPr>
        <w:rPr>
          <w:rFonts w:eastAsia="Malgun Gothic" w:cstheme="minorHAnsi"/>
          <w:b/>
          <w:bCs/>
          <w:sz w:val="20"/>
          <w:szCs w:val="20"/>
          <w:lang w:val="en-GB"/>
        </w:rPr>
      </w:pPr>
    </w:p>
    <w:p w14:paraId="51A8D818" w14:textId="77777777" w:rsidR="00D52F97" w:rsidRPr="00B00743" w:rsidRDefault="00D52F97" w:rsidP="00F4517C">
      <w:pPr>
        <w:rPr>
          <w:rFonts w:eastAsia="Malgun Gothic" w:cstheme="minorHAnsi"/>
          <w:b/>
          <w:bCs/>
          <w:sz w:val="20"/>
          <w:szCs w:val="20"/>
          <w:lang w:val="en-US"/>
        </w:rPr>
      </w:pPr>
    </w:p>
    <w:bookmarkEnd w:id="1"/>
    <w:p w14:paraId="200D137C" w14:textId="77777777" w:rsidR="0038014B" w:rsidRPr="00932AAE" w:rsidRDefault="0038014B" w:rsidP="0038014B">
      <w:pPr>
        <w:rPr>
          <w:rFonts w:eastAsia="Malgun Gothic" w:cstheme="minorHAnsi"/>
          <w:b/>
          <w:bCs/>
          <w:sz w:val="20"/>
          <w:szCs w:val="20"/>
          <w:lang w:val="en-US"/>
        </w:rPr>
      </w:pPr>
      <w:r w:rsidRPr="00B00743">
        <w:rPr>
          <w:rFonts w:eastAsia="Malgun Gothic" w:cstheme="minorHAnsi"/>
          <w:b/>
          <w:sz w:val="20"/>
        </w:rPr>
        <w:t>제니스</w:t>
      </w:r>
      <w:r w:rsidRPr="00932AAE">
        <w:rPr>
          <w:rFonts w:eastAsia="Malgun Gothic" w:cstheme="minorHAnsi"/>
          <w:b/>
          <w:sz w:val="20"/>
          <w:lang w:val="en-US"/>
        </w:rPr>
        <w:t xml:space="preserve">: </w:t>
      </w:r>
      <w:r w:rsidRPr="00B00743">
        <w:rPr>
          <w:rFonts w:eastAsia="Malgun Gothic" w:cstheme="minorHAnsi"/>
          <w:b/>
          <w:sz w:val="20"/>
        </w:rPr>
        <w:t>꿈을</w:t>
      </w:r>
      <w:r w:rsidRPr="00932AAE">
        <w:rPr>
          <w:rFonts w:eastAsia="Malgun Gothic" w:cstheme="minorHAnsi"/>
          <w:b/>
          <w:sz w:val="20"/>
          <w:lang w:val="en-US"/>
        </w:rPr>
        <w:t xml:space="preserve"> </w:t>
      </w:r>
      <w:r w:rsidRPr="00B00743">
        <w:rPr>
          <w:rFonts w:eastAsia="Malgun Gothic" w:cstheme="minorHAnsi"/>
          <w:b/>
          <w:sz w:val="20"/>
        </w:rPr>
        <w:t>향한</w:t>
      </w:r>
      <w:r w:rsidRPr="00932AAE">
        <w:rPr>
          <w:rFonts w:eastAsia="Malgun Gothic" w:cstheme="minorHAnsi"/>
          <w:b/>
          <w:sz w:val="20"/>
          <w:lang w:val="en-US"/>
        </w:rPr>
        <w:t xml:space="preserve"> </w:t>
      </w:r>
      <w:r w:rsidRPr="00B00743">
        <w:rPr>
          <w:rFonts w:eastAsia="Malgun Gothic" w:cstheme="minorHAnsi"/>
          <w:b/>
          <w:sz w:val="20"/>
        </w:rPr>
        <w:t>도전</w:t>
      </w:r>
    </w:p>
    <w:p w14:paraId="30B12ED9" w14:textId="77777777" w:rsidR="0038014B" w:rsidRPr="00B00743" w:rsidRDefault="0038014B" w:rsidP="0038014B">
      <w:pPr>
        <w:jc w:val="both"/>
        <w:rPr>
          <w:rFonts w:eastAsia="Malgun Gothic" w:cstheme="minorHAnsi"/>
          <w:b/>
          <w:bCs/>
          <w:sz w:val="20"/>
          <w:szCs w:val="20"/>
          <w:lang w:val="en-US"/>
        </w:rPr>
      </w:pPr>
    </w:p>
    <w:p w14:paraId="185F1A85" w14:textId="77777777" w:rsidR="0038014B" w:rsidRPr="00932AAE" w:rsidRDefault="0038014B" w:rsidP="0038014B">
      <w:pPr>
        <w:jc w:val="both"/>
        <w:rPr>
          <w:rFonts w:eastAsia="Malgun Gothic" w:cstheme="minorHAnsi"/>
          <w:sz w:val="18"/>
          <w:szCs w:val="18"/>
          <w:lang w:val="en-US"/>
        </w:rPr>
      </w:pPr>
      <w:r w:rsidRPr="00B00743">
        <w:rPr>
          <w:rFonts w:eastAsia="Malgun Gothic" w:cstheme="minorHAnsi"/>
          <w:sz w:val="18"/>
        </w:rPr>
        <w:t>제니스는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어려움을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극복하고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꿈을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추구하며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이를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이뤄내는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모든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이들에게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영감을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선사하고자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합니다</w:t>
      </w:r>
      <w:r w:rsidRPr="00932AAE">
        <w:rPr>
          <w:rFonts w:eastAsia="Malgun Gothic" w:cstheme="minorHAnsi"/>
          <w:sz w:val="18"/>
          <w:lang w:val="en-US"/>
        </w:rPr>
        <w:t>. 1865</w:t>
      </w:r>
      <w:r w:rsidRPr="00B00743">
        <w:rPr>
          <w:rFonts w:eastAsia="Malgun Gothic" w:cstheme="minorHAnsi"/>
          <w:sz w:val="18"/>
        </w:rPr>
        <w:t>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설립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이후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제니스는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최초의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수직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통합형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스위스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시계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매뉴팩처로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자리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잡았으며</w:t>
      </w:r>
      <w:r w:rsidRPr="00932AAE">
        <w:rPr>
          <w:rFonts w:eastAsia="Malgun Gothic" w:cstheme="minorHAnsi"/>
          <w:sz w:val="18"/>
          <w:lang w:val="en-US"/>
        </w:rPr>
        <w:t xml:space="preserve">, </w:t>
      </w:r>
      <w:r w:rsidRPr="00B00743">
        <w:rPr>
          <w:rFonts w:eastAsia="Malgun Gothic" w:cstheme="minorHAnsi"/>
          <w:sz w:val="18"/>
        </w:rPr>
        <w:t>제니스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시계는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영국해협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횡단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비행으로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역사의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한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페이지를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장식한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루이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블레리오</w:t>
      </w:r>
      <w:r w:rsidRPr="00932AAE">
        <w:rPr>
          <w:rFonts w:eastAsia="Malgun Gothic" w:cstheme="minorHAnsi"/>
          <w:sz w:val="18"/>
          <w:lang w:val="en-US"/>
        </w:rPr>
        <w:t>(Louis Blériot)</w:t>
      </w:r>
      <w:r w:rsidRPr="00B00743">
        <w:rPr>
          <w:rFonts w:eastAsia="Malgun Gothic" w:cstheme="minorHAnsi"/>
          <w:sz w:val="18"/>
        </w:rPr>
        <w:t>부터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성층권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자유낙하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기록을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세운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펠릭스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바움가트너</w:t>
      </w:r>
      <w:r w:rsidRPr="00932AAE">
        <w:rPr>
          <w:rFonts w:eastAsia="Malgun Gothic" w:cstheme="minorHAnsi"/>
          <w:sz w:val="18"/>
          <w:lang w:val="en-US"/>
        </w:rPr>
        <w:t>(Felix Baumgartner)</w:t>
      </w:r>
      <w:r w:rsidRPr="00B00743">
        <w:rPr>
          <w:rFonts w:eastAsia="Malgun Gothic" w:cstheme="minorHAnsi"/>
          <w:sz w:val="18"/>
        </w:rPr>
        <w:t>에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이르기까지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큰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꿈을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꾸며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불가능을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이루기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위해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노력해온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특별한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인물들과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함께해왔습니다</w:t>
      </w:r>
      <w:r w:rsidRPr="00932AAE">
        <w:rPr>
          <w:rFonts w:eastAsia="Malgun Gothic" w:cstheme="minorHAnsi"/>
          <w:sz w:val="18"/>
          <w:lang w:val="en-US"/>
        </w:rPr>
        <w:t xml:space="preserve">. </w:t>
      </w:r>
      <w:r w:rsidRPr="00B00743">
        <w:rPr>
          <w:rFonts w:eastAsia="Malgun Gothic" w:cstheme="minorHAnsi"/>
          <w:sz w:val="18"/>
        </w:rPr>
        <w:t>제니스는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또한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여성들이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자신의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경험을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공유하고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다른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사람들이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꿈을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이룰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수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있도록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영감을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불어넣는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드림허스</w:t>
      </w:r>
      <w:r w:rsidRPr="00932AAE">
        <w:rPr>
          <w:rFonts w:eastAsia="Malgun Gothic" w:cstheme="minorHAnsi"/>
          <w:sz w:val="18"/>
          <w:lang w:val="en-US"/>
        </w:rPr>
        <w:t xml:space="preserve">(DREAMHERS) </w:t>
      </w:r>
      <w:r w:rsidRPr="00B00743">
        <w:rPr>
          <w:rFonts w:eastAsia="Malgun Gothic" w:cstheme="minorHAnsi"/>
          <w:sz w:val="18"/>
        </w:rPr>
        <w:t>플랫폼을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마련해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선구적인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여성들의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업적을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기념하고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그들에게</w:t>
      </w:r>
      <w:r w:rsidRPr="00932AAE">
        <w:rPr>
          <w:rFonts w:eastAsia="Malgun Gothic" w:cstheme="minorHAnsi"/>
          <w:sz w:val="18"/>
          <w:lang w:val="en-US"/>
        </w:rPr>
        <w:t xml:space="preserve"> </w:t>
      </w:r>
      <w:r w:rsidRPr="00B00743">
        <w:rPr>
          <w:rFonts w:eastAsia="Malgun Gothic" w:cstheme="minorHAnsi"/>
          <w:sz w:val="18"/>
        </w:rPr>
        <w:t>주목합니다</w:t>
      </w:r>
      <w:r w:rsidRPr="00932AAE">
        <w:rPr>
          <w:rFonts w:eastAsia="Malgun Gothic" w:cstheme="minorHAnsi"/>
          <w:sz w:val="18"/>
          <w:lang w:val="en-US"/>
        </w:rPr>
        <w:t>.</w:t>
      </w:r>
    </w:p>
    <w:p w14:paraId="13891212" w14:textId="77777777" w:rsidR="0038014B" w:rsidRPr="00B00743" w:rsidRDefault="0038014B" w:rsidP="0038014B">
      <w:pPr>
        <w:jc w:val="both"/>
        <w:rPr>
          <w:rFonts w:eastAsia="Malgun Gothic" w:cstheme="minorHAnsi"/>
          <w:sz w:val="18"/>
          <w:szCs w:val="18"/>
          <w:lang w:val="en-GB"/>
        </w:rPr>
      </w:pPr>
    </w:p>
    <w:p w14:paraId="0C870765" w14:textId="77777777" w:rsidR="0038014B" w:rsidRPr="00932AAE" w:rsidRDefault="0038014B" w:rsidP="0038014B">
      <w:pPr>
        <w:jc w:val="both"/>
        <w:rPr>
          <w:rFonts w:eastAsia="Malgun Gothic" w:cstheme="minorHAnsi"/>
          <w:sz w:val="18"/>
          <w:szCs w:val="18"/>
          <w:lang w:val="en-GB"/>
        </w:rPr>
      </w:pPr>
      <w:r w:rsidRPr="00B00743">
        <w:rPr>
          <w:rFonts w:eastAsia="Malgun Gothic" w:cstheme="minorHAnsi"/>
          <w:sz w:val="18"/>
        </w:rPr>
        <w:t>혁신의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별을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따라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전진하는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제니스는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모든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시계에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인하우스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방식으로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자체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개발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및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제작한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무브먼트를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사용합니다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B00743">
        <w:rPr>
          <w:rFonts w:eastAsia="Malgun Gothic" w:cstheme="minorHAnsi"/>
          <w:sz w:val="18"/>
        </w:rPr>
        <w:t>제니스는</w:t>
      </w:r>
      <w:r w:rsidRPr="00932AAE">
        <w:rPr>
          <w:rFonts w:eastAsia="Malgun Gothic" w:cstheme="minorHAnsi"/>
          <w:sz w:val="18"/>
          <w:lang w:val="en-GB"/>
        </w:rPr>
        <w:t xml:space="preserve"> 1969</w:t>
      </w:r>
      <w:r w:rsidRPr="00B00743">
        <w:rPr>
          <w:rFonts w:eastAsia="Malgun Gothic" w:cstheme="minorHAnsi"/>
          <w:sz w:val="18"/>
        </w:rPr>
        <w:t>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세계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최초의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오토매틱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크로노그래프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칼리버인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프리메로를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출시했으며</w:t>
      </w:r>
      <w:r w:rsidRPr="00932AAE">
        <w:rPr>
          <w:rFonts w:eastAsia="Malgun Gothic" w:cstheme="minorHAnsi"/>
          <w:sz w:val="18"/>
          <w:lang w:val="en-GB"/>
        </w:rPr>
        <w:t xml:space="preserve">, </w:t>
      </w:r>
      <w:r w:rsidRPr="00B00743">
        <w:rPr>
          <w:rFonts w:eastAsia="Malgun Gothic" w:cstheme="minorHAnsi"/>
          <w:sz w:val="18"/>
        </w:rPr>
        <w:t>최근에는</w:t>
      </w:r>
      <w:r w:rsidRPr="00932AAE">
        <w:rPr>
          <w:rFonts w:eastAsia="Malgun Gothic" w:cstheme="minorHAnsi"/>
          <w:sz w:val="18"/>
          <w:lang w:val="en-GB"/>
        </w:rPr>
        <w:t xml:space="preserve"> 0.1</w:t>
      </w:r>
      <w:r w:rsidRPr="00B00743">
        <w:rPr>
          <w:rFonts w:eastAsia="Malgun Gothic" w:cstheme="minorHAnsi"/>
          <w:sz w:val="18"/>
        </w:rPr>
        <w:t>초까지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측정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가능한</w:t>
      </w:r>
      <w:r w:rsidRPr="00932AAE">
        <w:rPr>
          <w:rFonts w:eastAsia="Malgun Gothic" w:cstheme="minorHAnsi"/>
          <w:sz w:val="18"/>
          <w:lang w:val="en-GB"/>
        </w:rPr>
        <w:t xml:space="preserve"> Chronomaster </w:t>
      </w:r>
      <w:r w:rsidRPr="00B00743">
        <w:rPr>
          <w:rFonts w:eastAsia="Malgun Gothic" w:cstheme="minorHAnsi"/>
          <w:sz w:val="18"/>
        </w:rPr>
        <w:t>컬렉션과</w:t>
      </w:r>
      <w:r w:rsidRPr="00932AAE">
        <w:rPr>
          <w:rFonts w:eastAsia="Malgun Gothic" w:cstheme="minorHAnsi"/>
          <w:sz w:val="18"/>
          <w:lang w:val="en-GB"/>
        </w:rPr>
        <w:t xml:space="preserve"> 0.01</w:t>
      </w:r>
      <w:r w:rsidRPr="00B00743">
        <w:rPr>
          <w:rFonts w:eastAsia="Malgun Gothic" w:cstheme="minorHAnsi"/>
          <w:sz w:val="18"/>
        </w:rPr>
        <w:t>초의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정밀성을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갖춘</w:t>
      </w:r>
      <w:r w:rsidRPr="00932AAE">
        <w:rPr>
          <w:rFonts w:eastAsia="Malgun Gothic" w:cstheme="minorHAnsi"/>
          <w:sz w:val="18"/>
          <w:lang w:val="en-GB"/>
        </w:rPr>
        <w:t xml:space="preserve"> DEFY </w:t>
      </w:r>
      <w:r w:rsidRPr="00B00743">
        <w:rPr>
          <w:rFonts w:eastAsia="Malgun Gothic" w:cstheme="minorHAnsi"/>
          <w:sz w:val="18"/>
        </w:rPr>
        <w:t>컬렉션을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통해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더욱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정밀한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고주파에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대한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전문성이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고스란히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드러나는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시간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측정을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선보이고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있습니다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B00743">
        <w:rPr>
          <w:rFonts w:eastAsia="Malgun Gothic" w:cstheme="minorHAnsi"/>
          <w:sz w:val="18"/>
        </w:rPr>
        <w:t>혁신은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곧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책임을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의미합니다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B00743">
        <w:rPr>
          <w:rFonts w:eastAsia="Malgun Gothic" w:cstheme="minorHAnsi"/>
          <w:sz w:val="18"/>
        </w:rPr>
        <w:t>제니스</w:t>
      </w:r>
      <w:r w:rsidRPr="00932AAE">
        <w:rPr>
          <w:rFonts w:eastAsia="Malgun Gothic" w:cstheme="minorHAnsi"/>
          <w:sz w:val="18"/>
          <w:lang w:val="en-GB"/>
        </w:rPr>
        <w:t xml:space="preserve"> HORIZ-ON </w:t>
      </w:r>
      <w:r w:rsidRPr="00B00743">
        <w:rPr>
          <w:rFonts w:eastAsia="Malgun Gothic" w:cstheme="minorHAnsi"/>
          <w:sz w:val="18"/>
        </w:rPr>
        <w:t>이니셔티브는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포용성과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다양성</w:t>
      </w:r>
      <w:r w:rsidRPr="00932AAE">
        <w:rPr>
          <w:rFonts w:eastAsia="Malgun Gothic" w:cstheme="minorHAnsi"/>
          <w:sz w:val="18"/>
          <w:lang w:val="en-GB"/>
        </w:rPr>
        <w:t xml:space="preserve">, </w:t>
      </w:r>
      <w:r w:rsidRPr="00B00743">
        <w:rPr>
          <w:rFonts w:eastAsia="Malgun Gothic" w:cstheme="minorHAnsi"/>
          <w:sz w:val="18"/>
        </w:rPr>
        <w:t>지속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가능성</w:t>
      </w:r>
      <w:r w:rsidRPr="00932AAE">
        <w:rPr>
          <w:rFonts w:eastAsia="Malgun Gothic" w:cstheme="minorHAnsi"/>
          <w:sz w:val="18"/>
          <w:lang w:val="en-GB"/>
        </w:rPr>
        <w:t xml:space="preserve">, </w:t>
      </w:r>
      <w:r w:rsidRPr="00B00743">
        <w:rPr>
          <w:rFonts w:eastAsia="Malgun Gothic" w:cstheme="minorHAnsi"/>
          <w:sz w:val="18"/>
        </w:rPr>
        <w:t>직원의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복리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후생이라는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세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가지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헌신을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약속합니다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B00743">
        <w:rPr>
          <w:rFonts w:eastAsia="Malgun Gothic" w:cstheme="minorHAnsi"/>
          <w:sz w:val="18"/>
        </w:rPr>
        <w:t>제니스는</w:t>
      </w:r>
      <w:r w:rsidRPr="00932AAE">
        <w:rPr>
          <w:rFonts w:eastAsia="Malgun Gothic" w:cstheme="minorHAnsi"/>
          <w:sz w:val="18"/>
          <w:lang w:val="en-GB"/>
        </w:rPr>
        <w:t xml:space="preserve"> 1865</w:t>
      </w:r>
      <w:r w:rsidRPr="00B00743">
        <w:rPr>
          <w:rFonts w:eastAsia="Malgun Gothic" w:cstheme="minorHAnsi"/>
          <w:sz w:val="18"/>
        </w:rPr>
        <w:t>년부터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지금까지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새로운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차원을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향한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열정적인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도전과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함께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스위스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워치메이킹의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미래를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만들어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가고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있습니다</w:t>
      </w:r>
      <w:r w:rsidRPr="00932AAE">
        <w:rPr>
          <w:rFonts w:eastAsia="Malgun Gothic" w:cstheme="minorHAnsi"/>
          <w:sz w:val="18"/>
          <w:lang w:val="en-GB"/>
        </w:rPr>
        <w:t xml:space="preserve">. </w:t>
      </w:r>
      <w:r w:rsidRPr="00B00743">
        <w:rPr>
          <w:rFonts w:eastAsia="Malgun Gothic" w:cstheme="minorHAnsi"/>
          <w:sz w:val="18"/>
        </w:rPr>
        <w:t>지금</w:t>
      </w:r>
      <w:r w:rsidRPr="00932AAE">
        <w:rPr>
          <w:rFonts w:eastAsia="Malgun Gothic" w:cstheme="minorHAnsi"/>
          <w:sz w:val="18"/>
          <w:lang w:val="en-GB"/>
        </w:rPr>
        <w:t xml:space="preserve">, </w:t>
      </w:r>
      <w:r w:rsidRPr="00B00743">
        <w:rPr>
          <w:rFonts w:eastAsia="Malgun Gothic" w:cstheme="minorHAnsi"/>
          <w:sz w:val="18"/>
        </w:rPr>
        <w:t>바로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나만의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꿈을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향해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손을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뻗을</w:t>
      </w:r>
      <w:r w:rsidRPr="00932AAE">
        <w:rPr>
          <w:rFonts w:eastAsia="Malgun Gothic" w:cstheme="minorHAnsi"/>
          <w:sz w:val="18"/>
          <w:lang w:val="en-GB"/>
        </w:rPr>
        <w:t xml:space="preserve"> </w:t>
      </w:r>
      <w:r w:rsidRPr="00B00743">
        <w:rPr>
          <w:rFonts w:eastAsia="Malgun Gothic" w:cstheme="minorHAnsi"/>
          <w:sz w:val="18"/>
        </w:rPr>
        <w:t>시간입니다</w:t>
      </w:r>
      <w:r w:rsidRPr="00932AAE">
        <w:rPr>
          <w:rFonts w:eastAsia="Malgun Gothic" w:cstheme="minorHAnsi"/>
          <w:sz w:val="18"/>
          <w:lang w:val="en-GB"/>
        </w:rPr>
        <w:t>.</w:t>
      </w:r>
    </w:p>
    <w:p w14:paraId="71BB5EBC" w14:textId="77777777" w:rsidR="0033630E" w:rsidRPr="00932AAE" w:rsidRDefault="0033630E" w:rsidP="0033630E">
      <w:pPr>
        <w:rPr>
          <w:rFonts w:eastAsia="Malgun Gothic" w:cstheme="minorHAnsi"/>
          <w:sz w:val="18"/>
          <w:szCs w:val="18"/>
          <w:lang w:val="en-GB"/>
        </w:rPr>
      </w:pPr>
    </w:p>
    <w:p w14:paraId="20382CAF" w14:textId="68388051" w:rsidR="00EC0B8F" w:rsidRPr="00B00743" w:rsidRDefault="00EC0B8F" w:rsidP="0068374C">
      <w:pPr>
        <w:rPr>
          <w:rFonts w:eastAsia="Malgun Gothic" w:cstheme="minorHAnsi"/>
          <w:sz w:val="18"/>
          <w:szCs w:val="18"/>
          <w:lang w:val="en-GB"/>
        </w:rPr>
      </w:pPr>
    </w:p>
    <w:sectPr w:rsidR="00EC0B8F" w:rsidRPr="00B00743" w:rsidSect="00A75D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4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B6B5" w14:textId="77777777" w:rsidR="008766F1" w:rsidRDefault="008766F1" w:rsidP="00903B71">
      <w:r>
        <w:separator/>
      </w:r>
    </w:p>
  </w:endnote>
  <w:endnote w:type="continuationSeparator" w:id="0">
    <w:p w14:paraId="6B41A93A" w14:textId="77777777" w:rsidR="008766F1" w:rsidRDefault="008766F1" w:rsidP="00903B71">
      <w:r>
        <w:continuationSeparator/>
      </w:r>
    </w:p>
  </w:endnote>
  <w:endnote w:type="continuationNotice" w:id="1">
    <w:p w14:paraId="6FEAC01C" w14:textId="77777777" w:rsidR="008766F1" w:rsidRDefault="00876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F4D0" w14:textId="77777777" w:rsidR="00A63155" w:rsidRDefault="00A6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170D" w14:textId="5BA88795" w:rsidR="0031191E" w:rsidRPr="00A155C6" w:rsidRDefault="00756699" w:rsidP="0031191E">
    <w:pPr>
      <w:pStyle w:val="Footer"/>
      <w:jc w:val="center"/>
      <w:rPr>
        <w:rFonts w:ascii="Calibri" w:eastAsia="Malgun Gothic" w:hAnsi="Calibri" w:cs="Calibri"/>
        <w:sz w:val="18"/>
        <w:szCs w:val="18"/>
      </w:rPr>
    </w:pPr>
    <w:r w:rsidRPr="00A155C6">
      <w:rPr>
        <w:rFonts w:ascii="Calibri" w:eastAsia="Malgun Gothic" w:hAnsi="Calibri" w:cs="Calibri"/>
        <w:b/>
        <w:sz w:val="18"/>
      </w:rPr>
      <w:t>제니스</w:t>
    </w:r>
    <w:r w:rsidRPr="00A155C6">
      <w:rPr>
        <w:rFonts w:ascii="Calibri" w:eastAsia="Malgun Gothic" w:hAnsi="Calibri" w:cs="Calibri"/>
        <w:sz w:val="18"/>
      </w:rPr>
      <w:t xml:space="preserve"> | www.ZENITH-watches.com | Rue des </w:t>
    </w:r>
    <w:proofErr w:type="spellStart"/>
    <w:r w:rsidRPr="00A155C6">
      <w:rPr>
        <w:rFonts w:ascii="Calibri" w:eastAsia="Malgun Gothic" w:hAnsi="Calibri" w:cs="Calibri"/>
        <w:sz w:val="18"/>
      </w:rPr>
      <w:t>Billodes</w:t>
    </w:r>
    <w:proofErr w:type="spellEnd"/>
    <w:r w:rsidRPr="00A155C6">
      <w:rPr>
        <w:rFonts w:ascii="Calibri" w:eastAsia="Malgun Gothic" w:hAnsi="Calibri" w:cs="Calibri"/>
        <w:sz w:val="18"/>
      </w:rPr>
      <w:t xml:space="preserve"> 34-36 | CH-2400 Le Locle</w:t>
    </w:r>
  </w:p>
  <w:p w14:paraId="1A5D819A" w14:textId="3ADD4C92" w:rsidR="0031191E" w:rsidRPr="00A155C6" w:rsidRDefault="007C71AA" w:rsidP="0031191E">
    <w:pPr>
      <w:pStyle w:val="Footer"/>
      <w:jc w:val="center"/>
      <w:rPr>
        <w:rFonts w:ascii="Calibri" w:eastAsia="Malgun Gothic" w:hAnsi="Calibri" w:cs="Calibri"/>
        <w:sz w:val="18"/>
        <w:szCs w:val="18"/>
      </w:rPr>
    </w:pPr>
    <w:r w:rsidRPr="00A155C6">
      <w:rPr>
        <w:rFonts w:ascii="Calibri" w:eastAsia="Malgun Gothic" w:hAnsi="Calibri" w:cs="Calibri"/>
        <w:sz w:val="18"/>
      </w:rPr>
      <w:t>북아메리카</w:t>
    </w:r>
    <w:r w:rsidRPr="00A155C6">
      <w:rPr>
        <w:rFonts w:ascii="Calibri" w:eastAsia="Malgun Gothic" w:hAnsi="Calibri" w:cs="Calibri"/>
        <w:sz w:val="18"/>
      </w:rPr>
      <w:t xml:space="preserve"> </w:t>
    </w:r>
    <w:r w:rsidRPr="00A155C6">
      <w:rPr>
        <w:rFonts w:ascii="Calibri" w:eastAsia="Malgun Gothic" w:hAnsi="Calibri" w:cs="Calibri"/>
        <w:sz w:val="18"/>
      </w:rPr>
      <w:t>미디어</w:t>
    </w:r>
    <w:r w:rsidRPr="00A155C6">
      <w:rPr>
        <w:rFonts w:ascii="Calibri" w:eastAsia="Malgun Gothic" w:hAnsi="Calibri" w:cs="Calibri"/>
        <w:sz w:val="18"/>
      </w:rPr>
      <w:t xml:space="preserve"> </w:t>
    </w:r>
    <w:r w:rsidRPr="00A155C6">
      <w:rPr>
        <w:rFonts w:ascii="Calibri" w:eastAsia="Malgun Gothic" w:hAnsi="Calibri" w:cs="Calibri"/>
        <w:sz w:val="18"/>
      </w:rPr>
      <w:t>담당</w:t>
    </w:r>
    <w:r w:rsidRPr="00A155C6">
      <w:rPr>
        <w:rFonts w:ascii="Calibri" w:eastAsia="Malgun Gothic" w:hAnsi="Calibri" w:cs="Calibri"/>
        <w:sz w:val="18"/>
      </w:rPr>
      <w:t xml:space="preserve"> - </w:t>
    </w:r>
    <w:r w:rsidRPr="00A155C6">
      <w:rPr>
        <w:rFonts w:ascii="Calibri" w:eastAsia="Malgun Gothic" w:hAnsi="Calibri" w:cs="Calibri"/>
        <w:sz w:val="18"/>
      </w:rPr>
      <w:t>이메일</w:t>
    </w:r>
    <w:r w:rsidRPr="00A155C6">
      <w:rPr>
        <w:rFonts w:ascii="Calibri" w:eastAsia="Malgun Gothic" w:hAnsi="Calibri" w:cs="Calibri"/>
        <w:sz w:val="18"/>
      </w:rPr>
      <w:t xml:space="preserve">: </w:t>
    </w:r>
    <w:hyperlink r:id="rId1" w:history="1">
      <w:r w:rsidR="00A63155" w:rsidRPr="00932AAE">
        <w:rPr>
          <w:rStyle w:val="Hyperlink"/>
          <w:rFonts w:ascii="Avenir Next" w:hAnsi="Avenir Next"/>
          <w:sz w:val="18"/>
          <w:szCs w:val="18"/>
        </w:rPr>
        <w:t>fernanda@gigantem.com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68C5" w14:textId="77777777" w:rsidR="00A63155" w:rsidRDefault="00A63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032A" w14:textId="77777777" w:rsidR="008766F1" w:rsidRDefault="008766F1" w:rsidP="00903B71">
      <w:r>
        <w:separator/>
      </w:r>
    </w:p>
  </w:footnote>
  <w:footnote w:type="continuationSeparator" w:id="0">
    <w:p w14:paraId="3C08AB8E" w14:textId="77777777" w:rsidR="008766F1" w:rsidRDefault="008766F1" w:rsidP="00903B71">
      <w:r>
        <w:continuationSeparator/>
      </w:r>
    </w:p>
  </w:footnote>
  <w:footnote w:type="continuationNotice" w:id="1">
    <w:p w14:paraId="23BE9B0F" w14:textId="77777777" w:rsidR="008766F1" w:rsidRDefault="00876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A652" w14:textId="77777777" w:rsidR="00A63155" w:rsidRDefault="00A6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39B4" w14:textId="440F18E6" w:rsidR="0031191E" w:rsidRDefault="0031191E" w:rsidP="0031191E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0B51F3C0" wp14:editId="6200C4B8">
          <wp:extent cx="1701165" cy="72517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3B0E31" w14:textId="77777777" w:rsidR="0031191E" w:rsidRDefault="0031191E" w:rsidP="0031191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5794" w14:textId="77777777" w:rsidR="00A63155" w:rsidRDefault="00A63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36A"/>
    <w:multiLevelType w:val="multilevel"/>
    <w:tmpl w:val="C31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61CC4"/>
    <w:multiLevelType w:val="hybridMultilevel"/>
    <w:tmpl w:val="71F65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A6F"/>
    <w:multiLevelType w:val="hybridMultilevel"/>
    <w:tmpl w:val="9D568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648"/>
    <w:multiLevelType w:val="multilevel"/>
    <w:tmpl w:val="48B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B67F4"/>
    <w:multiLevelType w:val="multilevel"/>
    <w:tmpl w:val="A76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860ED1"/>
    <w:multiLevelType w:val="multilevel"/>
    <w:tmpl w:val="22C8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47584"/>
    <w:multiLevelType w:val="multilevel"/>
    <w:tmpl w:val="43C4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A2C2A"/>
    <w:multiLevelType w:val="multilevel"/>
    <w:tmpl w:val="22C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71"/>
    <w:rsid w:val="00000077"/>
    <w:rsid w:val="000114F0"/>
    <w:rsid w:val="00013D62"/>
    <w:rsid w:val="00022010"/>
    <w:rsid w:val="000224C9"/>
    <w:rsid w:val="000319F2"/>
    <w:rsid w:val="00041BB7"/>
    <w:rsid w:val="00060681"/>
    <w:rsid w:val="00073739"/>
    <w:rsid w:val="00075CB5"/>
    <w:rsid w:val="00082425"/>
    <w:rsid w:val="000830B6"/>
    <w:rsid w:val="00092BE9"/>
    <w:rsid w:val="00096C48"/>
    <w:rsid w:val="000A3751"/>
    <w:rsid w:val="000A51CF"/>
    <w:rsid w:val="000C2541"/>
    <w:rsid w:val="000D1352"/>
    <w:rsid w:val="000D53B5"/>
    <w:rsid w:val="000E0BCF"/>
    <w:rsid w:val="000E4EB1"/>
    <w:rsid w:val="000E7C2D"/>
    <w:rsid w:val="000F014C"/>
    <w:rsid w:val="001004EE"/>
    <w:rsid w:val="001106A8"/>
    <w:rsid w:val="00137605"/>
    <w:rsid w:val="00137A11"/>
    <w:rsid w:val="00144AE9"/>
    <w:rsid w:val="00147E16"/>
    <w:rsid w:val="0015254A"/>
    <w:rsid w:val="001700E0"/>
    <w:rsid w:val="001B4E61"/>
    <w:rsid w:val="001C187F"/>
    <w:rsid w:val="001C46FA"/>
    <w:rsid w:val="001C6E16"/>
    <w:rsid w:val="001F0DA4"/>
    <w:rsid w:val="001F391A"/>
    <w:rsid w:val="00201661"/>
    <w:rsid w:val="00204035"/>
    <w:rsid w:val="002071E0"/>
    <w:rsid w:val="0020796C"/>
    <w:rsid w:val="00212389"/>
    <w:rsid w:val="0021265D"/>
    <w:rsid w:val="002129B5"/>
    <w:rsid w:val="00214A27"/>
    <w:rsid w:val="002171C0"/>
    <w:rsid w:val="0023383F"/>
    <w:rsid w:val="002378DF"/>
    <w:rsid w:val="002410A9"/>
    <w:rsid w:val="002654ED"/>
    <w:rsid w:val="00266796"/>
    <w:rsid w:val="00272872"/>
    <w:rsid w:val="00295DC8"/>
    <w:rsid w:val="002B758E"/>
    <w:rsid w:val="002D35C2"/>
    <w:rsid w:val="002E26A0"/>
    <w:rsid w:val="002E4B22"/>
    <w:rsid w:val="002E546E"/>
    <w:rsid w:val="002E65B8"/>
    <w:rsid w:val="002E7B15"/>
    <w:rsid w:val="002F3E65"/>
    <w:rsid w:val="002F6AF1"/>
    <w:rsid w:val="003006EF"/>
    <w:rsid w:val="003023D8"/>
    <w:rsid w:val="003075A9"/>
    <w:rsid w:val="00307F47"/>
    <w:rsid w:val="0031191E"/>
    <w:rsid w:val="00313551"/>
    <w:rsid w:val="0031378C"/>
    <w:rsid w:val="003207E2"/>
    <w:rsid w:val="00322027"/>
    <w:rsid w:val="00325695"/>
    <w:rsid w:val="0033294D"/>
    <w:rsid w:val="0033630E"/>
    <w:rsid w:val="00336BD4"/>
    <w:rsid w:val="003475B4"/>
    <w:rsid w:val="00350661"/>
    <w:rsid w:val="00360261"/>
    <w:rsid w:val="003630C4"/>
    <w:rsid w:val="00370708"/>
    <w:rsid w:val="003748E7"/>
    <w:rsid w:val="0038014B"/>
    <w:rsid w:val="00390352"/>
    <w:rsid w:val="003A44A9"/>
    <w:rsid w:val="003B13DB"/>
    <w:rsid w:val="003B16E9"/>
    <w:rsid w:val="003B3A3C"/>
    <w:rsid w:val="003B67B7"/>
    <w:rsid w:val="003C16B5"/>
    <w:rsid w:val="003C6663"/>
    <w:rsid w:val="003E112A"/>
    <w:rsid w:val="003E2AE1"/>
    <w:rsid w:val="003E3B30"/>
    <w:rsid w:val="00401235"/>
    <w:rsid w:val="0041419D"/>
    <w:rsid w:val="004154F0"/>
    <w:rsid w:val="004164FF"/>
    <w:rsid w:val="00424295"/>
    <w:rsid w:val="00430CF3"/>
    <w:rsid w:val="00441C8B"/>
    <w:rsid w:val="00442C31"/>
    <w:rsid w:val="0044701E"/>
    <w:rsid w:val="0045032E"/>
    <w:rsid w:val="00470C89"/>
    <w:rsid w:val="00482018"/>
    <w:rsid w:val="0048202A"/>
    <w:rsid w:val="004840DC"/>
    <w:rsid w:val="00497463"/>
    <w:rsid w:val="00497C59"/>
    <w:rsid w:val="004A64BE"/>
    <w:rsid w:val="004B2D3C"/>
    <w:rsid w:val="004B4BBA"/>
    <w:rsid w:val="004B5726"/>
    <w:rsid w:val="004C0CF2"/>
    <w:rsid w:val="004C6A2D"/>
    <w:rsid w:val="004D7547"/>
    <w:rsid w:val="004F21DD"/>
    <w:rsid w:val="004F2972"/>
    <w:rsid w:val="004F50C5"/>
    <w:rsid w:val="0050347A"/>
    <w:rsid w:val="00511CAE"/>
    <w:rsid w:val="00512F6D"/>
    <w:rsid w:val="0052003D"/>
    <w:rsid w:val="00521CE1"/>
    <w:rsid w:val="00523D0F"/>
    <w:rsid w:val="0054517A"/>
    <w:rsid w:val="00545BD0"/>
    <w:rsid w:val="00571025"/>
    <w:rsid w:val="00581D32"/>
    <w:rsid w:val="0058383A"/>
    <w:rsid w:val="005844D9"/>
    <w:rsid w:val="00585386"/>
    <w:rsid w:val="00593D7C"/>
    <w:rsid w:val="00596E81"/>
    <w:rsid w:val="005A4B0E"/>
    <w:rsid w:val="005B3B17"/>
    <w:rsid w:val="005B4352"/>
    <w:rsid w:val="005C28AC"/>
    <w:rsid w:val="005D3B16"/>
    <w:rsid w:val="005F35E8"/>
    <w:rsid w:val="006155B0"/>
    <w:rsid w:val="006174CE"/>
    <w:rsid w:val="00624A5F"/>
    <w:rsid w:val="00637951"/>
    <w:rsid w:val="00660E20"/>
    <w:rsid w:val="00661F54"/>
    <w:rsid w:val="006652F9"/>
    <w:rsid w:val="00665442"/>
    <w:rsid w:val="00667F80"/>
    <w:rsid w:val="00671821"/>
    <w:rsid w:val="0068374C"/>
    <w:rsid w:val="00691C5D"/>
    <w:rsid w:val="00692F26"/>
    <w:rsid w:val="00696B1E"/>
    <w:rsid w:val="006A3C6C"/>
    <w:rsid w:val="006B0205"/>
    <w:rsid w:val="006B36BE"/>
    <w:rsid w:val="006B6EA1"/>
    <w:rsid w:val="006C20CA"/>
    <w:rsid w:val="006D089A"/>
    <w:rsid w:val="006E10A6"/>
    <w:rsid w:val="006E34CC"/>
    <w:rsid w:val="006E3633"/>
    <w:rsid w:val="006E6DB4"/>
    <w:rsid w:val="006F2220"/>
    <w:rsid w:val="007076B6"/>
    <w:rsid w:val="00707A35"/>
    <w:rsid w:val="00714FAA"/>
    <w:rsid w:val="00726C80"/>
    <w:rsid w:val="00727F3D"/>
    <w:rsid w:val="00730A8A"/>
    <w:rsid w:val="00744AAF"/>
    <w:rsid w:val="00745D2A"/>
    <w:rsid w:val="00756699"/>
    <w:rsid w:val="00762D37"/>
    <w:rsid w:val="007953B5"/>
    <w:rsid w:val="007968DB"/>
    <w:rsid w:val="007A047E"/>
    <w:rsid w:val="007B04D4"/>
    <w:rsid w:val="007B3512"/>
    <w:rsid w:val="007B604E"/>
    <w:rsid w:val="007C71AA"/>
    <w:rsid w:val="007C7C29"/>
    <w:rsid w:val="007C7F3F"/>
    <w:rsid w:val="007E428D"/>
    <w:rsid w:val="007E56D1"/>
    <w:rsid w:val="00800F20"/>
    <w:rsid w:val="0082220F"/>
    <w:rsid w:val="0083092D"/>
    <w:rsid w:val="00833A9E"/>
    <w:rsid w:val="008347C2"/>
    <w:rsid w:val="00851714"/>
    <w:rsid w:val="008766F1"/>
    <w:rsid w:val="00887792"/>
    <w:rsid w:val="00891DCD"/>
    <w:rsid w:val="00892007"/>
    <w:rsid w:val="008A5FE1"/>
    <w:rsid w:val="008A7001"/>
    <w:rsid w:val="008B6D3D"/>
    <w:rsid w:val="008B7A6F"/>
    <w:rsid w:val="008C2703"/>
    <w:rsid w:val="008D20B6"/>
    <w:rsid w:val="008D43DB"/>
    <w:rsid w:val="008E426C"/>
    <w:rsid w:val="008E7685"/>
    <w:rsid w:val="008E7B93"/>
    <w:rsid w:val="008F1F94"/>
    <w:rsid w:val="00903B71"/>
    <w:rsid w:val="00906D5A"/>
    <w:rsid w:val="009216FC"/>
    <w:rsid w:val="00921988"/>
    <w:rsid w:val="009223EE"/>
    <w:rsid w:val="00932AAE"/>
    <w:rsid w:val="009430DC"/>
    <w:rsid w:val="00951D41"/>
    <w:rsid w:val="00956BA5"/>
    <w:rsid w:val="009571E7"/>
    <w:rsid w:val="00971911"/>
    <w:rsid w:val="00971CA8"/>
    <w:rsid w:val="009734E9"/>
    <w:rsid w:val="00980C24"/>
    <w:rsid w:val="00985E71"/>
    <w:rsid w:val="009932E6"/>
    <w:rsid w:val="00993778"/>
    <w:rsid w:val="009A77C4"/>
    <w:rsid w:val="009B126A"/>
    <w:rsid w:val="009B3E14"/>
    <w:rsid w:val="009B5DA7"/>
    <w:rsid w:val="009D06E6"/>
    <w:rsid w:val="009D10F7"/>
    <w:rsid w:val="009E5F5A"/>
    <w:rsid w:val="009E7EE1"/>
    <w:rsid w:val="009F6D9D"/>
    <w:rsid w:val="00A155C6"/>
    <w:rsid w:val="00A16919"/>
    <w:rsid w:val="00A373B6"/>
    <w:rsid w:val="00A41366"/>
    <w:rsid w:val="00A43139"/>
    <w:rsid w:val="00A435AD"/>
    <w:rsid w:val="00A44D6F"/>
    <w:rsid w:val="00A53015"/>
    <w:rsid w:val="00A63155"/>
    <w:rsid w:val="00A702E2"/>
    <w:rsid w:val="00A71F2B"/>
    <w:rsid w:val="00A75D69"/>
    <w:rsid w:val="00A82594"/>
    <w:rsid w:val="00A91968"/>
    <w:rsid w:val="00A92F15"/>
    <w:rsid w:val="00AA0530"/>
    <w:rsid w:val="00AA155D"/>
    <w:rsid w:val="00AA3B7A"/>
    <w:rsid w:val="00AA5620"/>
    <w:rsid w:val="00AB11A5"/>
    <w:rsid w:val="00AD35ED"/>
    <w:rsid w:val="00AD6A18"/>
    <w:rsid w:val="00AD6D34"/>
    <w:rsid w:val="00AF0284"/>
    <w:rsid w:val="00AF678B"/>
    <w:rsid w:val="00B00743"/>
    <w:rsid w:val="00B1169F"/>
    <w:rsid w:val="00B11A5D"/>
    <w:rsid w:val="00B132F8"/>
    <w:rsid w:val="00B15662"/>
    <w:rsid w:val="00B26902"/>
    <w:rsid w:val="00B27612"/>
    <w:rsid w:val="00B32FD5"/>
    <w:rsid w:val="00B357B9"/>
    <w:rsid w:val="00B36BC4"/>
    <w:rsid w:val="00B41738"/>
    <w:rsid w:val="00B43F7A"/>
    <w:rsid w:val="00B469D4"/>
    <w:rsid w:val="00B500B8"/>
    <w:rsid w:val="00B548DC"/>
    <w:rsid w:val="00B57583"/>
    <w:rsid w:val="00B831FC"/>
    <w:rsid w:val="00B9350E"/>
    <w:rsid w:val="00BB5C8E"/>
    <w:rsid w:val="00BD6A5B"/>
    <w:rsid w:val="00BD7501"/>
    <w:rsid w:val="00BE0E9C"/>
    <w:rsid w:val="00BE4670"/>
    <w:rsid w:val="00BF4B35"/>
    <w:rsid w:val="00BF52B5"/>
    <w:rsid w:val="00BF7FE0"/>
    <w:rsid w:val="00C01405"/>
    <w:rsid w:val="00C04E8A"/>
    <w:rsid w:val="00C16068"/>
    <w:rsid w:val="00C2201F"/>
    <w:rsid w:val="00C240F5"/>
    <w:rsid w:val="00C3114F"/>
    <w:rsid w:val="00C34F0D"/>
    <w:rsid w:val="00C36F65"/>
    <w:rsid w:val="00C46C67"/>
    <w:rsid w:val="00C51169"/>
    <w:rsid w:val="00C512DA"/>
    <w:rsid w:val="00C60806"/>
    <w:rsid w:val="00C73CBD"/>
    <w:rsid w:val="00C77965"/>
    <w:rsid w:val="00C85400"/>
    <w:rsid w:val="00CC5735"/>
    <w:rsid w:val="00CD02DE"/>
    <w:rsid w:val="00CD2DFF"/>
    <w:rsid w:val="00D11443"/>
    <w:rsid w:val="00D263E1"/>
    <w:rsid w:val="00D31EE1"/>
    <w:rsid w:val="00D42A20"/>
    <w:rsid w:val="00D50C78"/>
    <w:rsid w:val="00D513CF"/>
    <w:rsid w:val="00D527E3"/>
    <w:rsid w:val="00D52F97"/>
    <w:rsid w:val="00D54587"/>
    <w:rsid w:val="00D73071"/>
    <w:rsid w:val="00D74544"/>
    <w:rsid w:val="00D76714"/>
    <w:rsid w:val="00D82B24"/>
    <w:rsid w:val="00D84C70"/>
    <w:rsid w:val="00DB2FF7"/>
    <w:rsid w:val="00DB42B7"/>
    <w:rsid w:val="00DC0034"/>
    <w:rsid w:val="00DC109F"/>
    <w:rsid w:val="00DC5062"/>
    <w:rsid w:val="00DD0E99"/>
    <w:rsid w:val="00DD6292"/>
    <w:rsid w:val="00DD788E"/>
    <w:rsid w:val="00DE46FE"/>
    <w:rsid w:val="00DF2F1B"/>
    <w:rsid w:val="00DF5EED"/>
    <w:rsid w:val="00E00DA1"/>
    <w:rsid w:val="00E1172D"/>
    <w:rsid w:val="00E12B1F"/>
    <w:rsid w:val="00E30CAD"/>
    <w:rsid w:val="00E56B66"/>
    <w:rsid w:val="00E60FDD"/>
    <w:rsid w:val="00E6362E"/>
    <w:rsid w:val="00E735D8"/>
    <w:rsid w:val="00E75E08"/>
    <w:rsid w:val="00E77752"/>
    <w:rsid w:val="00E8142B"/>
    <w:rsid w:val="00E831D9"/>
    <w:rsid w:val="00E97C60"/>
    <w:rsid w:val="00EA765E"/>
    <w:rsid w:val="00EB25B4"/>
    <w:rsid w:val="00EC0B8F"/>
    <w:rsid w:val="00EC0F2A"/>
    <w:rsid w:val="00ED652B"/>
    <w:rsid w:val="00ED7A8C"/>
    <w:rsid w:val="00EE0464"/>
    <w:rsid w:val="00EE4873"/>
    <w:rsid w:val="00F006C6"/>
    <w:rsid w:val="00F131CC"/>
    <w:rsid w:val="00F24EE0"/>
    <w:rsid w:val="00F25EF7"/>
    <w:rsid w:val="00F266ED"/>
    <w:rsid w:val="00F324CC"/>
    <w:rsid w:val="00F41BFA"/>
    <w:rsid w:val="00F4517C"/>
    <w:rsid w:val="00F453D2"/>
    <w:rsid w:val="00F516F3"/>
    <w:rsid w:val="00F524B2"/>
    <w:rsid w:val="00F74557"/>
    <w:rsid w:val="00F7499E"/>
    <w:rsid w:val="00F8271E"/>
    <w:rsid w:val="00F975F5"/>
    <w:rsid w:val="00FB4638"/>
    <w:rsid w:val="00FD0A6F"/>
    <w:rsid w:val="00FD1A7D"/>
    <w:rsid w:val="00FD20EC"/>
    <w:rsid w:val="00FD7D6D"/>
    <w:rsid w:val="00FE35D3"/>
    <w:rsid w:val="00FE3C61"/>
    <w:rsid w:val="00FE473E"/>
    <w:rsid w:val="00FE52EE"/>
    <w:rsid w:val="00FF084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8B45"/>
  <w15:chartTrackingRefBased/>
  <w15:docId w15:val="{56F3F6DC-4FA6-3843-B60D-AC31566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71"/>
  </w:style>
  <w:style w:type="paragraph" w:styleId="Footer">
    <w:name w:val="footer"/>
    <w:basedOn w:val="Normal"/>
    <w:link w:val="FooterChar"/>
    <w:uiPriority w:val="99"/>
    <w:unhideWhenUsed/>
    <w:rsid w:val="00903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71"/>
  </w:style>
  <w:style w:type="character" w:customStyle="1" w:styleId="Heading2Char">
    <w:name w:val="Heading 2 Char"/>
    <w:basedOn w:val="DefaultParagraphFont"/>
    <w:link w:val="Heading2"/>
    <w:uiPriority w:val="9"/>
    <w:rsid w:val="00903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B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C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205"/>
    <w:rPr>
      <w:b/>
      <w:bCs/>
      <w:sz w:val="20"/>
      <w:szCs w:val="20"/>
    </w:rPr>
  </w:style>
  <w:style w:type="paragraph" w:customStyle="1" w:styleId="Default">
    <w:name w:val="Default"/>
    <w:rsid w:val="00FD1A7D"/>
    <w:pPr>
      <w:autoSpaceDE w:val="0"/>
      <w:autoSpaceDN w:val="0"/>
      <w:adjustRightInd w:val="0"/>
    </w:pPr>
    <w:rPr>
      <w:rFonts w:ascii="Avenir Next" w:hAnsi="Avenir Next" w:cs="Avenir Next"/>
      <w:color w:val="000000"/>
    </w:rPr>
  </w:style>
  <w:style w:type="character" w:styleId="Hyperlink">
    <w:name w:val="Hyperlink"/>
    <w:basedOn w:val="DefaultParagraphFont"/>
    <w:uiPriority w:val="99"/>
    <w:unhideWhenUsed/>
    <w:rsid w:val="0031191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734E9"/>
  </w:style>
  <w:style w:type="character" w:styleId="UnresolvedMention">
    <w:name w:val="Unresolved Mention"/>
    <w:basedOn w:val="DefaultParagraphFont"/>
    <w:uiPriority w:val="99"/>
    <w:semiHidden/>
    <w:unhideWhenUsed/>
    <w:rsid w:val="007C71AA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1C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enith-watches.com/en_us/brand/new-york-pop-u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a@gigante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72c8d1-aa57-4ae6-ab2c-c01dcf241484">
      <Terms xmlns="http://schemas.microsoft.com/office/infopath/2007/PartnerControls"/>
    </lcf76f155ced4ddcb4097134ff3c332f>
    <TaxCatchAll xmlns="b109e693-7fa2-4212-9a32-158d43b424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EBFF3A9CD8498DFC5D723289347B" ma:contentTypeVersion="16" ma:contentTypeDescription="Create a new document." ma:contentTypeScope="" ma:versionID="2abd7ead2101b9fba690503b26cfedb7">
  <xsd:schema xmlns:xsd="http://www.w3.org/2001/XMLSchema" xmlns:xs="http://www.w3.org/2001/XMLSchema" xmlns:p="http://schemas.microsoft.com/office/2006/metadata/properties" xmlns:ns2="9d72c8d1-aa57-4ae6-ab2c-c01dcf241484" xmlns:ns3="b109e693-7fa2-4212-9a32-158d43b424a9" targetNamespace="http://schemas.microsoft.com/office/2006/metadata/properties" ma:root="true" ma:fieldsID="590785552202567c38ea31a4b3a3dd75" ns2:_="" ns3:_="">
    <xsd:import namespace="9d72c8d1-aa57-4ae6-ab2c-c01dcf241484"/>
    <xsd:import namespace="b109e693-7fa2-4212-9a32-158d43b42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2c8d1-aa57-4ae6-ab2c-c01dcf241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2bb21a-fb42-4e1b-b941-af81e5bfa6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9e693-7fa2-4212-9a32-158d43b42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e0fe-0f94-455e-8747-9cd12279f30f}" ma:internalName="TaxCatchAll" ma:showField="CatchAllData" ma:web="b109e693-7fa2-4212-9a32-158d43b42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556F-B9C7-4BAE-89D9-45AD3C477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35358-C7CA-48CB-9E61-60C461FC33EF}">
  <ds:schemaRefs>
    <ds:schemaRef ds:uri="http://schemas.microsoft.com/office/2006/metadata/properties"/>
    <ds:schemaRef ds:uri="http://schemas.microsoft.com/office/infopath/2007/PartnerControls"/>
    <ds:schemaRef ds:uri="9d72c8d1-aa57-4ae6-ab2c-c01dcf241484"/>
    <ds:schemaRef ds:uri="b109e693-7fa2-4212-9a32-158d43b424a9"/>
  </ds:schemaRefs>
</ds:datastoreItem>
</file>

<file path=customXml/itemProps3.xml><?xml version="1.0" encoding="utf-8"?>
<ds:datastoreItem xmlns:ds="http://schemas.openxmlformats.org/officeDocument/2006/customXml" ds:itemID="{F728AA35-D764-4D99-8B51-4920BF963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2c8d1-aa57-4ae6-ab2c-c01dcf241484"/>
    <ds:schemaRef ds:uri="b109e693-7fa2-4212-9a32-158d43b42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FD138-3806-44EA-9043-4DAED20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Jeanne VEDRINES</cp:lastModifiedBy>
  <cp:revision>12</cp:revision>
  <cp:lastPrinted>2022-01-23T18:27:00Z</cp:lastPrinted>
  <dcterms:created xsi:type="dcterms:W3CDTF">2022-06-14T08:47:00Z</dcterms:created>
  <dcterms:modified xsi:type="dcterms:W3CDTF">2022-06-15T09:14:00Z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0x0101009FF7EBFF3A9CD8498DFC5D723289347B</vt:lpwstr>
  </property>
  <property fmtid="{D5CDD505-2E9C-101B-9397-08002B2CF9AE}" pid="3" name="MediaServiceImageTags">
    <vt:lpwstr/>
  </property>
</Properties>
</file>