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F5C2" w14:textId="77777777" w:rsidR="00D52F97" w:rsidRPr="001C6E16" w:rsidRDefault="00D52F97" w:rsidP="00D52F97">
      <w:pPr>
        <w:jc w:val="center"/>
        <w:rPr>
          <w:rFonts w:ascii="Avenir Next" w:hAnsi="Avenir Next" w:cstheme="minorHAnsi"/>
          <w:b/>
          <w:bCs/>
          <w:lang w:val="en-GB"/>
        </w:rPr>
      </w:pPr>
    </w:p>
    <w:p w14:paraId="49B8FFE7" w14:textId="232A3ACE" w:rsidR="003B3A3C" w:rsidRPr="001C6E16" w:rsidRDefault="00756699" w:rsidP="00D52F97">
      <w:pPr>
        <w:jc w:val="center"/>
        <w:rPr>
          <w:rFonts w:ascii="Avenir Next" w:hAnsi="Avenir Next" w:cstheme="minorHAnsi"/>
          <w:b/>
          <w:bCs/>
        </w:rPr>
      </w:pPr>
      <w:r>
        <w:rPr>
          <w:rFonts w:ascii="Avenir Next" w:hAnsi="Avenir Next"/>
          <w:b/>
        </w:rPr>
        <w:t>ZENITH APRESENTA “MASTER OF CHRONOGRAPHS”: UMA EXPOSIÇÃO IMERSIVA QUE CELEBRA O HISTÓRICO MOVIMENTO EL PRIMERO</w:t>
      </w:r>
    </w:p>
    <w:p w14:paraId="376BBF11" w14:textId="77777777" w:rsidR="00D52F97" w:rsidRPr="001C6E16" w:rsidRDefault="00D52F97" w:rsidP="00D52F97">
      <w:pPr>
        <w:jc w:val="center"/>
        <w:rPr>
          <w:rFonts w:ascii="Avenir Next" w:hAnsi="Avenir Next" w:cstheme="minorHAnsi"/>
          <w:b/>
          <w:bCs/>
          <w:lang w:val="en-GB"/>
        </w:rPr>
      </w:pPr>
    </w:p>
    <w:p w14:paraId="593E2373" w14:textId="2902FE3A" w:rsidR="003B3A3C" w:rsidRPr="001C6E16" w:rsidRDefault="003B3A3C" w:rsidP="003B3A3C">
      <w:pPr>
        <w:jc w:val="center"/>
        <w:rPr>
          <w:rFonts w:ascii="Avenir Next" w:hAnsi="Avenir Next" w:cstheme="minorHAnsi"/>
          <w:i/>
          <w:iCs/>
          <w:sz w:val="20"/>
          <w:szCs w:val="20"/>
        </w:rPr>
      </w:pPr>
      <w:r>
        <w:rPr>
          <w:rFonts w:ascii="Avenir Next" w:hAnsi="Avenir Next"/>
          <w:i/>
          <w:sz w:val="20"/>
        </w:rPr>
        <w:t xml:space="preserve">A experiência </w:t>
      </w:r>
      <w:r>
        <w:rPr>
          <w:rFonts w:ascii="Avenir Next" w:hAnsi="Avenir Next"/>
          <w:i/>
          <w:iCs/>
          <w:sz w:val="20"/>
        </w:rPr>
        <w:t>pop-up</w:t>
      </w:r>
      <w:r>
        <w:rPr>
          <w:rFonts w:ascii="Avenir Next" w:hAnsi="Avenir Next"/>
          <w:i/>
          <w:sz w:val="20"/>
        </w:rPr>
        <w:t xml:space="preserve"> de Nova Iorque marca o primeiro aparecimento mundial da exposição “Master of Chronographs”, desde a sua primeira introdução em Genebra.</w:t>
      </w:r>
    </w:p>
    <w:p w14:paraId="3F6935C5" w14:textId="77777777" w:rsidR="006B0205" w:rsidRPr="001C6E16" w:rsidRDefault="006B0205" w:rsidP="006B0205">
      <w:pPr>
        <w:jc w:val="center"/>
        <w:rPr>
          <w:rFonts w:ascii="Avenir Next" w:hAnsi="Avenir Next" w:cstheme="minorHAnsi"/>
          <w:b/>
          <w:bCs/>
          <w:color w:val="FF0000"/>
          <w:sz w:val="21"/>
          <w:szCs w:val="21"/>
          <w:lang w:val="en-GB"/>
        </w:rPr>
      </w:pPr>
    </w:p>
    <w:p w14:paraId="1AF95970" w14:textId="2C3A5938" w:rsidR="005B4352" w:rsidRPr="001C6E16" w:rsidRDefault="00B26902" w:rsidP="00624A5F">
      <w:pPr>
        <w:jc w:val="both"/>
        <w:rPr>
          <w:rFonts w:ascii="Avenir Next" w:hAnsi="Avenir Next" w:cstheme="minorHAnsi"/>
          <w:sz w:val="18"/>
          <w:szCs w:val="18"/>
        </w:rPr>
      </w:pPr>
      <w:r>
        <w:rPr>
          <w:rFonts w:ascii="Avenir Next" w:hAnsi="Avenir Next"/>
          <w:b/>
          <w:sz w:val="18"/>
        </w:rPr>
        <w:t>Nova Iorque, 15 de junho de 2022:</w:t>
      </w:r>
      <w:r>
        <w:rPr>
          <w:rFonts w:ascii="Avenir Next" w:hAnsi="Avenir Next"/>
          <w:sz w:val="18"/>
        </w:rPr>
        <w:t xml:space="preserve">  </w:t>
      </w:r>
      <w:r>
        <w:rPr>
          <w:rFonts w:ascii="Avenir Next" w:hAnsi="Avenir Next"/>
          <w:color w:val="000000" w:themeColor="text1"/>
          <w:sz w:val="18"/>
        </w:rPr>
        <w:t xml:space="preserve">Ontem à noite, durante um </w:t>
      </w:r>
      <w:r>
        <w:rPr>
          <w:rFonts w:ascii="Avenir Next" w:hAnsi="Avenir Next"/>
          <w:i/>
          <w:iCs/>
          <w:color w:val="000000" w:themeColor="text1"/>
          <w:sz w:val="18"/>
        </w:rPr>
        <w:t>cocktail</w:t>
      </w:r>
      <w:r>
        <w:rPr>
          <w:rFonts w:ascii="Avenir Next" w:hAnsi="Avenir Next"/>
          <w:color w:val="000000" w:themeColor="text1"/>
          <w:sz w:val="18"/>
        </w:rPr>
        <w:t xml:space="preserve"> na icónica leiloeira Phillips na Park Ave,</w:t>
      </w:r>
      <w:r>
        <w:rPr>
          <w:rFonts w:ascii="Avenir Next" w:hAnsi="Avenir Next"/>
          <w:sz w:val="18"/>
        </w:rPr>
        <w:t xml:space="preserve"> os convidados da ZENITH e os membros da imprensa foram convidados a descobrir a experiência </w:t>
      </w:r>
      <w:r>
        <w:rPr>
          <w:rFonts w:ascii="Avenir Next" w:hAnsi="Avenir Next"/>
          <w:i/>
          <w:iCs/>
          <w:sz w:val="18"/>
        </w:rPr>
        <w:t>pop-up</w:t>
      </w:r>
      <w:r>
        <w:rPr>
          <w:rFonts w:ascii="Avenir Next" w:hAnsi="Avenir Next"/>
          <w:sz w:val="18"/>
        </w:rPr>
        <w:t xml:space="preserve"> imersiva “Master of Chronographs Since 1865”, antes da abertura oficial ao público. Originalmente revelada durante o evento Watches &amp; Wonders em Genebra, a exposição completa “Master of Chronographs” é um esforço nunca antes visto de elevar a arte, a ciência e a história dos movimentos cronográficos na indústria relojoeira. Esta experiência única celebra o papel da ZENITH na evolução desta complicação icónica e convida os nova-iorquinos e outros visitantes a experienciar o mundo da relojoaria numa exposição especial.  A experiência </w:t>
      </w:r>
      <w:r>
        <w:rPr>
          <w:rFonts w:ascii="Avenir Next" w:hAnsi="Avenir Next"/>
          <w:i/>
          <w:iCs/>
          <w:sz w:val="18"/>
        </w:rPr>
        <w:t>pop-up</w:t>
      </w:r>
      <w:r>
        <w:rPr>
          <w:rFonts w:ascii="Avenir Next" w:hAnsi="Avenir Next"/>
          <w:sz w:val="18"/>
        </w:rPr>
        <w:t xml:space="preserve"> “Master of Chronographs” da ZENITH vai estar aberta ao público de 15 a 17 de junho, das 10h às 18h na cidade de Nova Iorque.</w:t>
      </w:r>
    </w:p>
    <w:p w14:paraId="01BB3DC7" w14:textId="77777777" w:rsidR="005B4352" w:rsidRPr="005C2325" w:rsidRDefault="005B4352" w:rsidP="00624A5F">
      <w:pPr>
        <w:jc w:val="both"/>
        <w:rPr>
          <w:rFonts w:ascii="Avenir Next" w:hAnsi="Avenir Next" w:cstheme="minorHAnsi"/>
          <w:sz w:val="18"/>
          <w:szCs w:val="18"/>
        </w:rPr>
      </w:pPr>
    </w:p>
    <w:p w14:paraId="101E1B7B" w14:textId="25ED19F2" w:rsidR="001C6E16" w:rsidRPr="005C2325" w:rsidRDefault="008E7B93" w:rsidP="00DB0286">
      <w:pPr>
        <w:jc w:val="both"/>
        <w:rPr>
          <w:rFonts w:ascii="Avenir Next" w:hAnsi="Avenir Next"/>
          <w:sz w:val="18"/>
          <w:szCs w:val="18"/>
        </w:rPr>
      </w:pPr>
      <w:bookmarkStart w:id="0" w:name="_GoBack"/>
      <w:r w:rsidRPr="005C2325">
        <w:rPr>
          <w:rFonts w:ascii="Avenir Next" w:hAnsi="Avenir Next"/>
          <w:sz w:val="18"/>
          <w:szCs w:val="18"/>
        </w:rPr>
        <w:t xml:space="preserve">Para partilhar o seu know-how notável no campo dos cronógrafos, a ZENITH vai oferecer várias atividades educativas ao longo da semana, que incluem uma “watch clinic” liderada por um mestre relojoeiro, uma visita das peças históricas da exposição e apresentações exclusivas das últimas novidades ZENITH, organizadas pelo Diretor de Desenvolvimento de Produto e Legado da ZENITH, Romain Marietta. </w:t>
      </w:r>
      <w:bookmarkStart w:id="1" w:name="m_-1075714381653738300__Hlk106048934"/>
      <w:r w:rsidRPr="005C2325">
        <w:rPr>
          <w:rFonts w:ascii="Avenir Next" w:hAnsi="Avenir Next"/>
          <w:sz w:val="18"/>
          <w:szCs w:val="18"/>
        </w:rPr>
        <w:t xml:space="preserve"> O exterior do edifício está decorado com arte original </w:t>
      </w:r>
      <w:bookmarkEnd w:id="1"/>
      <w:r w:rsidRPr="005C2325">
        <w:rPr>
          <w:rFonts w:ascii="Avenir Next" w:hAnsi="Avenir Next"/>
          <w:sz w:val="18"/>
          <w:szCs w:val="18"/>
        </w:rPr>
        <w:t xml:space="preserve"> da autoria de Felipe Pantone, com quem a ZENITH tem colaborado desde 2020. Inspirada na grandiosa peça de drapeado feita pelo artista para o edifício principal da manufatura ZENITH no Património Mundial da UNESCO de Le Locle, a arte encontrada no exterior da exposição pop-up “Master of Chronographs Since 1865” foi concebida por Pantone no seu estilo único, combinando uma marcante variedade de cores com uma estética “pixelizada”. </w:t>
      </w:r>
    </w:p>
    <w:bookmarkEnd w:id="0"/>
    <w:p w14:paraId="45B1E40C" w14:textId="77777777" w:rsidR="008E7B93" w:rsidRPr="005C2325" w:rsidRDefault="008E7B93" w:rsidP="00624A5F">
      <w:pPr>
        <w:jc w:val="both"/>
        <w:rPr>
          <w:rFonts w:ascii="Avenir Next LT Pro" w:hAnsi="Avenir Next LT Pro" w:cs="Helvetica Neue"/>
          <w:color w:val="000000"/>
          <w:sz w:val="22"/>
          <w:szCs w:val="22"/>
        </w:rPr>
      </w:pPr>
    </w:p>
    <w:p w14:paraId="516CDE35" w14:textId="7FD395DF" w:rsidR="00624A5F" w:rsidRPr="001C6E16" w:rsidRDefault="00AD35ED" w:rsidP="00624A5F">
      <w:pPr>
        <w:jc w:val="both"/>
        <w:rPr>
          <w:rFonts w:ascii="Avenir Next" w:hAnsi="Avenir Next" w:cstheme="minorHAnsi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Poucos movimentos têm sido tão influentes e verdadeiramente icónicos como o calibre ZENITH El Primero original, o primeiro cronógrafo com movimento de alta frequência automático integrado do mundo, lançado originalmente em 1969. 50 anos depois, permanece como o ponto de referência para a precisão dos movimentos de cronógrafo automáticos.</w:t>
      </w:r>
      <w:r>
        <w:rPr>
          <w:rFonts w:ascii="Avenir Next" w:hAnsi="Avenir Next"/>
          <w:sz w:val="18"/>
        </w:rPr>
        <w:t xml:space="preserve"> A exposição “Master of Chronographs” traz à vida a história fascinante do calibre El Primero através de uma série de relógios de arquivo com importância histórica. Estes objetos raros, acompanhados pelo legado dos relojoeiros que catapultaram a Maison para o futuro, levam os visitantes numa jornada inesquecível ao longo do tempo.</w:t>
      </w:r>
    </w:p>
    <w:p w14:paraId="2DBB9E5A" w14:textId="77777777" w:rsidR="00307F47" w:rsidRPr="005C2325" w:rsidRDefault="00307F47" w:rsidP="00390352">
      <w:pPr>
        <w:jc w:val="both"/>
        <w:rPr>
          <w:rFonts w:ascii="Avenir Next" w:hAnsi="Avenir Next" w:cstheme="minorHAnsi"/>
          <w:sz w:val="18"/>
          <w:szCs w:val="18"/>
        </w:rPr>
      </w:pPr>
    </w:p>
    <w:p w14:paraId="2BE0AD93" w14:textId="630B468B" w:rsidR="00390352" w:rsidRPr="001C6E16" w:rsidRDefault="000E4EB1" w:rsidP="00390352">
      <w:pPr>
        <w:jc w:val="both"/>
        <w:rPr>
          <w:rFonts w:ascii="Avenir Next" w:hAnsi="Avenir Next" w:cstheme="minorHAnsi"/>
          <w:i/>
          <w:iCs/>
          <w:sz w:val="18"/>
          <w:szCs w:val="18"/>
        </w:rPr>
      </w:pPr>
      <w:r>
        <w:rPr>
          <w:rFonts w:ascii="Avenir Next" w:hAnsi="Avenir Next"/>
          <w:sz w:val="18"/>
        </w:rPr>
        <w:t xml:space="preserve">Sobre a nova exposição “Master of Chronographs”, </w:t>
      </w:r>
      <w:r>
        <w:rPr>
          <w:rFonts w:ascii="Avenir Next" w:hAnsi="Avenir Next"/>
          <w:b/>
          <w:sz w:val="18"/>
        </w:rPr>
        <w:t>o CEO da ZENITH Julien Tornare</w:t>
      </w:r>
      <w:r>
        <w:rPr>
          <w:rFonts w:ascii="Avenir Next" w:hAnsi="Avenir Next"/>
          <w:sz w:val="18"/>
        </w:rPr>
        <w:t xml:space="preserve"> disse: </w:t>
      </w:r>
      <w:r>
        <w:rPr>
          <w:rFonts w:ascii="Avenir Next" w:hAnsi="Avenir Next"/>
          <w:i/>
          <w:sz w:val="18"/>
        </w:rPr>
        <w:t>“O icónico movimento de cronógrafo El Primero da ZENITH tem um papel crucial há mais de 50 anos na evolução da complicação. É com grande prazer que apresentamos uma exposição que capta a sua história fascinante e sentimo-nos honrados por a apresentar na leiloeira Phillips, que tem um papel importante na preservação e na partilha da arte relojoeira com o mundo.”</w:t>
      </w:r>
    </w:p>
    <w:p w14:paraId="7AC3C979" w14:textId="77777777" w:rsidR="006174CE" w:rsidRPr="005C2325" w:rsidRDefault="006174CE" w:rsidP="00390352">
      <w:pPr>
        <w:jc w:val="both"/>
        <w:rPr>
          <w:rFonts w:ascii="Avenir Next" w:hAnsi="Avenir Next" w:cstheme="minorHAnsi"/>
          <w:i/>
          <w:iCs/>
          <w:sz w:val="18"/>
          <w:szCs w:val="18"/>
        </w:rPr>
      </w:pPr>
    </w:p>
    <w:p w14:paraId="399C1FA5" w14:textId="77777777" w:rsidR="00A75D69" w:rsidRPr="001C6E16" w:rsidRDefault="006174CE" w:rsidP="00D11443">
      <w:pPr>
        <w:rPr>
          <w:rFonts w:ascii="Avenir Next" w:hAnsi="Avenir Next" w:cstheme="minorHAnsi"/>
          <w:sz w:val="18"/>
          <w:szCs w:val="18"/>
        </w:rPr>
      </w:pPr>
      <w:r>
        <w:rPr>
          <w:rFonts w:ascii="Avenir Next" w:hAnsi="Avenir Next"/>
          <w:sz w:val="18"/>
        </w:rPr>
        <w:t>Para mais informações e para se inscrever nas atividades por favor visitar:</w:t>
      </w:r>
    </w:p>
    <w:p w14:paraId="25EF5BF4" w14:textId="7C7B42C2" w:rsidR="00D11443" w:rsidRPr="001C6E16" w:rsidRDefault="00990B06" w:rsidP="00D11443">
      <w:pPr>
        <w:rPr>
          <w:rFonts w:ascii="Avenir Next" w:hAnsi="Avenir Next" w:cstheme="minorHAnsi"/>
          <w:sz w:val="18"/>
          <w:szCs w:val="18"/>
        </w:rPr>
      </w:pPr>
      <w:hyperlink r:id="rId11" w:history="1">
        <w:r w:rsidR="001C187F">
          <w:rPr>
            <w:rStyle w:val="Hyperlink"/>
            <w:rFonts w:ascii="Avenir Next" w:hAnsi="Avenir Next"/>
            <w:sz w:val="18"/>
          </w:rPr>
          <w:t>https://www.zenith-watches.com/en_us/brand/new-york-pop-up</w:t>
        </w:r>
      </w:hyperlink>
      <w:r w:rsidR="001C187F">
        <w:rPr>
          <w:rFonts w:ascii="Avenir Next" w:hAnsi="Avenir Next"/>
          <w:sz w:val="18"/>
        </w:rPr>
        <w:t xml:space="preserve">. </w:t>
      </w:r>
    </w:p>
    <w:p w14:paraId="638A1DAC" w14:textId="77777777" w:rsidR="00D52F97" w:rsidRDefault="00D52F97" w:rsidP="00F4517C">
      <w:pPr>
        <w:rPr>
          <w:rFonts w:ascii="Avenir Next" w:hAnsi="Avenir Next"/>
          <w:b/>
          <w:bCs/>
          <w:sz w:val="20"/>
          <w:szCs w:val="20"/>
        </w:rPr>
      </w:pPr>
      <w:bookmarkStart w:id="2" w:name="_Hlk59462186"/>
    </w:p>
    <w:p w14:paraId="7C01B225" w14:textId="77777777" w:rsidR="0038014B" w:rsidRDefault="0038014B">
      <w:pPr>
        <w:rPr>
          <w:rFonts w:ascii="Avenir Next" w:hAnsi="Avenir Next" w:cstheme="minorHAnsi"/>
          <w:b/>
          <w:bCs/>
        </w:rPr>
      </w:pPr>
      <w:r>
        <w:br w:type="page"/>
      </w:r>
    </w:p>
    <w:p w14:paraId="0B42695E" w14:textId="30C7CC9F" w:rsidR="00482018" w:rsidRDefault="00482018" w:rsidP="00482018">
      <w:pPr>
        <w:jc w:val="center"/>
        <w:rPr>
          <w:rFonts w:ascii="Avenir Next" w:hAnsi="Avenir Next" w:cstheme="minorHAnsi"/>
          <w:b/>
          <w:bCs/>
        </w:rPr>
      </w:pPr>
      <w:r>
        <w:rPr>
          <w:rFonts w:ascii="Avenir Next" w:hAnsi="Avenir Next"/>
          <w:b/>
        </w:rPr>
        <w:lastRenderedPageBreak/>
        <w:t>CALENDÁRIO DA EXPOSIÇÃO “MASTER OF CHRONOGRAPHS”</w:t>
      </w:r>
    </w:p>
    <w:p w14:paraId="0DD0F479" w14:textId="1689D27E" w:rsidR="00482018" w:rsidRDefault="00482018" w:rsidP="00482018">
      <w:pPr>
        <w:rPr>
          <w:rFonts w:ascii="Avenir Next" w:eastAsia="Times New Roman" w:hAnsi="Avenir Next" w:cs="Arial"/>
          <w:sz w:val="20"/>
          <w:szCs w:val="20"/>
          <w:lang w:val="en-GB"/>
        </w:rPr>
      </w:pPr>
    </w:p>
    <w:p w14:paraId="405CDF66" w14:textId="77777777" w:rsidR="0038014B" w:rsidRDefault="0038014B" w:rsidP="00482018">
      <w:pPr>
        <w:rPr>
          <w:rFonts w:ascii="Avenir Next" w:eastAsia="Times New Roman" w:hAnsi="Avenir Next" w:cs="Arial"/>
          <w:sz w:val="20"/>
          <w:szCs w:val="20"/>
          <w:lang w:val="en-GB"/>
        </w:rPr>
      </w:pPr>
    </w:p>
    <w:p w14:paraId="243F77B6" w14:textId="77777777" w:rsidR="00482018" w:rsidRPr="00E77752" w:rsidRDefault="00482018" w:rsidP="00482018">
      <w:pPr>
        <w:rPr>
          <w:rFonts w:ascii="Avenir Next" w:eastAsia="Times New Roman" w:hAnsi="Avenir Next" w:cs="Arial"/>
          <w:sz w:val="18"/>
          <w:szCs w:val="18"/>
          <w:u w:val="single"/>
        </w:rPr>
      </w:pPr>
      <w:r>
        <w:rPr>
          <w:rFonts w:ascii="Avenir Next" w:hAnsi="Avenir Next"/>
          <w:sz w:val="18"/>
          <w:u w:val="single"/>
        </w:rPr>
        <w:t>De Quarta-Feira, 15 de junho a Sexta-Feira, 17 de junho:</w:t>
      </w:r>
    </w:p>
    <w:p w14:paraId="31E04BF9" w14:textId="77777777" w:rsidR="00482018" w:rsidRPr="005C2325" w:rsidRDefault="00482018" w:rsidP="00482018">
      <w:pPr>
        <w:rPr>
          <w:rFonts w:ascii="Avenir Next" w:eastAsia="Times New Roman" w:hAnsi="Avenir Next" w:cs="Arial"/>
          <w:sz w:val="18"/>
          <w:szCs w:val="18"/>
          <w:u w:val="single"/>
          <w:lang w:val="fr-FR"/>
        </w:rPr>
      </w:pPr>
    </w:p>
    <w:p w14:paraId="04CF548B" w14:textId="77777777" w:rsidR="00482018" w:rsidRDefault="00482018" w:rsidP="00482018">
      <w:pPr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10h às 17h  Experiência prática de relojoaria com duração de 30-40 minutos</w:t>
      </w:r>
    </w:p>
    <w:p w14:paraId="20EB1E1B" w14:textId="77777777" w:rsidR="00482018" w:rsidRPr="00E77752" w:rsidRDefault="00482018" w:rsidP="00482018">
      <w:pPr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*Todas as horas</w:t>
      </w:r>
    </w:p>
    <w:p w14:paraId="76EEC1D4" w14:textId="77777777" w:rsidR="00482018" w:rsidRPr="005C2325" w:rsidRDefault="00482018" w:rsidP="00482018">
      <w:pPr>
        <w:rPr>
          <w:rFonts w:ascii="Avenir Next" w:eastAsia="Times New Roman" w:hAnsi="Avenir Next" w:cs="Arial"/>
          <w:sz w:val="18"/>
          <w:szCs w:val="18"/>
        </w:rPr>
      </w:pPr>
    </w:p>
    <w:p w14:paraId="408EE1EB" w14:textId="77777777" w:rsidR="00482018" w:rsidRPr="00E77752" w:rsidRDefault="00482018" w:rsidP="00482018">
      <w:pPr>
        <w:ind w:left="2880" w:hanging="2880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11h Visita histórica da exposição liderada pelo Diretor de Desenvolvimento de Produto e Legado da ZENITH, Romain Marietta.</w:t>
      </w:r>
    </w:p>
    <w:p w14:paraId="447DD09C" w14:textId="77777777" w:rsidR="00482018" w:rsidRPr="005C2325" w:rsidRDefault="00482018" w:rsidP="00482018">
      <w:pPr>
        <w:rPr>
          <w:rFonts w:ascii="Avenir Next" w:eastAsia="Times New Roman" w:hAnsi="Avenir Next" w:cs="Arial"/>
          <w:sz w:val="18"/>
          <w:szCs w:val="18"/>
        </w:rPr>
      </w:pPr>
    </w:p>
    <w:p w14:paraId="29B8BB27" w14:textId="77777777" w:rsidR="00482018" w:rsidRPr="00E77752" w:rsidRDefault="00482018" w:rsidP="00482018">
      <w:pPr>
        <w:ind w:left="2880" w:hanging="2880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16h Apresentação das últimas novidades ZENITH pelo Diretor de Desenvolvimento de Produto e Legado da ZENITH, Romain Marietta.</w:t>
      </w:r>
    </w:p>
    <w:p w14:paraId="77BACFCD" w14:textId="71E4A384" w:rsidR="00D52F97" w:rsidRDefault="00D52F97" w:rsidP="00F4517C">
      <w:pPr>
        <w:rPr>
          <w:rFonts w:ascii="Avenir Next" w:hAnsi="Avenir Next"/>
          <w:b/>
          <w:bCs/>
          <w:sz w:val="20"/>
          <w:szCs w:val="20"/>
          <w:lang w:val="en-GB"/>
        </w:rPr>
      </w:pPr>
    </w:p>
    <w:p w14:paraId="6B61E8D3" w14:textId="262DD9D2" w:rsidR="0038014B" w:rsidRDefault="0038014B" w:rsidP="00F4517C">
      <w:pPr>
        <w:rPr>
          <w:rFonts w:ascii="Avenir Next" w:hAnsi="Avenir Next"/>
          <w:b/>
          <w:bCs/>
          <w:sz w:val="20"/>
          <w:szCs w:val="20"/>
          <w:lang w:val="en-GB"/>
        </w:rPr>
      </w:pPr>
    </w:p>
    <w:p w14:paraId="480A07CF" w14:textId="43DA64B8" w:rsidR="0038014B" w:rsidRDefault="0038014B" w:rsidP="00F4517C">
      <w:pPr>
        <w:rPr>
          <w:rFonts w:ascii="Avenir Next" w:hAnsi="Avenir Next"/>
          <w:b/>
          <w:bCs/>
          <w:sz w:val="20"/>
          <w:szCs w:val="20"/>
          <w:lang w:val="en-GB"/>
        </w:rPr>
      </w:pPr>
    </w:p>
    <w:p w14:paraId="2C56BC7D" w14:textId="77777777" w:rsidR="0038014B" w:rsidRPr="00482018" w:rsidRDefault="0038014B" w:rsidP="00F4517C">
      <w:pPr>
        <w:rPr>
          <w:rFonts w:ascii="Avenir Next" w:hAnsi="Avenir Next"/>
          <w:b/>
          <w:bCs/>
          <w:sz w:val="20"/>
          <w:szCs w:val="20"/>
          <w:lang w:val="en-GB"/>
        </w:rPr>
      </w:pPr>
    </w:p>
    <w:p w14:paraId="51A8D818" w14:textId="77777777" w:rsidR="00D52F97" w:rsidRDefault="00D52F97" w:rsidP="00F4517C">
      <w:pPr>
        <w:rPr>
          <w:rFonts w:ascii="Avenir Next" w:hAnsi="Avenir Next"/>
          <w:b/>
          <w:bCs/>
          <w:sz w:val="20"/>
          <w:szCs w:val="20"/>
          <w:lang w:val="en-US"/>
        </w:rPr>
      </w:pPr>
    </w:p>
    <w:bookmarkEnd w:id="2"/>
    <w:p w14:paraId="200D137C" w14:textId="77777777" w:rsidR="0038014B" w:rsidRDefault="0038014B" w:rsidP="0038014B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ZENITH: O CÉU É O LIMITE.</w:t>
      </w:r>
    </w:p>
    <w:p w14:paraId="30B12ED9" w14:textId="77777777" w:rsidR="0038014B" w:rsidRDefault="0038014B" w:rsidP="0038014B">
      <w:pPr>
        <w:jc w:val="both"/>
        <w:rPr>
          <w:rFonts w:ascii="Avenir Next" w:hAnsi="Avenir Next"/>
          <w:b/>
          <w:bCs/>
          <w:sz w:val="20"/>
          <w:szCs w:val="20"/>
          <w:lang w:val="en-US"/>
        </w:rPr>
      </w:pPr>
    </w:p>
    <w:p w14:paraId="185F1A85" w14:textId="77777777" w:rsidR="0038014B" w:rsidRPr="0038014B" w:rsidRDefault="0038014B" w:rsidP="0038014B">
      <w:pPr>
        <w:jc w:val="both"/>
        <w:rPr>
          <w:rFonts w:ascii="Avenir Next" w:hAnsi="Avenir Next" w:cstheme="minorHAnsi"/>
          <w:sz w:val="18"/>
          <w:szCs w:val="18"/>
        </w:rPr>
      </w:pPr>
      <w:r>
        <w:rPr>
          <w:rFonts w:ascii="Avenir Next" w:hAnsi="Avenir Next"/>
          <w:sz w:val="18"/>
        </w:rPr>
        <w:t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Blériot sobre o Canal da Mancha até ao salto em queda livre estratosférico e recordista de Felix Baumgartner. A Zenith está também a destacar mulheres visionárias e pioneiras - celebrando os feitos alcançados e criando a plataforma DREAMHERS, na qual as mulheres podem partilhar as suas experiências e inspirar outras mulheres a concretizar os seus sonhos.</w:t>
      </w:r>
    </w:p>
    <w:p w14:paraId="13891212" w14:textId="77777777" w:rsidR="0038014B" w:rsidRPr="005C2325" w:rsidRDefault="0038014B" w:rsidP="0038014B">
      <w:pPr>
        <w:jc w:val="both"/>
        <w:rPr>
          <w:rFonts w:ascii="Avenir Next" w:hAnsi="Avenir Next" w:cstheme="minorHAnsi"/>
          <w:sz w:val="18"/>
          <w:szCs w:val="18"/>
        </w:rPr>
      </w:pPr>
    </w:p>
    <w:p w14:paraId="0C870765" w14:textId="77777777" w:rsidR="0038014B" w:rsidRPr="0038014B" w:rsidRDefault="0038014B" w:rsidP="0038014B">
      <w:pPr>
        <w:jc w:val="both"/>
        <w:rPr>
          <w:rFonts w:ascii="Avenir Next" w:hAnsi="Avenir Next" w:cstheme="minorHAnsi"/>
          <w:sz w:val="18"/>
          <w:szCs w:val="18"/>
        </w:rPr>
      </w:pPr>
      <w:r>
        <w:rPr>
          <w:rFonts w:ascii="Avenir Next" w:hAnsi="Avenir Next"/>
          <w:sz w:val="18"/>
        </w:rPr>
        <w:t>Tendo na inovação a sua estrela-guia, a ZENITH usa movimentos exclusivos desenvolvidos e manufaturados internamente em todos os seus relógios. Desde a criação do El Primero em 1969, o primeiro calibre de cronógrafo automático do mundo, a Zenith desenvolveu a mestria na precisão de alta frequência e oferece medições em frações de segundo, com uma precisão de 1/10 de segundo na coleção Chronomaster e de 1/100 de segundo na coleção DEFY. Porque a inovação é sinónima com a responsabilidade, a iniciativa ZENITH HORIZ-ON atesta o compromisso da marca com a inclusão e diversidade, sustentabilidade e bem-estar dos colaboradores. A Zenith tem vindo a moldar o futuro da relojoaria suíça desde 1865, acompanhando aqueles que ousam desafiar-se a si próprios e alcançar novos patamares. Agora, é a sua vez de atingir o céu.</w:t>
      </w:r>
    </w:p>
    <w:p w14:paraId="71BB5EBC" w14:textId="77777777" w:rsidR="0033630E" w:rsidRPr="0033630E" w:rsidRDefault="0033630E" w:rsidP="0033630E">
      <w:pPr>
        <w:rPr>
          <w:rFonts w:ascii="Avenir Next" w:hAnsi="Avenir Next"/>
          <w:sz w:val="18"/>
          <w:szCs w:val="18"/>
        </w:rPr>
      </w:pPr>
    </w:p>
    <w:p w14:paraId="20382CAF" w14:textId="68388051" w:rsidR="00EC0B8F" w:rsidRPr="00E77752" w:rsidRDefault="00EC0B8F" w:rsidP="0068374C">
      <w:pPr>
        <w:rPr>
          <w:rFonts w:ascii="Avenir Next" w:eastAsia="Times New Roman" w:hAnsi="Avenir Next" w:cs="Arial"/>
          <w:sz w:val="18"/>
          <w:szCs w:val="18"/>
          <w:lang w:val="en-GB"/>
        </w:rPr>
      </w:pPr>
    </w:p>
    <w:sectPr w:rsidR="00EC0B8F" w:rsidRPr="00E77752" w:rsidSect="00A75D69">
      <w:headerReference w:type="default" r:id="rId12"/>
      <w:footerReference w:type="default" r:id="rId13"/>
      <w:pgSz w:w="11906" w:h="16838"/>
      <w:pgMar w:top="1440" w:right="1440" w:bottom="1440" w:left="1440" w:header="4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7761C" w14:textId="77777777" w:rsidR="00990B06" w:rsidRDefault="00990B06" w:rsidP="00903B71">
      <w:r>
        <w:separator/>
      </w:r>
    </w:p>
  </w:endnote>
  <w:endnote w:type="continuationSeparator" w:id="0">
    <w:p w14:paraId="200A3A68" w14:textId="77777777" w:rsidR="00990B06" w:rsidRDefault="00990B06" w:rsidP="00903B71">
      <w:r>
        <w:continuationSeparator/>
      </w:r>
    </w:p>
  </w:endnote>
  <w:endnote w:type="continuationNotice" w:id="1">
    <w:p w14:paraId="22DE9B36" w14:textId="77777777" w:rsidR="00990B06" w:rsidRDefault="0099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170D" w14:textId="5BA88795" w:rsidR="0031191E" w:rsidRPr="00E735D8" w:rsidRDefault="00756699" w:rsidP="0031191E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b/>
        <w:sz w:val="18"/>
      </w:rPr>
      <w:t>ZENITH</w:t>
    </w:r>
    <w:r>
      <w:rPr>
        <w:rFonts w:ascii="Avenir Next" w:hAnsi="Avenir Next"/>
        <w:sz w:val="18"/>
      </w:rPr>
      <w:t xml:space="preserve"> | www.ZENITH-watches.com | Rue des Billodes 34-36 | CH-2400 Le Locle</w:t>
    </w:r>
  </w:p>
  <w:p w14:paraId="1A5D819A" w14:textId="2F679272" w:rsidR="0031191E" w:rsidRPr="00D52F97" w:rsidRDefault="007C71AA" w:rsidP="0031191E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Assessoria de imprensa - América do Norte - E-mail: </w:t>
    </w:r>
    <w:hyperlink r:id="rId1" w:history="1">
      <w:r>
        <w:rPr>
          <w:rStyle w:val="Hyperlink"/>
          <w:rFonts w:ascii="Avenir Next" w:hAnsi="Avenir Next"/>
          <w:sz w:val="18"/>
        </w:rPr>
        <w:t>fernanda@gigantem.com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0C1BB" w14:textId="77777777" w:rsidR="00990B06" w:rsidRDefault="00990B06" w:rsidP="00903B71">
      <w:r>
        <w:separator/>
      </w:r>
    </w:p>
  </w:footnote>
  <w:footnote w:type="continuationSeparator" w:id="0">
    <w:p w14:paraId="52B92FD3" w14:textId="77777777" w:rsidR="00990B06" w:rsidRDefault="00990B06" w:rsidP="00903B71">
      <w:r>
        <w:continuationSeparator/>
      </w:r>
    </w:p>
  </w:footnote>
  <w:footnote w:type="continuationNotice" w:id="1">
    <w:p w14:paraId="5204BD5D" w14:textId="77777777" w:rsidR="00990B06" w:rsidRDefault="0099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39B4" w14:textId="440F18E6" w:rsidR="0031191E" w:rsidRDefault="0031191E" w:rsidP="0031191E">
    <w:pPr>
      <w:pStyle w:val="Header"/>
      <w:jc w:val="center"/>
    </w:pPr>
    <w:r>
      <w:rPr>
        <w:noProof/>
      </w:rPr>
      <w:drawing>
        <wp:inline distT="0" distB="0" distL="0" distR="0" wp14:anchorId="0B51F3C0" wp14:editId="6200C4B8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3B0E31" w14:textId="77777777" w:rsidR="0031191E" w:rsidRDefault="0031191E" w:rsidP="003119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36A"/>
    <w:multiLevelType w:val="multilevel"/>
    <w:tmpl w:val="C31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61CC4"/>
    <w:multiLevelType w:val="hybridMultilevel"/>
    <w:tmpl w:val="71F65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A6F"/>
    <w:multiLevelType w:val="hybridMultilevel"/>
    <w:tmpl w:val="9D568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648"/>
    <w:multiLevelType w:val="multilevel"/>
    <w:tmpl w:val="48B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B67F4"/>
    <w:multiLevelType w:val="multilevel"/>
    <w:tmpl w:val="A76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860ED1"/>
    <w:multiLevelType w:val="multilevel"/>
    <w:tmpl w:val="22C8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47584"/>
    <w:multiLevelType w:val="multilevel"/>
    <w:tmpl w:val="43C4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AA2C2A"/>
    <w:multiLevelType w:val="multilevel"/>
    <w:tmpl w:val="22C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71"/>
    <w:rsid w:val="00000077"/>
    <w:rsid w:val="000114F0"/>
    <w:rsid w:val="00013D62"/>
    <w:rsid w:val="00022010"/>
    <w:rsid w:val="000224C9"/>
    <w:rsid w:val="000319F2"/>
    <w:rsid w:val="00041BB7"/>
    <w:rsid w:val="00060681"/>
    <w:rsid w:val="00073739"/>
    <w:rsid w:val="00075CB5"/>
    <w:rsid w:val="00082425"/>
    <w:rsid w:val="000830B6"/>
    <w:rsid w:val="00092BE9"/>
    <w:rsid w:val="00096C48"/>
    <w:rsid w:val="000A3751"/>
    <w:rsid w:val="000A51CF"/>
    <w:rsid w:val="000C2541"/>
    <w:rsid w:val="000D1352"/>
    <w:rsid w:val="000D53B5"/>
    <w:rsid w:val="000E0BCF"/>
    <w:rsid w:val="000E4EB1"/>
    <w:rsid w:val="000E7C2D"/>
    <w:rsid w:val="000F014C"/>
    <w:rsid w:val="001004EE"/>
    <w:rsid w:val="001106A8"/>
    <w:rsid w:val="00137605"/>
    <w:rsid w:val="00137A11"/>
    <w:rsid w:val="00144AE9"/>
    <w:rsid w:val="00147E16"/>
    <w:rsid w:val="0015254A"/>
    <w:rsid w:val="001700E0"/>
    <w:rsid w:val="001B4E61"/>
    <w:rsid w:val="001C187F"/>
    <w:rsid w:val="001C46FA"/>
    <w:rsid w:val="001C6E16"/>
    <w:rsid w:val="001F0DA4"/>
    <w:rsid w:val="001F391A"/>
    <w:rsid w:val="00201661"/>
    <w:rsid w:val="00204035"/>
    <w:rsid w:val="002071E0"/>
    <w:rsid w:val="0020796C"/>
    <w:rsid w:val="00212389"/>
    <w:rsid w:val="0021265D"/>
    <w:rsid w:val="002129B5"/>
    <w:rsid w:val="00214A27"/>
    <w:rsid w:val="002171C0"/>
    <w:rsid w:val="0023383F"/>
    <w:rsid w:val="002378DF"/>
    <w:rsid w:val="002410A9"/>
    <w:rsid w:val="002654ED"/>
    <w:rsid w:val="00266796"/>
    <w:rsid w:val="00272872"/>
    <w:rsid w:val="00295DC8"/>
    <w:rsid w:val="002B758E"/>
    <w:rsid w:val="002D35C2"/>
    <w:rsid w:val="002E26A0"/>
    <w:rsid w:val="002E4B22"/>
    <w:rsid w:val="002E546E"/>
    <w:rsid w:val="002E65B8"/>
    <w:rsid w:val="002E7B15"/>
    <w:rsid w:val="002F3E65"/>
    <w:rsid w:val="002F6AF1"/>
    <w:rsid w:val="003006EF"/>
    <w:rsid w:val="003023D8"/>
    <w:rsid w:val="003075A9"/>
    <w:rsid w:val="00307F47"/>
    <w:rsid w:val="0031191E"/>
    <w:rsid w:val="00313551"/>
    <w:rsid w:val="0031378C"/>
    <w:rsid w:val="003207E2"/>
    <w:rsid w:val="00322027"/>
    <w:rsid w:val="00325695"/>
    <w:rsid w:val="0033294D"/>
    <w:rsid w:val="0033630E"/>
    <w:rsid w:val="00336BD4"/>
    <w:rsid w:val="003475B4"/>
    <w:rsid w:val="00350661"/>
    <w:rsid w:val="00360261"/>
    <w:rsid w:val="003630C4"/>
    <w:rsid w:val="00370708"/>
    <w:rsid w:val="003748E7"/>
    <w:rsid w:val="0038014B"/>
    <w:rsid w:val="00390352"/>
    <w:rsid w:val="003A44A9"/>
    <w:rsid w:val="003B13DB"/>
    <w:rsid w:val="003B16E9"/>
    <w:rsid w:val="003B3A3C"/>
    <w:rsid w:val="003B67B7"/>
    <w:rsid w:val="003C16B5"/>
    <w:rsid w:val="003C6663"/>
    <w:rsid w:val="003E112A"/>
    <w:rsid w:val="003E2AE1"/>
    <w:rsid w:val="003E3B30"/>
    <w:rsid w:val="00401235"/>
    <w:rsid w:val="0041419D"/>
    <w:rsid w:val="004154F0"/>
    <w:rsid w:val="004164FF"/>
    <w:rsid w:val="00424295"/>
    <w:rsid w:val="00430CF3"/>
    <w:rsid w:val="00441C8B"/>
    <w:rsid w:val="00442C31"/>
    <w:rsid w:val="0044701E"/>
    <w:rsid w:val="0045032E"/>
    <w:rsid w:val="00470C89"/>
    <w:rsid w:val="00482018"/>
    <w:rsid w:val="0048202A"/>
    <w:rsid w:val="004840DC"/>
    <w:rsid w:val="00497463"/>
    <w:rsid w:val="00497C59"/>
    <w:rsid w:val="004A64BE"/>
    <w:rsid w:val="004B2D3C"/>
    <w:rsid w:val="004B4BBA"/>
    <w:rsid w:val="004B5726"/>
    <w:rsid w:val="004C0CF2"/>
    <w:rsid w:val="004C6A2D"/>
    <w:rsid w:val="004D7547"/>
    <w:rsid w:val="004F21DD"/>
    <w:rsid w:val="004F2972"/>
    <w:rsid w:val="004F50C5"/>
    <w:rsid w:val="0050347A"/>
    <w:rsid w:val="00511CAE"/>
    <w:rsid w:val="00512F6D"/>
    <w:rsid w:val="0052003D"/>
    <w:rsid w:val="00521CE1"/>
    <w:rsid w:val="00523D0F"/>
    <w:rsid w:val="0054517A"/>
    <w:rsid w:val="00545BD0"/>
    <w:rsid w:val="00571025"/>
    <w:rsid w:val="00581D32"/>
    <w:rsid w:val="0058383A"/>
    <w:rsid w:val="005844D9"/>
    <w:rsid w:val="00585386"/>
    <w:rsid w:val="00593D7C"/>
    <w:rsid w:val="00596E81"/>
    <w:rsid w:val="005A4B0E"/>
    <w:rsid w:val="005B3B17"/>
    <w:rsid w:val="005B4352"/>
    <w:rsid w:val="005C2325"/>
    <w:rsid w:val="005C28AC"/>
    <w:rsid w:val="005D3B16"/>
    <w:rsid w:val="005F35E8"/>
    <w:rsid w:val="006155B0"/>
    <w:rsid w:val="006174CE"/>
    <w:rsid w:val="00624A5F"/>
    <w:rsid w:val="00637951"/>
    <w:rsid w:val="00660E20"/>
    <w:rsid w:val="00661F54"/>
    <w:rsid w:val="006652F9"/>
    <w:rsid w:val="00665442"/>
    <w:rsid w:val="00667F80"/>
    <w:rsid w:val="00671821"/>
    <w:rsid w:val="0068374C"/>
    <w:rsid w:val="00691C5D"/>
    <w:rsid w:val="00692F26"/>
    <w:rsid w:val="00696B1E"/>
    <w:rsid w:val="006A3C6C"/>
    <w:rsid w:val="006B0205"/>
    <w:rsid w:val="006B36BE"/>
    <w:rsid w:val="006B6EA1"/>
    <w:rsid w:val="006C20CA"/>
    <w:rsid w:val="006D089A"/>
    <w:rsid w:val="006E10A6"/>
    <w:rsid w:val="006E34CC"/>
    <w:rsid w:val="006E3633"/>
    <w:rsid w:val="006E6DB4"/>
    <w:rsid w:val="006F2220"/>
    <w:rsid w:val="007076B6"/>
    <w:rsid w:val="00707A35"/>
    <w:rsid w:val="00714FAA"/>
    <w:rsid w:val="00726C80"/>
    <w:rsid w:val="00727F3D"/>
    <w:rsid w:val="00730A8A"/>
    <w:rsid w:val="00744AAF"/>
    <w:rsid w:val="00745D2A"/>
    <w:rsid w:val="00756699"/>
    <w:rsid w:val="00762D37"/>
    <w:rsid w:val="007953B5"/>
    <w:rsid w:val="007968DB"/>
    <w:rsid w:val="007A047E"/>
    <w:rsid w:val="007B04D4"/>
    <w:rsid w:val="007B604E"/>
    <w:rsid w:val="007C71AA"/>
    <w:rsid w:val="007C7C29"/>
    <w:rsid w:val="007C7F3F"/>
    <w:rsid w:val="007E428D"/>
    <w:rsid w:val="007E56D1"/>
    <w:rsid w:val="00800F20"/>
    <w:rsid w:val="0082220F"/>
    <w:rsid w:val="0083092D"/>
    <w:rsid w:val="00833A9E"/>
    <w:rsid w:val="00851714"/>
    <w:rsid w:val="00887792"/>
    <w:rsid w:val="00891DCD"/>
    <w:rsid w:val="00892007"/>
    <w:rsid w:val="008A5FE1"/>
    <w:rsid w:val="008A7001"/>
    <w:rsid w:val="008B6D3D"/>
    <w:rsid w:val="008B7A6F"/>
    <w:rsid w:val="008C2703"/>
    <w:rsid w:val="008D20B6"/>
    <w:rsid w:val="008D43DB"/>
    <w:rsid w:val="008E426C"/>
    <w:rsid w:val="008E7685"/>
    <w:rsid w:val="008E7B93"/>
    <w:rsid w:val="008F1F94"/>
    <w:rsid w:val="00903B71"/>
    <w:rsid w:val="00906D5A"/>
    <w:rsid w:val="009216FC"/>
    <w:rsid w:val="00921988"/>
    <w:rsid w:val="009223EE"/>
    <w:rsid w:val="009430DC"/>
    <w:rsid w:val="00951D41"/>
    <w:rsid w:val="00956BA5"/>
    <w:rsid w:val="009571E7"/>
    <w:rsid w:val="00971911"/>
    <w:rsid w:val="00971CA8"/>
    <w:rsid w:val="009734E9"/>
    <w:rsid w:val="00980C24"/>
    <w:rsid w:val="00985E71"/>
    <w:rsid w:val="00990B06"/>
    <w:rsid w:val="009932E6"/>
    <w:rsid w:val="00993778"/>
    <w:rsid w:val="009A77C4"/>
    <w:rsid w:val="009B126A"/>
    <w:rsid w:val="009B3E14"/>
    <w:rsid w:val="009B5DA7"/>
    <w:rsid w:val="009D06E6"/>
    <w:rsid w:val="009D10F7"/>
    <w:rsid w:val="009E5F5A"/>
    <w:rsid w:val="009E7EE1"/>
    <w:rsid w:val="009F6D9D"/>
    <w:rsid w:val="00A16919"/>
    <w:rsid w:val="00A373B6"/>
    <w:rsid w:val="00A41366"/>
    <w:rsid w:val="00A43139"/>
    <w:rsid w:val="00A435AD"/>
    <w:rsid w:val="00A44D6F"/>
    <w:rsid w:val="00A53015"/>
    <w:rsid w:val="00A702E2"/>
    <w:rsid w:val="00A71F2B"/>
    <w:rsid w:val="00A75D69"/>
    <w:rsid w:val="00A82594"/>
    <w:rsid w:val="00A91968"/>
    <w:rsid w:val="00A92F15"/>
    <w:rsid w:val="00AA0530"/>
    <w:rsid w:val="00AA155D"/>
    <w:rsid w:val="00AA3B7A"/>
    <w:rsid w:val="00AA5620"/>
    <w:rsid w:val="00AB11A5"/>
    <w:rsid w:val="00AD35ED"/>
    <w:rsid w:val="00AD6A18"/>
    <w:rsid w:val="00AD6D34"/>
    <w:rsid w:val="00AF0284"/>
    <w:rsid w:val="00AF678B"/>
    <w:rsid w:val="00B1169F"/>
    <w:rsid w:val="00B11A5D"/>
    <w:rsid w:val="00B132F8"/>
    <w:rsid w:val="00B15662"/>
    <w:rsid w:val="00B26902"/>
    <w:rsid w:val="00B27612"/>
    <w:rsid w:val="00B32FD5"/>
    <w:rsid w:val="00B357B9"/>
    <w:rsid w:val="00B36BC4"/>
    <w:rsid w:val="00B41738"/>
    <w:rsid w:val="00B43F7A"/>
    <w:rsid w:val="00B469D4"/>
    <w:rsid w:val="00B500B8"/>
    <w:rsid w:val="00B548DC"/>
    <w:rsid w:val="00B57583"/>
    <w:rsid w:val="00B831FC"/>
    <w:rsid w:val="00B9350E"/>
    <w:rsid w:val="00BB5C8E"/>
    <w:rsid w:val="00BD6A5B"/>
    <w:rsid w:val="00BD7501"/>
    <w:rsid w:val="00BE0E9C"/>
    <w:rsid w:val="00BE4670"/>
    <w:rsid w:val="00BF4B35"/>
    <w:rsid w:val="00BF52B5"/>
    <w:rsid w:val="00BF7FE0"/>
    <w:rsid w:val="00C01405"/>
    <w:rsid w:val="00C04E8A"/>
    <w:rsid w:val="00C16068"/>
    <w:rsid w:val="00C2201F"/>
    <w:rsid w:val="00C240F5"/>
    <w:rsid w:val="00C3114F"/>
    <w:rsid w:val="00C34F0D"/>
    <w:rsid w:val="00C36F65"/>
    <w:rsid w:val="00C46C67"/>
    <w:rsid w:val="00C51169"/>
    <w:rsid w:val="00C512DA"/>
    <w:rsid w:val="00C60806"/>
    <w:rsid w:val="00C73CBD"/>
    <w:rsid w:val="00C77965"/>
    <w:rsid w:val="00C85400"/>
    <w:rsid w:val="00C922A2"/>
    <w:rsid w:val="00CD02DE"/>
    <w:rsid w:val="00CD2DFF"/>
    <w:rsid w:val="00D11443"/>
    <w:rsid w:val="00D263E1"/>
    <w:rsid w:val="00D31EE1"/>
    <w:rsid w:val="00D42A20"/>
    <w:rsid w:val="00D50C78"/>
    <w:rsid w:val="00D513CF"/>
    <w:rsid w:val="00D527E3"/>
    <w:rsid w:val="00D52F97"/>
    <w:rsid w:val="00D54587"/>
    <w:rsid w:val="00D73071"/>
    <w:rsid w:val="00D74544"/>
    <w:rsid w:val="00D76714"/>
    <w:rsid w:val="00D82B24"/>
    <w:rsid w:val="00D84C70"/>
    <w:rsid w:val="00DB0286"/>
    <w:rsid w:val="00DB2FF7"/>
    <w:rsid w:val="00DB42B7"/>
    <w:rsid w:val="00DC0034"/>
    <w:rsid w:val="00DC109F"/>
    <w:rsid w:val="00DC5062"/>
    <w:rsid w:val="00DD0E99"/>
    <w:rsid w:val="00DD6292"/>
    <w:rsid w:val="00DD788E"/>
    <w:rsid w:val="00DE46FE"/>
    <w:rsid w:val="00DF2F1B"/>
    <w:rsid w:val="00DF5EED"/>
    <w:rsid w:val="00E00DA1"/>
    <w:rsid w:val="00E1172D"/>
    <w:rsid w:val="00E12B1F"/>
    <w:rsid w:val="00E56B66"/>
    <w:rsid w:val="00E60FDD"/>
    <w:rsid w:val="00E6362E"/>
    <w:rsid w:val="00E735D8"/>
    <w:rsid w:val="00E75E08"/>
    <w:rsid w:val="00E77752"/>
    <w:rsid w:val="00E8142B"/>
    <w:rsid w:val="00E831D9"/>
    <w:rsid w:val="00E97C60"/>
    <w:rsid w:val="00EA765E"/>
    <w:rsid w:val="00EB25B4"/>
    <w:rsid w:val="00EC0B8F"/>
    <w:rsid w:val="00EC0F2A"/>
    <w:rsid w:val="00ED652B"/>
    <w:rsid w:val="00ED7A8C"/>
    <w:rsid w:val="00EE0464"/>
    <w:rsid w:val="00EE4873"/>
    <w:rsid w:val="00F006C6"/>
    <w:rsid w:val="00F131CC"/>
    <w:rsid w:val="00F24EE0"/>
    <w:rsid w:val="00F25EF7"/>
    <w:rsid w:val="00F266ED"/>
    <w:rsid w:val="00F324CC"/>
    <w:rsid w:val="00F41BFA"/>
    <w:rsid w:val="00F4517C"/>
    <w:rsid w:val="00F453D2"/>
    <w:rsid w:val="00F516F3"/>
    <w:rsid w:val="00F524B2"/>
    <w:rsid w:val="00F74557"/>
    <w:rsid w:val="00F7499E"/>
    <w:rsid w:val="00F8271E"/>
    <w:rsid w:val="00F975F5"/>
    <w:rsid w:val="00FB4638"/>
    <w:rsid w:val="00FD0A6F"/>
    <w:rsid w:val="00FD1A7D"/>
    <w:rsid w:val="00FD20EC"/>
    <w:rsid w:val="00FD7D6D"/>
    <w:rsid w:val="00FE35D3"/>
    <w:rsid w:val="00FE3C61"/>
    <w:rsid w:val="00FE473E"/>
    <w:rsid w:val="00FE52EE"/>
    <w:rsid w:val="00FF084D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8B45"/>
  <w15:chartTrackingRefBased/>
  <w15:docId w15:val="{56F3F6DC-4FA6-3843-B60D-AC31566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71"/>
  </w:style>
  <w:style w:type="paragraph" w:styleId="Footer">
    <w:name w:val="footer"/>
    <w:basedOn w:val="Normal"/>
    <w:link w:val="FooterChar"/>
    <w:uiPriority w:val="99"/>
    <w:unhideWhenUsed/>
    <w:rsid w:val="00903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71"/>
  </w:style>
  <w:style w:type="character" w:customStyle="1" w:styleId="Heading2Char">
    <w:name w:val="Heading 2 Char"/>
    <w:basedOn w:val="DefaultParagraphFont"/>
    <w:link w:val="Heading2"/>
    <w:uiPriority w:val="9"/>
    <w:rsid w:val="00903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B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C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205"/>
    <w:rPr>
      <w:b/>
      <w:bCs/>
      <w:sz w:val="20"/>
      <w:szCs w:val="20"/>
    </w:rPr>
  </w:style>
  <w:style w:type="paragraph" w:customStyle="1" w:styleId="Default">
    <w:name w:val="Default"/>
    <w:rsid w:val="00FD1A7D"/>
    <w:pPr>
      <w:autoSpaceDE w:val="0"/>
      <w:autoSpaceDN w:val="0"/>
      <w:adjustRightInd w:val="0"/>
    </w:pPr>
    <w:rPr>
      <w:rFonts w:ascii="Avenir Next" w:hAnsi="Avenir Next" w:cs="Avenir Next"/>
      <w:color w:val="000000"/>
    </w:rPr>
  </w:style>
  <w:style w:type="character" w:styleId="Hyperlink">
    <w:name w:val="Hyperlink"/>
    <w:basedOn w:val="DefaultParagraphFont"/>
    <w:uiPriority w:val="99"/>
    <w:unhideWhenUsed/>
    <w:rsid w:val="0031191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734E9"/>
  </w:style>
  <w:style w:type="character" w:styleId="UnresolvedMention">
    <w:name w:val="Unresolved Mention"/>
    <w:basedOn w:val="DefaultParagraphFont"/>
    <w:uiPriority w:val="99"/>
    <w:semiHidden/>
    <w:unhideWhenUsed/>
    <w:rsid w:val="007C71AA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1C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enith-watches.com/en_us/brand/new-york-pop-u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a@gigan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72c8d1-aa57-4ae6-ab2c-c01dcf241484">
      <Terms xmlns="http://schemas.microsoft.com/office/infopath/2007/PartnerControls"/>
    </lcf76f155ced4ddcb4097134ff3c332f>
    <TaxCatchAll xmlns="b109e693-7fa2-4212-9a32-158d43b424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EBFF3A9CD8498DFC5D723289347B" ma:contentTypeVersion="16" ma:contentTypeDescription="Create a new document." ma:contentTypeScope="" ma:versionID="2abd7ead2101b9fba690503b26cfedb7">
  <xsd:schema xmlns:xsd="http://www.w3.org/2001/XMLSchema" xmlns:xs="http://www.w3.org/2001/XMLSchema" xmlns:p="http://schemas.microsoft.com/office/2006/metadata/properties" xmlns:ns2="9d72c8d1-aa57-4ae6-ab2c-c01dcf241484" xmlns:ns3="b109e693-7fa2-4212-9a32-158d43b424a9" targetNamespace="http://schemas.microsoft.com/office/2006/metadata/properties" ma:root="true" ma:fieldsID="590785552202567c38ea31a4b3a3dd75" ns2:_="" ns3:_="">
    <xsd:import namespace="9d72c8d1-aa57-4ae6-ab2c-c01dcf241484"/>
    <xsd:import namespace="b109e693-7fa2-4212-9a32-158d43b42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2c8d1-aa57-4ae6-ab2c-c01dcf241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2bb21a-fb42-4e1b-b941-af81e5bfa6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9e693-7fa2-4212-9a32-158d43b42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e0fe-0f94-455e-8747-9cd12279f30f}" ma:internalName="TaxCatchAll" ma:showField="CatchAllData" ma:web="b109e693-7fa2-4212-9a32-158d43b42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556F-B9C7-4BAE-89D9-45AD3C477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35358-C7CA-48CB-9E61-60C461FC33EF}">
  <ds:schemaRefs>
    <ds:schemaRef ds:uri="http://schemas.microsoft.com/office/2006/metadata/properties"/>
    <ds:schemaRef ds:uri="http://schemas.microsoft.com/office/infopath/2007/PartnerControls"/>
    <ds:schemaRef ds:uri="9d72c8d1-aa57-4ae6-ab2c-c01dcf241484"/>
    <ds:schemaRef ds:uri="b109e693-7fa2-4212-9a32-158d43b424a9"/>
  </ds:schemaRefs>
</ds:datastoreItem>
</file>

<file path=customXml/itemProps3.xml><?xml version="1.0" encoding="utf-8"?>
<ds:datastoreItem xmlns:ds="http://schemas.openxmlformats.org/officeDocument/2006/customXml" ds:itemID="{F728AA35-D764-4D99-8B51-4920BF963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2c8d1-aa57-4ae6-ab2c-c01dcf241484"/>
    <ds:schemaRef ds:uri="b109e693-7fa2-4212-9a32-158d43b42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B5F7C-D3FA-48D1-954F-68B911D2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Jeanne VEDRINES</cp:lastModifiedBy>
  <cp:revision>7</cp:revision>
  <cp:lastPrinted>2022-01-23T18:27:00Z</cp:lastPrinted>
  <dcterms:created xsi:type="dcterms:W3CDTF">2022-06-14T08:47:00Z</dcterms:created>
  <dcterms:modified xsi:type="dcterms:W3CDTF">2022-06-15T09:15:00Z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0x0101009FF7EBFF3A9CD8498DFC5D723289347B</vt:lpwstr>
  </property>
  <property fmtid="{D5CDD505-2E9C-101B-9397-08002B2CF9AE}" pid="3" name="MediaServiceImageTags">
    <vt:lpwstr/>
  </property>
</Properties>
</file>