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F5C2" w14:textId="77777777" w:rsidR="00D52F97" w:rsidRPr="005721EE" w:rsidRDefault="00D52F97" w:rsidP="00D52F97">
      <w:pPr>
        <w:jc w:val="center"/>
        <w:rPr>
          <w:rFonts w:ascii="Avenir Next" w:hAnsi="Avenir Next" w:cstheme="minorHAnsi"/>
          <w:b/>
          <w:bCs/>
          <w:lang w:val="fr-FR"/>
        </w:rPr>
      </w:pPr>
    </w:p>
    <w:p w14:paraId="3B89FFB6" w14:textId="0F89A539" w:rsidR="00074A07" w:rsidRPr="005721EE" w:rsidRDefault="00074A07" w:rsidP="00D52F97">
      <w:pPr>
        <w:jc w:val="center"/>
        <w:rPr>
          <w:rFonts w:ascii="Avenir Next" w:hAnsi="Avenir Next" w:cstheme="minorHAnsi"/>
          <w:b/>
          <w:bCs/>
          <w:lang w:val="fr-FR"/>
        </w:rPr>
      </w:pPr>
      <w:r w:rsidRPr="005721EE">
        <w:rPr>
          <w:rFonts w:ascii="Avenir Next" w:hAnsi="Avenir Next" w:cstheme="minorHAnsi"/>
          <w:b/>
          <w:bCs/>
          <w:lang w:val="fr-FR"/>
        </w:rPr>
        <w:t xml:space="preserve">ZENITH PRÉSENTE </w:t>
      </w:r>
      <w:r w:rsidR="005721EE">
        <w:rPr>
          <w:rFonts w:ascii="Avenir Next" w:hAnsi="Avenir Next" w:cstheme="minorHAnsi"/>
          <w:b/>
          <w:bCs/>
          <w:lang w:val="fr-FR"/>
        </w:rPr>
        <w:t>« </w:t>
      </w:r>
      <w:r w:rsidRPr="005721EE">
        <w:rPr>
          <w:rFonts w:ascii="Avenir Next" w:hAnsi="Avenir Next" w:cstheme="minorHAnsi"/>
          <w:b/>
          <w:bCs/>
          <w:lang w:val="fr-FR"/>
        </w:rPr>
        <w:t>MASTER OF CHRONOGRAPHS</w:t>
      </w:r>
      <w:r w:rsidR="005721EE">
        <w:rPr>
          <w:rFonts w:ascii="Avenir Next" w:hAnsi="Avenir Next" w:cstheme="minorHAnsi"/>
          <w:b/>
          <w:bCs/>
          <w:lang w:val="fr-FR"/>
        </w:rPr>
        <w:t> </w:t>
      </w:r>
      <w:proofErr w:type="gramStart"/>
      <w:r w:rsidR="005721EE">
        <w:rPr>
          <w:rFonts w:ascii="Avenir Next" w:hAnsi="Avenir Next" w:cstheme="minorHAnsi"/>
          <w:b/>
          <w:bCs/>
          <w:lang w:val="fr-FR"/>
        </w:rPr>
        <w:t>»</w:t>
      </w:r>
      <w:r w:rsidRPr="005721EE">
        <w:rPr>
          <w:rFonts w:ascii="Avenir Next" w:hAnsi="Avenir Next" w:cstheme="minorHAnsi"/>
          <w:b/>
          <w:bCs/>
          <w:lang w:val="fr-FR"/>
        </w:rPr>
        <w:t>:</w:t>
      </w:r>
      <w:proofErr w:type="gramEnd"/>
      <w:r w:rsidRPr="005721EE">
        <w:rPr>
          <w:rFonts w:ascii="Avenir Next" w:hAnsi="Avenir Next" w:cstheme="minorHAnsi"/>
          <w:b/>
          <w:bCs/>
          <w:lang w:val="fr-FR"/>
        </w:rPr>
        <w:t xml:space="preserve"> UNE EXPOSITION IMMERSIVE CÉLÉBRANT SON MOUVEMENT HISTORIQUE EL PRIMERO</w:t>
      </w:r>
    </w:p>
    <w:p w14:paraId="4B746B49" w14:textId="77777777" w:rsidR="00074A07" w:rsidRPr="005721EE" w:rsidRDefault="00074A07" w:rsidP="00D52F97">
      <w:pPr>
        <w:jc w:val="center"/>
        <w:rPr>
          <w:rFonts w:ascii="Avenir Next" w:hAnsi="Avenir Next" w:cstheme="minorHAnsi"/>
          <w:b/>
          <w:bCs/>
          <w:lang w:val="fr-FR"/>
        </w:rPr>
      </w:pPr>
    </w:p>
    <w:p w14:paraId="376BBF11" w14:textId="77777777" w:rsidR="00D52F97" w:rsidRPr="005721EE" w:rsidRDefault="00D52F97" w:rsidP="00D52F97">
      <w:pPr>
        <w:jc w:val="center"/>
        <w:rPr>
          <w:rFonts w:ascii="Avenir Next" w:hAnsi="Avenir Next" w:cstheme="minorHAnsi"/>
          <w:b/>
          <w:bCs/>
          <w:lang w:val="fr-FR"/>
        </w:rPr>
      </w:pPr>
    </w:p>
    <w:p w14:paraId="4C6F5CDE" w14:textId="08CC710C" w:rsidR="005721EE" w:rsidRDefault="00074A07" w:rsidP="003B3A3C">
      <w:pPr>
        <w:jc w:val="center"/>
        <w:rPr>
          <w:rFonts w:ascii="Avenir Next" w:hAnsi="Avenir Next" w:cstheme="minorHAnsi"/>
          <w:i/>
          <w:iCs/>
          <w:sz w:val="20"/>
          <w:szCs w:val="20"/>
          <w:lang w:val="fr-FR"/>
        </w:rPr>
      </w:pPr>
      <w:r w:rsidRPr="005721EE">
        <w:rPr>
          <w:rFonts w:ascii="Avenir Next" w:hAnsi="Avenir Next" w:cstheme="minorHAnsi"/>
          <w:i/>
          <w:iCs/>
          <w:sz w:val="20"/>
          <w:szCs w:val="20"/>
          <w:lang w:val="fr-FR"/>
        </w:rPr>
        <w:t xml:space="preserve">L'expérience pop-up de New York marque la première </w:t>
      </w:r>
      <w:r w:rsidR="005721EE">
        <w:rPr>
          <w:rFonts w:ascii="Avenir Next" w:hAnsi="Avenir Next" w:cstheme="minorHAnsi"/>
          <w:i/>
          <w:iCs/>
          <w:sz w:val="20"/>
          <w:szCs w:val="20"/>
          <w:lang w:val="fr-FR"/>
        </w:rPr>
        <w:t xml:space="preserve">hors </w:t>
      </w:r>
      <w:r w:rsidR="00E73102">
        <w:rPr>
          <w:rFonts w:ascii="Avenir Next" w:hAnsi="Avenir Next" w:cstheme="minorHAnsi"/>
          <w:i/>
          <w:iCs/>
          <w:sz w:val="20"/>
          <w:szCs w:val="20"/>
          <w:lang w:val="fr-FR"/>
        </w:rPr>
        <w:t>Suisse</w:t>
      </w:r>
      <w:r w:rsidRPr="005721EE">
        <w:rPr>
          <w:rFonts w:ascii="Avenir Next" w:hAnsi="Avenir Next" w:cstheme="minorHAnsi"/>
          <w:i/>
          <w:iCs/>
          <w:sz w:val="20"/>
          <w:szCs w:val="20"/>
          <w:lang w:val="fr-FR"/>
        </w:rPr>
        <w:t xml:space="preserve"> de l'exposition </w:t>
      </w:r>
    </w:p>
    <w:p w14:paraId="1295168B" w14:textId="3DFDCB5C" w:rsidR="00074A07" w:rsidRPr="005721EE" w:rsidRDefault="00074A07" w:rsidP="003B3A3C">
      <w:pPr>
        <w:jc w:val="center"/>
        <w:rPr>
          <w:rFonts w:ascii="Avenir Next" w:hAnsi="Avenir Next" w:cstheme="minorHAnsi"/>
          <w:i/>
          <w:iCs/>
          <w:sz w:val="20"/>
          <w:szCs w:val="20"/>
          <w:lang w:val="fr-FR"/>
        </w:rPr>
      </w:pPr>
      <w:r w:rsidRPr="005721EE">
        <w:rPr>
          <w:rFonts w:ascii="Avenir Next" w:hAnsi="Avenir Next" w:cstheme="minorHAnsi"/>
          <w:i/>
          <w:iCs/>
          <w:sz w:val="20"/>
          <w:szCs w:val="20"/>
          <w:lang w:val="fr-FR"/>
        </w:rPr>
        <w:t xml:space="preserve">"Master of </w:t>
      </w:r>
      <w:proofErr w:type="spellStart"/>
      <w:r w:rsidRPr="005721EE">
        <w:rPr>
          <w:rFonts w:ascii="Avenir Next" w:hAnsi="Avenir Next" w:cstheme="minorHAnsi"/>
          <w:i/>
          <w:iCs/>
          <w:sz w:val="20"/>
          <w:szCs w:val="20"/>
          <w:lang w:val="fr-FR"/>
        </w:rPr>
        <w:t>Chronographs</w:t>
      </w:r>
      <w:proofErr w:type="spellEnd"/>
      <w:r w:rsidRPr="005721EE">
        <w:rPr>
          <w:rFonts w:ascii="Avenir Next" w:hAnsi="Avenir Next" w:cstheme="minorHAnsi"/>
          <w:i/>
          <w:iCs/>
          <w:sz w:val="20"/>
          <w:szCs w:val="20"/>
          <w:lang w:val="fr-FR"/>
        </w:rPr>
        <w:t>" depuis son lancement à Genève.</w:t>
      </w:r>
    </w:p>
    <w:p w14:paraId="03A50866" w14:textId="77777777" w:rsidR="00074A07" w:rsidRPr="005721EE" w:rsidRDefault="00074A07" w:rsidP="003B3A3C">
      <w:pPr>
        <w:jc w:val="center"/>
        <w:rPr>
          <w:rFonts w:ascii="Avenir Next" w:hAnsi="Avenir Next" w:cstheme="minorHAnsi"/>
          <w:i/>
          <w:iCs/>
          <w:sz w:val="20"/>
          <w:szCs w:val="20"/>
          <w:lang w:val="fr-FR"/>
        </w:rPr>
      </w:pPr>
    </w:p>
    <w:p w14:paraId="3F6935C5" w14:textId="77777777" w:rsidR="006B0205" w:rsidRPr="005721EE" w:rsidRDefault="006B0205" w:rsidP="006B0205">
      <w:pPr>
        <w:jc w:val="center"/>
        <w:rPr>
          <w:rFonts w:ascii="Avenir Next" w:hAnsi="Avenir Next" w:cstheme="minorHAnsi"/>
          <w:b/>
          <w:bCs/>
          <w:color w:val="FF0000"/>
          <w:sz w:val="21"/>
          <w:szCs w:val="21"/>
          <w:lang w:val="fr-FR"/>
        </w:rPr>
      </w:pPr>
    </w:p>
    <w:p w14:paraId="3C6BD424" w14:textId="0EBA3206" w:rsidR="00074A07" w:rsidRPr="005721EE" w:rsidRDefault="00B26902" w:rsidP="00074A07">
      <w:pPr>
        <w:jc w:val="both"/>
        <w:rPr>
          <w:rFonts w:ascii="Avenir Next" w:hAnsi="Avenir Next" w:cstheme="minorHAnsi"/>
          <w:sz w:val="18"/>
          <w:szCs w:val="18"/>
          <w:lang w:val="fr-FR"/>
        </w:rPr>
      </w:pPr>
      <w:r w:rsidRPr="005721EE">
        <w:rPr>
          <w:rFonts w:ascii="Avenir Next" w:hAnsi="Avenir Next" w:cstheme="minorHAnsi"/>
          <w:b/>
          <w:bCs/>
          <w:sz w:val="18"/>
          <w:szCs w:val="18"/>
          <w:lang w:val="fr-FR"/>
        </w:rPr>
        <w:t>New York, 1</w:t>
      </w:r>
      <w:r w:rsidR="00E6362E" w:rsidRPr="005721EE">
        <w:rPr>
          <w:rFonts w:ascii="Avenir Next" w:hAnsi="Avenir Next" w:cstheme="minorHAnsi"/>
          <w:b/>
          <w:bCs/>
          <w:sz w:val="18"/>
          <w:szCs w:val="18"/>
          <w:lang w:val="fr-FR"/>
        </w:rPr>
        <w:t>5</w:t>
      </w:r>
      <w:r w:rsidR="00CB5423">
        <w:rPr>
          <w:rFonts w:ascii="Avenir Next" w:hAnsi="Avenir Next" w:cstheme="minorHAnsi"/>
          <w:b/>
          <w:bCs/>
          <w:sz w:val="18"/>
          <w:szCs w:val="18"/>
          <w:lang w:val="fr-FR"/>
        </w:rPr>
        <w:t xml:space="preserve"> Juin</w:t>
      </w:r>
      <w:r w:rsidR="00E6362E" w:rsidRPr="005721EE">
        <w:rPr>
          <w:rFonts w:ascii="Avenir Next" w:hAnsi="Avenir Next" w:cstheme="minorHAnsi"/>
          <w:b/>
          <w:bCs/>
          <w:sz w:val="18"/>
          <w:szCs w:val="18"/>
          <w:lang w:val="fr-FR"/>
        </w:rPr>
        <w:t xml:space="preserve">, </w:t>
      </w:r>
      <w:proofErr w:type="gramStart"/>
      <w:r w:rsidR="00E6362E" w:rsidRPr="005721EE">
        <w:rPr>
          <w:rFonts w:ascii="Avenir Next" w:hAnsi="Avenir Next" w:cstheme="minorHAnsi"/>
          <w:b/>
          <w:bCs/>
          <w:sz w:val="18"/>
          <w:szCs w:val="18"/>
          <w:lang w:val="fr-FR"/>
        </w:rPr>
        <w:t>2022:</w:t>
      </w:r>
      <w:proofErr w:type="gramEnd"/>
      <w:r w:rsidRPr="005721EE">
        <w:rPr>
          <w:rFonts w:ascii="Avenir Next" w:hAnsi="Avenir Next" w:cstheme="minorHAnsi"/>
          <w:sz w:val="18"/>
          <w:szCs w:val="18"/>
          <w:lang w:val="fr-FR"/>
        </w:rPr>
        <w:t xml:space="preserve">  </w:t>
      </w:r>
      <w:r w:rsidR="00074A07" w:rsidRPr="005721EE">
        <w:rPr>
          <w:rFonts w:ascii="Avenir Next" w:hAnsi="Avenir Next" w:cstheme="minorHAnsi"/>
          <w:sz w:val="18"/>
          <w:szCs w:val="18"/>
          <w:lang w:val="fr-FR"/>
        </w:rPr>
        <w:t>Hier soir, lors d'un cocktail à l'emblématique Phillips Auction House sur Park Ave</w:t>
      </w:r>
      <w:r w:rsidR="005721EE">
        <w:rPr>
          <w:rFonts w:ascii="Avenir Next" w:hAnsi="Avenir Next" w:cstheme="minorHAnsi"/>
          <w:sz w:val="18"/>
          <w:szCs w:val="18"/>
          <w:lang w:val="fr-FR"/>
        </w:rPr>
        <w:t>nue</w:t>
      </w:r>
      <w:r w:rsidR="00074A07" w:rsidRPr="005721EE">
        <w:rPr>
          <w:rFonts w:ascii="Avenir Next" w:hAnsi="Avenir Next" w:cstheme="minorHAnsi"/>
          <w:sz w:val="18"/>
          <w:szCs w:val="18"/>
          <w:lang w:val="fr-FR"/>
        </w:rPr>
        <w:t xml:space="preserve">, les invités de ZENITH et les membres de la presse ont été invités à découvrir le pop-up immersif </w:t>
      </w:r>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Master of </w:t>
      </w:r>
      <w:proofErr w:type="spellStart"/>
      <w:r w:rsidR="00074A07" w:rsidRPr="005721EE">
        <w:rPr>
          <w:rFonts w:ascii="Avenir Next" w:hAnsi="Avenir Next" w:cstheme="minorHAnsi"/>
          <w:sz w:val="18"/>
          <w:szCs w:val="18"/>
          <w:lang w:val="fr-FR"/>
        </w:rPr>
        <w:t>Chronographs</w:t>
      </w:r>
      <w:proofErr w:type="spellEnd"/>
      <w:r w:rsidR="00074A07" w:rsidRPr="005721EE">
        <w:rPr>
          <w:rFonts w:ascii="Avenir Next" w:hAnsi="Avenir Next" w:cstheme="minorHAnsi"/>
          <w:sz w:val="18"/>
          <w:szCs w:val="18"/>
          <w:lang w:val="fr-FR"/>
        </w:rPr>
        <w:t xml:space="preserve"> </w:t>
      </w:r>
      <w:proofErr w:type="spellStart"/>
      <w:r w:rsidR="00074A07" w:rsidRPr="005721EE">
        <w:rPr>
          <w:rFonts w:ascii="Avenir Next" w:hAnsi="Avenir Next" w:cstheme="minorHAnsi"/>
          <w:sz w:val="18"/>
          <w:szCs w:val="18"/>
          <w:lang w:val="fr-FR"/>
        </w:rPr>
        <w:t>Since</w:t>
      </w:r>
      <w:proofErr w:type="spellEnd"/>
      <w:r w:rsidR="00074A07" w:rsidRPr="005721EE">
        <w:rPr>
          <w:rFonts w:ascii="Avenir Next" w:hAnsi="Avenir Next" w:cstheme="minorHAnsi"/>
          <w:sz w:val="18"/>
          <w:szCs w:val="18"/>
          <w:lang w:val="fr-FR"/>
        </w:rPr>
        <w:t xml:space="preserve"> 1865</w:t>
      </w:r>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 avant son ouverture officielle au public. Dévoilée pour la première fois lors de Watches &amp; Wonders à Genève, l'exposition </w:t>
      </w:r>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Master of </w:t>
      </w:r>
      <w:proofErr w:type="spellStart"/>
      <w:r w:rsidR="00074A07" w:rsidRPr="005721EE">
        <w:rPr>
          <w:rFonts w:ascii="Avenir Next" w:hAnsi="Avenir Next" w:cstheme="minorHAnsi"/>
          <w:sz w:val="18"/>
          <w:szCs w:val="18"/>
          <w:lang w:val="fr-FR"/>
        </w:rPr>
        <w:t>Chronographs</w:t>
      </w:r>
      <w:proofErr w:type="spellEnd"/>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 à 360 degrés est un effort sans précédent pour mettre en valeur l'art, la science et l'histoire des mouvements de chronographe dans l'industrie horlogère. Cette expérience unique célèbre le rôle de ZENITH dans l'évolution de cette complication emblématique et invite les New</w:t>
      </w:r>
      <w:r w:rsidR="005721EE">
        <w:rPr>
          <w:rFonts w:ascii="Avenir Next" w:hAnsi="Avenir Next" w:cstheme="minorHAnsi"/>
          <w:sz w:val="18"/>
          <w:szCs w:val="18"/>
          <w:lang w:val="fr-FR"/>
        </w:rPr>
        <w:t>-</w:t>
      </w:r>
      <w:r w:rsidR="00074A07" w:rsidRPr="005721EE">
        <w:rPr>
          <w:rFonts w:ascii="Avenir Next" w:hAnsi="Avenir Next" w:cstheme="minorHAnsi"/>
          <w:sz w:val="18"/>
          <w:szCs w:val="18"/>
          <w:lang w:val="fr-FR"/>
        </w:rPr>
        <w:t xml:space="preserve">Yorkais et les visiteurs à découvrir le monde de l'horlogerie </w:t>
      </w:r>
      <w:r w:rsidR="005721EE">
        <w:rPr>
          <w:rFonts w:ascii="Avenir Next" w:hAnsi="Avenir Next" w:cstheme="minorHAnsi"/>
          <w:sz w:val="18"/>
          <w:szCs w:val="18"/>
          <w:lang w:val="fr-FR"/>
        </w:rPr>
        <w:t>par le biais d’une</w:t>
      </w:r>
      <w:r w:rsidR="00074A07" w:rsidRPr="005721EE">
        <w:rPr>
          <w:rFonts w:ascii="Avenir Next" w:hAnsi="Avenir Next" w:cstheme="minorHAnsi"/>
          <w:sz w:val="18"/>
          <w:szCs w:val="18"/>
          <w:lang w:val="fr-FR"/>
        </w:rPr>
        <w:t xml:space="preserve"> exposition spéciale.  Le pop-up </w:t>
      </w:r>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Master of </w:t>
      </w:r>
      <w:proofErr w:type="spellStart"/>
      <w:r w:rsidR="00074A07" w:rsidRPr="005721EE">
        <w:rPr>
          <w:rFonts w:ascii="Avenir Next" w:hAnsi="Avenir Next" w:cstheme="minorHAnsi"/>
          <w:sz w:val="18"/>
          <w:szCs w:val="18"/>
          <w:lang w:val="fr-FR"/>
        </w:rPr>
        <w:t>Chronographs</w:t>
      </w:r>
      <w:proofErr w:type="spellEnd"/>
      <w:r w:rsidR="005721EE">
        <w:rPr>
          <w:rFonts w:ascii="Avenir Next" w:hAnsi="Avenir Next" w:cstheme="minorHAnsi"/>
          <w:sz w:val="18"/>
          <w:szCs w:val="18"/>
          <w:lang w:val="fr-FR"/>
        </w:rPr>
        <w:t> »</w:t>
      </w:r>
      <w:r w:rsidR="00074A07" w:rsidRPr="005721EE">
        <w:rPr>
          <w:rFonts w:ascii="Avenir Next" w:hAnsi="Avenir Next" w:cstheme="minorHAnsi"/>
          <w:sz w:val="18"/>
          <w:szCs w:val="18"/>
          <w:lang w:val="fr-FR"/>
        </w:rPr>
        <w:t xml:space="preserve"> de ZENITH sera ouvert au public du 15 au 17 juin de 10h à 18h à New York City.</w:t>
      </w:r>
    </w:p>
    <w:p w14:paraId="0FB6458B" w14:textId="77777777" w:rsidR="00074A07" w:rsidRPr="005721EE" w:rsidRDefault="00074A07" w:rsidP="00074A07">
      <w:pPr>
        <w:jc w:val="both"/>
        <w:rPr>
          <w:rFonts w:ascii="Avenir Next" w:hAnsi="Avenir Next" w:cstheme="minorHAnsi"/>
          <w:sz w:val="18"/>
          <w:szCs w:val="18"/>
          <w:lang w:val="fr-FR"/>
        </w:rPr>
      </w:pPr>
    </w:p>
    <w:p w14:paraId="5E969E84" w14:textId="2EC3F10E" w:rsidR="00074A07" w:rsidRPr="00387E87" w:rsidRDefault="005721EE" w:rsidP="00074A07">
      <w:pPr>
        <w:jc w:val="both"/>
        <w:rPr>
          <w:rFonts w:ascii="Avenir Next" w:hAnsi="Avenir Next" w:cstheme="minorHAnsi"/>
          <w:sz w:val="18"/>
          <w:szCs w:val="18"/>
          <w:lang w:val="fr-FR"/>
        </w:rPr>
      </w:pPr>
      <w:r>
        <w:rPr>
          <w:rFonts w:ascii="Avenir Next" w:hAnsi="Avenir Next" w:cstheme="minorHAnsi"/>
          <w:sz w:val="18"/>
          <w:szCs w:val="18"/>
          <w:lang w:val="fr-FR"/>
        </w:rPr>
        <w:t>Afin de</w:t>
      </w:r>
      <w:r w:rsidR="00074A07" w:rsidRPr="005721EE">
        <w:rPr>
          <w:rFonts w:ascii="Avenir Next" w:hAnsi="Avenir Next" w:cstheme="minorHAnsi"/>
          <w:sz w:val="18"/>
          <w:szCs w:val="18"/>
          <w:lang w:val="fr-FR"/>
        </w:rPr>
        <w:t xml:space="preserve"> partager son </w:t>
      </w:r>
      <w:r w:rsidR="00074A07" w:rsidRPr="00387E87">
        <w:rPr>
          <w:rFonts w:ascii="Avenir Next" w:hAnsi="Avenir Next" w:cstheme="minorHAnsi"/>
          <w:sz w:val="18"/>
          <w:szCs w:val="18"/>
          <w:lang w:val="fr-FR"/>
        </w:rPr>
        <w:t xml:space="preserve">remarquable savoir-faire dans le domaine des chronographes, ZENITH proposera une multitude d'activités </w:t>
      </w:r>
      <w:r w:rsidRPr="00387E87">
        <w:rPr>
          <w:rFonts w:ascii="Avenir Next" w:hAnsi="Avenir Next" w:cstheme="minorHAnsi"/>
          <w:sz w:val="18"/>
          <w:szCs w:val="18"/>
          <w:lang w:val="fr-FR"/>
        </w:rPr>
        <w:t>pédagogiques</w:t>
      </w:r>
      <w:r w:rsidR="00074A07" w:rsidRPr="00387E87">
        <w:rPr>
          <w:rFonts w:ascii="Avenir Next" w:hAnsi="Avenir Next" w:cstheme="minorHAnsi"/>
          <w:sz w:val="18"/>
          <w:szCs w:val="18"/>
          <w:lang w:val="fr-FR"/>
        </w:rPr>
        <w:t xml:space="preserve"> tout au long de la semaine, dont une clinique horlogère dirigée par un maître horloger, </w:t>
      </w:r>
      <w:r w:rsidRPr="00387E87">
        <w:rPr>
          <w:rFonts w:ascii="Avenir Next" w:hAnsi="Avenir Next" w:cstheme="minorHAnsi"/>
          <w:sz w:val="18"/>
          <w:szCs w:val="18"/>
          <w:lang w:val="fr-FR"/>
        </w:rPr>
        <w:t xml:space="preserve">un tour </w:t>
      </w:r>
      <w:r w:rsidR="00074A07" w:rsidRPr="00387E87">
        <w:rPr>
          <w:rFonts w:ascii="Avenir Next" w:hAnsi="Avenir Next" w:cstheme="minorHAnsi"/>
          <w:sz w:val="18"/>
          <w:szCs w:val="18"/>
          <w:lang w:val="fr-FR"/>
        </w:rPr>
        <w:t xml:space="preserve">des pièces historiques de l'exposition, ainsi que des présentations exclusives de ses dernières nouveautés animées par le </w:t>
      </w:r>
      <w:r w:rsidR="0080609B" w:rsidRPr="00387E87">
        <w:rPr>
          <w:rFonts w:ascii="Avenir Next" w:hAnsi="Avenir Next" w:cstheme="minorHAnsi"/>
          <w:sz w:val="18"/>
          <w:szCs w:val="18"/>
          <w:lang w:val="fr-FR"/>
        </w:rPr>
        <w:t>Directeur Développements Produits et Héritage</w:t>
      </w:r>
      <w:r w:rsidR="00074A07" w:rsidRPr="00387E87">
        <w:rPr>
          <w:rFonts w:ascii="Avenir Next" w:hAnsi="Avenir Next" w:cstheme="minorHAnsi"/>
          <w:sz w:val="18"/>
          <w:szCs w:val="18"/>
          <w:lang w:val="fr-FR"/>
        </w:rPr>
        <w:t xml:space="preserve"> de ZENITH, Romain Marietta. </w:t>
      </w:r>
      <w:r w:rsidR="00420CDC" w:rsidRPr="00387E87">
        <w:rPr>
          <w:rFonts w:ascii="Avenir Next" w:hAnsi="Avenir Next" w:cstheme="minorHAnsi"/>
          <w:sz w:val="18"/>
          <w:szCs w:val="18"/>
          <w:lang w:val="fr-FR"/>
        </w:rPr>
        <w:t xml:space="preserve">L’extérieur du bâtiment est paré d’une œuvre d’art originale de Felipe Pantone, </w:t>
      </w:r>
      <w:r w:rsidR="00074A07" w:rsidRPr="00387E87">
        <w:rPr>
          <w:rFonts w:ascii="Avenir Next" w:hAnsi="Avenir Next" w:cstheme="minorHAnsi"/>
          <w:sz w:val="18"/>
          <w:szCs w:val="18"/>
          <w:lang w:val="fr-FR"/>
        </w:rPr>
        <w:t xml:space="preserve">avec </w:t>
      </w:r>
      <w:r w:rsidR="00420CDC" w:rsidRPr="00387E87">
        <w:rPr>
          <w:rFonts w:ascii="Avenir Next" w:hAnsi="Avenir Next" w:cstheme="minorHAnsi"/>
          <w:sz w:val="18"/>
          <w:szCs w:val="18"/>
          <w:lang w:val="fr-FR"/>
        </w:rPr>
        <w:t>lequel</w:t>
      </w:r>
      <w:r w:rsidR="00074A07" w:rsidRPr="00387E87">
        <w:rPr>
          <w:rFonts w:ascii="Avenir Next" w:hAnsi="Avenir Next" w:cstheme="minorHAnsi"/>
          <w:sz w:val="18"/>
          <w:szCs w:val="18"/>
          <w:lang w:val="fr-FR"/>
        </w:rPr>
        <w:t xml:space="preserve"> ZENITH </w:t>
      </w:r>
      <w:r w:rsidR="00420CDC" w:rsidRPr="00387E87">
        <w:rPr>
          <w:rFonts w:ascii="Avenir Next" w:hAnsi="Avenir Next" w:cstheme="minorHAnsi"/>
          <w:sz w:val="18"/>
          <w:szCs w:val="18"/>
          <w:lang w:val="fr-FR"/>
        </w:rPr>
        <w:t>collabore depuis 2020</w:t>
      </w:r>
      <w:r w:rsidR="00074A07" w:rsidRPr="00387E87">
        <w:rPr>
          <w:rFonts w:ascii="Avenir Next" w:hAnsi="Avenir Next" w:cstheme="minorHAnsi"/>
          <w:sz w:val="18"/>
          <w:szCs w:val="18"/>
          <w:lang w:val="fr-FR"/>
        </w:rPr>
        <w:t xml:space="preserve">. Inspirée par la grande </w:t>
      </w:r>
      <w:r w:rsidR="00420CDC" w:rsidRPr="00387E87">
        <w:rPr>
          <w:rFonts w:ascii="Avenir Next" w:hAnsi="Avenir Next" w:cstheme="minorHAnsi"/>
          <w:sz w:val="18"/>
          <w:szCs w:val="18"/>
          <w:lang w:val="fr-FR"/>
        </w:rPr>
        <w:t>composition</w:t>
      </w:r>
      <w:r w:rsidR="00074A07" w:rsidRPr="00387E87">
        <w:rPr>
          <w:rFonts w:ascii="Avenir Next" w:hAnsi="Avenir Next" w:cstheme="minorHAnsi"/>
          <w:sz w:val="18"/>
          <w:szCs w:val="18"/>
          <w:lang w:val="fr-FR"/>
        </w:rPr>
        <w:t xml:space="preserve"> de l'artiste qui drape le bâtiment principal de la manufacture ZENITH au Locle, site classé au patrimoine mondial de l'UNESCO, l'œuvre présentée à l'exposition pop-up </w:t>
      </w:r>
      <w:r w:rsidR="0080609B" w:rsidRPr="00387E87">
        <w:rPr>
          <w:rFonts w:ascii="Avenir Next" w:hAnsi="Avenir Next" w:cstheme="minorHAnsi"/>
          <w:sz w:val="18"/>
          <w:szCs w:val="18"/>
          <w:lang w:val="fr-FR"/>
        </w:rPr>
        <w:t>« </w:t>
      </w:r>
      <w:r w:rsidR="00074A07" w:rsidRPr="00387E87">
        <w:rPr>
          <w:rFonts w:ascii="Avenir Next" w:hAnsi="Avenir Next" w:cstheme="minorHAnsi"/>
          <w:sz w:val="18"/>
          <w:szCs w:val="18"/>
          <w:lang w:val="fr-FR"/>
        </w:rPr>
        <w:t xml:space="preserve">Master of </w:t>
      </w:r>
      <w:proofErr w:type="spellStart"/>
      <w:r w:rsidR="00074A07" w:rsidRPr="00387E87">
        <w:rPr>
          <w:rFonts w:ascii="Avenir Next" w:hAnsi="Avenir Next" w:cstheme="minorHAnsi"/>
          <w:sz w:val="18"/>
          <w:szCs w:val="18"/>
          <w:lang w:val="fr-FR"/>
        </w:rPr>
        <w:t>Chronographs</w:t>
      </w:r>
      <w:proofErr w:type="spellEnd"/>
      <w:r w:rsidR="00074A07" w:rsidRPr="00387E87">
        <w:rPr>
          <w:rFonts w:ascii="Avenir Next" w:hAnsi="Avenir Next" w:cstheme="minorHAnsi"/>
          <w:sz w:val="18"/>
          <w:szCs w:val="18"/>
          <w:lang w:val="fr-FR"/>
        </w:rPr>
        <w:t xml:space="preserve"> </w:t>
      </w:r>
      <w:proofErr w:type="spellStart"/>
      <w:r w:rsidR="00074A07" w:rsidRPr="00387E87">
        <w:rPr>
          <w:rFonts w:ascii="Avenir Next" w:hAnsi="Avenir Next" w:cstheme="minorHAnsi"/>
          <w:sz w:val="18"/>
          <w:szCs w:val="18"/>
          <w:lang w:val="fr-FR"/>
        </w:rPr>
        <w:t>Since</w:t>
      </w:r>
      <w:proofErr w:type="spellEnd"/>
      <w:r w:rsidR="00074A07" w:rsidRPr="00387E87">
        <w:rPr>
          <w:rFonts w:ascii="Avenir Next" w:hAnsi="Avenir Next" w:cstheme="minorHAnsi"/>
          <w:sz w:val="18"/>
          <w:szCs w:val="18"/>
          <w:lang w:val="fr-FR"/>
        </w:rPr>
        <w:t xml:space="preserve"> 186</w:t>
      </w:r>
      <w:r w:rsidR="0080609B" w:rsidRPr="00387E87">
        <w:rPr>
          <w:rFonts w:ascii="Avenir Next" w:hAnsi="Avenir Next" w:cstheme="minorHAnsi"/>
          <w:sz w:val="18"/>
          <w:szCs w:val="18"/>
          <w:lang w:val="fr-FR"/>
        </w:rPr>
        <w:t xml:space="preserve">5 » </w:t>
      </w:r>
      <w:r w:rsidR="00074A07" w:rsidRPr="00387E87">
        <w:rPr>
          <w:rFonts w:ascii="Avenir Next" w:hAnsi="Avenir Next" w:cstheme="minorHAnsi"/>
          <w:sz w:val="18"/>
          <w:szCs w:val="18"/>
          <w:lang w:val="fr-FR"/>
        </w:rPr>
        <w:t xml:space="preserve">a été conçue par Pantone dans son style caractéristique, </w:t>
      </w:r>
      <w:r w:rsidR="0080609B" w:rsidRPr="00387E87">
        <w:rPr>
          <w:rFonts w:ascii="Avenir Next" w:hAnsi="Avenir Next" w:cstheme="minorHAnsi"/>
          <w:sz w:val="18"/>
          <w:szCs w:val="18"/>
          <w:lang w:val="fr-FR"/>
        </w:rPr>
        <w:t>alliant</w:t>
      </w:r>
      <w:r w:rsidR="00074A07" w:rsidRPr="00387E87">
        <w:rPr>
          <w:rFonts w:ascii="Avenir Next" w:hAnsi="Avenir Next" w:cstheme="minorHAnsi"/>
          <w:sz w:val="18"/>
          <w:szCs w:val="18"/>
          <w:lang w:val="fr-FR"/>
        </w:rPr>
        <w:t xml:space="preserve"> un spectre de couleurs saisissant </w:t>
      </w:r>
      <w:r w:rsidR="00420CDC" w:rsidRPr="00387E87">
        <w:rPr>
          <w:rFonts w:ascii="Avenir Next" w:hAnsi="Avenir Next" w:cstheme="minorHAnsi"/>
          <w:sz w:val="18"/>
          <w:szCs w:val="18"/>
          <w:lang w:val="fr-FR"/>
        </w:rPr>
        <w:t>à</w:t>
      </w:r>
      <w:r w:rsidR="00074A07" w:rsidRPr="00387E87">
        <w:rPr>
          <w:rFonts w:ascii="Avenir Next" w:hAnsi="Avenir Next" w:cstheme="minorHAnsi"/>
          <w:sz w:val="18"/>
          <w:szCs w:val="18"/>
          <w:lang w:val="fr-FR"/>
        </w:rPr>
        <w:t xml:space="preserve"> une esthétique </w:t>
      </w:r>
      <w:r w:rsidR="0080609B" w:rsidRPr="00387E87">
        <w:rPr>
          <w:rFonts w:ascii="Avenir Next" w:hAnsi="Avenir Next" w:cstheme="minorHAnsi"/>
          <w:sz w:val="18"/>
          <w:szCs w:val="18"/>
          <w:lang w:val="fr-FR"/>
        </w:rPr>
        <w:t>« </w:t>
      </w:r>
      <w:r w:rsidR="00074A07" w:rsidRPr="00387E87">
        <w:rPr>
          <w:rFonts w:ascii="Avenir Next" w:hAnsi="Avenir Next" w:cstheme="minorHAnsi"/>
          <w:sz w:val="18"/>
          <w:szCs w:val="18"/>
          <w:lang w:val="fr-FR"/>
        </w:rPr>
        <w:t>pixelisée</w:t>
      </w:r>
      <w:r w:rsidR="0080609B" w:rsidRPr="00387E87">
        <w:rPr>
          <w:rFonts w:ascii="Avenir Next" w:hAnsi="Avenir Next" w:cstheme="minorHAnsi"/>
          <w:sz w:val="18"/>
          <w:szCs w:val="18"/>
          <w:lang w:val="fr-FR"/>
        </w:rPr>
        <w:t> »</w:t>
      </w:r>
      <w:r w:rsidR="00074A07" w:rsidRPr="00387E87">
        <w:rPr>
          <w:rFonts w:ascii="Avenir Next" w:hAnsi="Avenir Next" w:cstheme="minorHAnsi"/>
          <w:sz w:val="18"/>
          <w:szCs w:val="18"/>
          <w:lang w:val="fr-FR"/>
        </w:rPr>
        <w:t xml:space="preserve">. </w:t>
      </w:r>
    </w:p>
    <w:p w14:paraId="534C108F" w14:textId="24C4CC85" w:rsidR="00074A07" w:rsidRPr="00387E87" w:rsidRDefault="0080609B" w:rsidP="0080609B">
      <w:pPr>
        <w:tabs>
          <w:tab w:val="left" w:pos="5072"/>
        </w:tabs>
        <w:jc w:val="both"/>
        <w:rPr>
          <w:rFonts w:ascii="Avenir Next" w:hAnsi="Avenir Next" w:cstheme="minorHAnsi"/>
          <w:sz w:val="18"/>
          <w:szCs w:val="18"/>
          <w:lang w:val="fr-FR"/>
        </w:rPr>
      </w:pPr>
      <w:r w:rsidRPr="00387E87">
        <w:rPr>
          <w:rFonts w:ascii="Avenir Next" w:hAnsi="Avenir Next" w:cstheme="minorHAnsi"/>
          <w:sz w:val="18"/>
          <w:szCs w:val="18"/>
          <w:lang w:val="fr-FR"/>
        </w:rPr>
        <w:tab/>
      </w:r>
    </w:p>
    <w:p w14:paraId="4EF1A24A" w14:textId="5D9D716E" w:rsidR="00074A07" w:rsidRPr="00387E87" w:rsidRDefault="00074A07" w:rsidP="00074A07">
      <w:pPr>
        <w:jc w:val="both"/>
        <w:rPr>
          <w:rFonts w:ascii="Avenir Next" w:hAnsi="Avenir Next" w:cstheme="minorHAnsi"/>
          <w:sz w:val="18"/>
          <w:szCs w:val="18"/>
          <w:lang w:val="fr-FR"/>
        </w:rPr>
      </w:pPr>
      <w:r w:rsidRPr="00387E87">
        <w:rPr>
          <w:rFonts w:ascii="Avenir Next" w:hAnsi="Avenir Next" w:cstheme="minorHAnsi"/>
          <w:sz w:val="18"/>
          <w:szCs w:val="18"/>
          <w:lang w:val="fr-FR"/>
        </w:rPr>
        <w:t xml:space="preserve">Peu de mouvements ont été aussi influents et véritablement emblématiques que le calibre original ZENITH El Primero, le premier </w:t>
      </w:r>
      <w:r w:rsidR="0080609B" w:rsidRPr="00387E87">
        <w:rPr>
          <w:rFonts w:ascii="Avenir Next" w:hAnsi="Avenir Next" w:cstheme="minorHAnsi"/>
          <w:sz w:val="18"/>
          <w:szCs w:val="18"/>
          <w:lang w:val="fr-FR"/>
        </w:rPr>
        <w:t xml:space="preserve">mouvement </w:t>
      </w:r>
      <w:r w:rsidRPr="00387E87">
        <w:rPr>
          <w:rFonts w:ascii="Avenir Next" w:hAnsi="Avenir Next" w:cstheme="minorHAnsi"/>
          <w:sz w:val="18"/>
          <w:szCs w:val="18"/>
          <w:lang w:val="fr-FR"/>
        </w:rPr>
        <w:t xml:space="preserve">chronographe automatique intégré à haute fréquence au monde, lancé en 1969. Plus de 50 ans plus tard, il reste la référence en matière de précision parmi les mouvements de chronographe automatique. L'exposition </w:t>
      </w:r>
      <w:r w:rsidR="0080609B" w:rsidRPr="00387E87">
        <w:rPr>
          <w:rFonts w:ascii="Avenir Next" w:hAnsi="Avenir Next" w:cstheme="minorHAnsi"/>
          <w:sz w:val="18"/>
          <w:szCs w:val="18"/>
          <w:lang w:val="fr-FR"/>
        </w:rPr>
        <w:t>« </w:t>
      </w:r>
      <w:r w:rsidRPr="00387E87">
        <w:rPr>
          <w:rFonts w:ascii="Avenir Next" w:hAnsi="Avenir Next" w:cstheme="minorHAnsi"/>
          <w:sz w:val="18"/>
          <w:szCs w:val="18"/>
          <w:lang w:val="fr-FR"/>
        </w:rPr>
        <w:t xml:space="preserve">Master of </w:t>
      </w:r>
      <w:proofErr w:type="spellStart"/>
      <w:r w:rsidRPr="00387E87">
        <w:rPr>
          <w:rFonts w:ascii="Avenir Next" w:hAnsi="Avenir Next" w:cstheme="minorHAnsi"/>
          <w:sz w:val="18"/>
          <w:szCs w:val="18"/>
          <w:lang w:val="fr-FR"/>
        </w:rPr>
        <w:t>Chronographs</w:t>
      </w:r>
      <w:proofErr w:type="spellEnd"/>
      <w:r w:rsidR="0080609B" w:rsidRPr="00387E87">
        <w:rPr>
          <w:rFonts w:ascii="Avenir Next" w:hAnsi="Avenir Next" w:cstheme="minorHAnsi"/>
          <w:sz w:val="18"/>
          <w:szCs w:val="18"/>
          <w:lang w:val="fr-FR"/>
        </w:rPr>
        <w:t> »</w:t>
      </w:r>
      <w:r w:rsidRPr="00387E87">
        <w:rPr>
          <w:rFonts w:ascii="Avenir Next" w:hAnsi="Avenir Next" w:cstheme="minorHAnsi"/>
          <w:sz w:val="18"/>
          <w:szCs w:val="18"/>
          <w:lang w:val="fr-FR"/>
        </w:rPr>
        <w:t xml:space="preserve"> fait revivre l'histoire fascinante du calibre El Primero à travers une série de garde-temps d'archives historiquement significatifs. Ces objets rares, accompagnés de l'héritage des horlogers qui ont propulsé la Maison vers l'avenir, entraînent les visiteurs dans un voyage inoubliable à travers le temps.</w:t>
      </w:r>
    </w:p>
    <w:p w14:paraId="3E2ED3FE" w14:textId="77777777" w:rsidR="00074A07" w:rsidRPr="00387E87" w:rsidRDefault="00074A07" w:rsidP="00074A07">
      <w:pPr>
        <w:jc w:val="both"/>
        <w:rPr>
          <w:rFonts w:ascii="Avenir Next" w:hAnsi="Avenir Next" w:cstheme="minorHAnsi"/>
          <w:sz w:val="18"/>
          <w:szCs w:val="18"/>
          <w:lang w:val="fr-FR"/>
        </w:rPr>
      </w:pPr>
    </w:p>
    <w:p w14:paraId="08D15733" w14:textId="4ED526E0" w:rsidR="004600CA" w:rsidRPr="00387E87" w:rsidRDefault="004600CA" w:rsidP="00390352">
      <w:pPr>
        <w:jc w:val="both"/>
        <w:rPr>
          <w:rFonts w:ascii="Avenir Next" w:hAnsi="Avenir Next" w:cstheme="minorHAnsi"/>
          <w:sz w:val="18"/>
          <w:szCs w:val="18"/>
          <w:lang w:val="fr-FR"/>
        </w:rPr>
      </w:pPr>
      <w:r w:rsidRPr="00387E87">
        <w:rPr>
          <w:rFonts w:ascii="Avenir Next" w:hAnsi="Avenir Next" w:cstheme="minorHAnsi"/>
          <w:sz w:val="18"/>
          <w:szCs w:val="18"/>
          <w:lang w:val="fr-FR"/>
        </w:rPr>
        <w:t>À propos de la nouvelle exposition</w:t>
      </w:r>
      <w:r w:rsidR="0080609B" w:rsidRPr="00387E87">
        <w:rPr>
          <w:rFonts w:ascii="Avenir Next" w:hAnsi="Avenir Next" w:cstheme="minorHAnsi"/>
          <w:sz w:val="18"/>
          <w:szCs w:val="18"/>
          <w:lang w:val="fr-FR"/>
        </w:rPr>
        <w:t xml:space="preserve"> «</w:t>
      </w:r>
      <w:r w:rsidRPr="00387E87">
        <w:rPr>
          <w:rFonts w:ascii="Avenir Next" w:hAnsi="Avenir Next" w:cstheme="minorHAnsi"/>
          <w:sz w:val="18"/>
          <w:szCs w:val="18"/>
          <w:lang w:val="fr-FR"/>
        </w:rPr>
        <w:t xml:space="preserve"> Master of </w:t>
      </w:r>
      <w:proofErr w:type="spellStart"/>
      <w:r w:rsidRPr="00387E87">
        <w:rPr>
          <w:rFonts w:ascii="Avenir Next" w:hAnsi="Avenir Next" w:cstheme="minorHAnsi"/>
          <w:sz w:val="18"/>
          <w:szCs w:val="18"/>
          <w:lang w:val="fr-FR"/>
        </w:rPr>
        <w:t>Chronographs</w:t>
      </w:r>
      <w:proofErr w:type="spellEnd"/>
      <w:r w:rsidR="0080609B" w:rsidRPr="00387E87">
        <w:rPr>
          <w:rFonts w:ascii="Avenir Next" w:hAnsi="Avenir Next" w:cstheme="minorHAnsi"/>
          <w:sz w:val="18"/>
          <w:szCs w:val="18"/>
          <w:lang w:val="fr-FR"/>
        </w:rPr>
        <w:t> »</w:t>
      </w:r>
      <w:r w:rsidRPr="00387E87">
        <w:rPr>
          <w:rFonts w:ascii="Avenir Next" w:hAnsi="Avenir Next" w:cstheme="minorHAnsi"/>
          <w:sz w:val="18"/>
          <w:szCs w:val="18"/>
          <w:lang w:val="fr-FR"/>
        </w:rPr>
        <w:t xml:space="preserve">, Julien </w:t>
      </w:r>
      <w:proofErr w:type="spellStart"/>
      <w:r w:rsidRPr="00387E87">
        <w:rPr>
          <w:rFonts w:ascii="Avenir Next" w:hAnsi="Avenir Next" w:cstheme="minorHAnsi"/>
          <w:sz w:val="18"/>
          <w:szCs w:val="18"/>
          <w:lang w:val="fr-FR"/>
        </w:rPr>
        <w:t>Tornare</w:t>
      </w:r>
      <w:proofErr w:type="spellEnd"/>
      <w:r w:rsidRPr="00387E87">
        <w:rPr>
          <w:rFonts w:ascii="Avenir Next" w:hAnsi="Avenir Next" w:cstheme="minorHAnsi"/>
          <w:sz w:val="18"/>
          <w:szCs w:val="18"/>
          <w:lang w:val="fr-FR"/>
        </w:rPr>
        <w:t xml:space="preserve">, PDG de ZENITH, a déclaré : </w:t>
      </w:r>
      <w:r w:rsidR="0080609B" w:rsidRPr="00387E87">
        <w:rPr>
          <w:rFonts w:ascii="Avenir Next" w:hAnsi="Avenir Next" w:cstheme="minorHAnsi"/>
          <w:sz w:val="18"/>
          <w:szCs w:val="18"/>
          <w:lang w:val="fr-FR"/>
        </w:rPr>
        <w:t>« </w:t>
      </w:r>
      <w:r w:rsidRPr="00387E87">
        <w:rPr>
          <w:rFonts w:ascii="Avenir Next" w:hAnsi="Avenir Next" w:cstheme="minorHAnsi"/>
          <w:i/>
          <w:iCs/>
          <w:sz w:val="18"/>
          <w:szCs w:val="18"/>
          <w:lang w:val="fr-FR"/>
        </w:rPr>
        <w:t xml:space="preserve">Le mouvement chronographe El Primero de ZENITH a joué un rôle essentiel dans l'évolution de cette complication pendant plus de 50 ans. Nous sommes ravis de présenter une exposition </w:t>
      </w:r>
      <w:r w:rsidR="00E73102" w:rsidRPr="00387E87">
        <w:rPr>
          <w:rFonts w:ascii="Avenir Next" w:hAnsi="Avenir Next" w:cstheme="minorHAnsi"/>
          <w:i/>
          <w:iCs/>
          <w:sz w:val="18"/>
          <w:szCs w:val="18"/>
          <w:lang w:val="fr-FR"/>
        </w:rPr>
        <w:t>qui</w:t>
      </w:r>
      <w:r w:rsidR="0080609B" w:rsidRPr="00387E87">
        <w:rPr>
          <w:rFonts w:ascii="Avenir Next" w:hAnsi="Avenir Next" w:cstheme="minorHAnsi"/>
          <w:i/>
          <w:iCs/>
          <w:sz w:val="18"/>
          <w:szCs w:val="18"/>
          <w:lang w:val="fr-FR"/>
        </w:rPr>
        <w:t xml:space="preserve"> reflète</w:t>
      </w:r>
      <w:r w:rsidRPr="00387E87">
        <w:rPr>
          <w:rFonts w:ascii="Avenir Next" w:hAnsi="Avenir Next" w:cstheme="minorHAnsi"/>
          <w:i/>
          <w:iCs/>
          <w:sz w:val="18"/>
          <w:szCs w:val="18"/>
          <w:lang w:val="fr-FR"/>
        </w:rPr>
        <w:t xml:space="preserve"> son histoire fascinante et nous sommes honorés de l'accueillir dans la légendaire maison de ventes aux enchères Phillips, qui joue un rôle central dans la préservation et le partage de l'art horloger avec le monde entier</w:t>
      </w:r>
      <w:r w:rsidR="0080609B" w:rsidRPr="00387E87">
        <w:rPr>
          <w:rFonts w:ascii="Avenir Next" w:hAnsi="Avenir Next" w:cstheme="minorHAnsi"/>
          <w:sz w:val="18"/>
          <w:szCs w:val="18"/>
          <w:lang w:val="fr-FR"/>
        </w:rPr>
        <w:t>. »</w:t>
      </w:r>
    </w:p>
    <w:p w14:paraId="59CB7704" w14:textId="77777777" w:rsidR="004600CA" w:rsidRPr="00387E87" w:rsidRDefault="004600CA" w:rsidP="00390352">
      <w:pPr>
        <w:jc w:val="both"/>
        <w:rPr>
          <w:rFonts w:ascii="Avenir Next" w:hAnsi="Avenir Next" w:cstheme="minorHAnsi"/>
          <w:sz w:val="18"/>
          <w:szCs w:val="18"/>
          <w:lang w:val="fr-FR"/>
        </w:rPr>
      </w:pPr>
    </w:p>
    <w:p w14:paraId="11FE5705" w14:textId="3892A105" w:rsidR="004600CA" w:rsidRPr="00387E87" w:rsidRDefault="004600CA" w:rsidP="00D11443">
      <w:pPr>
        <w:rPr>
          <w:rFonts w:ascii="Avenir Next" w:hAnsi="Avenir Next" w:cstheme="minorHAnsi"/>
          <w:sz w:val="18"/>
          <w:szCs w:val="18"/>
          <w:lang w:val="fr-FR"/>
        </w:rPr>
      </w:pPr>
      <w:r w:rsidRPr="00387E87">
        <w:rPr>
          <w:rFonts w:ascii="Avenir Next" w:hAnsi="Avenir Next" w:cstheme="minorHAnsi"/>
          <w:sz w:val="18"/>
          <w:szCs w:val="18"/>
          <w:lang w:val="fr-FR"/>
        </w:rPr>
        <w:t>Pour plus d'informations et pour s'inscrire aux activités, veuillez consulter le site :</w:t>
      </w:r>
    </w:p>
    <w:p w14:paraId="25EF5BF4" w14:textId="7C7B42C2" w:rsidR="00D11443" w:rsidRPr="005721EE" w:rsidRDefault="00CB5423" w:rsidP="00D11443">
      <w:pPr>
        <w:rPr>
          <w:rFonts w:ascii="Avenir Next" w:hAnsi="Avenir Next" w:cstheme="minorHAnsi"/>
          <w:sz w:val="18"/>
          <w:szCs w:val="18"/>
          <w:lang w:val="fr-FR"/>
        </w:rPr>
      </w:pPr>
      <w:hyperlink r:id="rId11" w:history="1">
        <w:r w:rsidR="00A75D69" w:rsidRPr="00387E87">
          <w:rPr>
            <w:rStyle w:val="Lienhypertexte"/>
            <w:rFonts w:ascii="Avenir Next" w:hAnsi="Avenir Next" w:cstheme="minorHAnsi"/>
            <w:sz w:val="18"/>
            <w:szCs w:val="18"/>
            <w:lang w:val="fr-FR"/>
          </w:rPr>
          <w:t>https://www.zenith-watches.com/en_us/brand/new-york-pop-up</w:t>
        </w:r>
      </w:hyperlink>
      <w:r w:rsidR="00A75D69" w:rsidRPr="00387E87">
        <w:rPr>
          <w:rFonts w:ascii="Avenir Next" w:hAnsi="Avenir Next" w:cstheme="minorHAnsi"/>
          <w:sz w:val="18"/>
          <w:szCs w:val="18"/>
          <w:lang w:val="fr-FR"/>
        </w:rPr>
        <w:t>.</w:t>
      </w:r>
      <w:r w:rsidR="00A75D69" w:rsidRPr="005721EE">
        <w:rPr>
          <w:rFonts w:ascii="Avenir Next" w:hAnsi="Avenir Next" w:cstheme="minorHAnsi"/>
          <w:sz w:val="18"/>
          <w:szCs w:val="18"/>
          <w:lang w:val="fr-FR"/>
        </w:rPr>
        <w:t xml:space="preserve"> </w:t>
      </w:r>
    </w:p>
    <w:p w14:paraId="6EBF9F8B" w14:textId="77777777" w:rsidR="00A75D69" w:rsidRPr="005721EE" w:rsidRDefault="00A75D69" w:rsidP="00D11443">
      <w:pPr>
        <w:rPr>
          <w:rFonts w:ascii="Avenir Next" w:hAnsi="Avenir Next"/>
          <w:sz w:val="18"/>
          <w:szCs w:val="18"/>
          <w:lang w:val="fr-FR"/>
        </w:rPr>
      </w:pPr>
    </w:p>
    <w:p w14:paraId="638A1DAC" w14:textId="6A9BA83C" w:rsidR="00297A87" w:rsidRPr="005721EE" w:rsidRDefault="00297A87">
      <w:pPr>
        <w:rPr>
          <w:rFonts w:ascii="Avenir Next" w:hAnsi="Avenir Next"/>
          <w:b/>
          <w:bCs/>
          <w:sz w:val="20"/>
          <w:szCs w:val="20"/>
          <w:lang w:val="fr-FR"/>
        </w:rPr>
      </w:pPr>
      <w:bookmarkStart w:id="0" w:name="_Hlk59462186"/>
      <w:r w:rsidRPr="005721EE">
        <w:rPr>
          <w:rFonts w:ascii="Avenir Next" w:hAnsi="Avenir Next"/>
          <w:b/>
          <w:bCs/>
          <w:sz w:val="20"/>
          <w:szCs w:val="20"/>
          <w:lang w:val="fr-FR"/>
        </w:rPr>
        <w:br w:type="page"/>
      </w:r>
    </w:p>
    <w:p w14:paraId="70920519" w14:textId="77777777" w:rsidR="00D52F97" w:rsidRPr="005721EE" w:rsidRDefault="00D52F97" w:rsidP="00F4517C">
      <w:pPr>
        <w:rPr>
          <w:rFonts w:ascii="Avenir Next" w:hAnsi="Avenir Next"/>
          <w:b/>
          <w:bCs/>
          <w:sz w:val="20"/>
          <w:szCs w:val="20"/>
          <w:lang w:val="fr-FR"/>
        </w:rPr>
      </w:pPr>
    </w:p>
    <w:p w14:paraId="0B42695E" w14:textId="7E786613" w:rsidR="00482018" w:rsidRPr="005721EE" w:rsidRDefault="0080609B" w:rsidP="00482018">
      <w:pPr>
        <w:jc w:val="center"/>
        <w:rPr>
          <w:rFonts w:ascii="Avenir Next" w:hAnsi="Avenir Next" w:cstheme="minorHAnsi"/>
          <w:b/>
          <w:bCs/>
          <w:lang w:val="fr-FR"/>
        </w:rPr>
      </w:pPr>
      <w:r>
        <w:rPr>
          <w:rFonts w:ascii="Avenir Next" w:hAnsi="Avenir Next" w:cstheme="minorHAnsi"/>
          <w:b/>
          <w:bCs/>
          <w:lang w:val="fr-FR"/>
        </w:rPr>
        <w:t>HORAIRES DE L’EXPOSITION « </w:t>
      </w:r>
      <w:r w:rsidR="00482018" w:rsidRPr="005721EE">
        <w:rPr>
          <w:rFonts w:ascii="Avenir Next" w:hAnsi="Avenir Next" w:cstheme="minorHAnsi"/>
          <w:b/>
          <w:bCs/>
          <w:lang w:val="fr-FR"/>
        </w:rPr>
        <w:t>MASTER OF CHRONOGRAPHS</w:t>
      </w:r>
      <w:r>
        <w:rPr>
          <w:rFonts w:ascii="Avenir Next" w:hAnsi="Avenir Next" w:cstheme="minorHAnsi"/>
          <w:b/>
          <w:bCs/>
          <w:lang w:val="fr-FR"/>
        </w:rPr>
        <w:t> »</w:t>
      </w:r>
      <w:r w:rsidR="00482018" w:rsidRPr="005721EE">
        <w:rPr>
          <w:rFonts w:ascii="Avenir Next" w:hAnsi="Avenir Next" w:cstheme="minorHAnsi"/>
          <w:b/>
          <w:bCs/>
          <w:lang w:val="fr-FR"/>
        </w:rPr>
        <w:t xml:space="preserve"> </w:t>
      </w:r>
    </w:p>
    <w:p w14:paraId="0DD0F479" w14:textId="77777777" w:rsidR="00482018" w:rsidRPr="005721EE" w:rsidRDefault="00482018" w:rsidP="00482018">
      <w:pPr>
        <w:rPr>
          <w:rFonts w:ascii="Avenir Next" w:eastAsia="Times New Roman" w:hAnsi="Avenir Next" w:cs="Arial"/>
          <w:sz w:val="20"/>
          <w:szCs w:val="20"/>
          <w:lang w:val="fr-FR"/>
        </w:rPr>
      </w:pPr>
    </w:p>
    <w:p w14:paraId="39B303D1" w14:textId="77777777" w:rsidR="004600CA" w:rsidRPr="005721EE" w:rsidRDefault="004600CA" w:rsidP="004600CA">
      <w:pPr>
        <w:rPr>
          <w:rFonts w:ascii="Avenir Next" w:eastAsia="Times New Roman" w:hAnsi="Avenir Next" w:cs="Arial"/>
          <w:sz w:val="18"/>
          <w:szCs w:val="18"/>
          <w:u w:val="single"/>
          <w:lang w:val="fr-FR"/>
        </w:rPr>
      </w:pPr>
      <w:r w:rsidRPr="005721EE">
        <w:rPr>
          <w:rFonts w:ascii="Avenir Next" w:eastAsia="Times New Roman" w:hAnsi="Avenir Next" w:cs="Arial"/>
          <w:sz w:val="18"/>
          <w:szCs w:val="18"/>
          <w:u w:val="single"/>
          <w:lang w:val="fr-FR"/>
        </w:rPr>
        <w:t>Tous les jours du mercredi 15 juin au vendredi 17 juin :</w:t>
      </w:r>
    </w:p>
    <w:p w14:paraId="23A62ADD" w14:textId="77777777" w:rsidR="004600CA" w:rsidRPr="005721EE" w:rsidRDefault="004600CA" w:rsidP="004600CA">
      <w:pPr>
        <w:rPr>
          <w:rFonts w:ascii="Avenir Next" w:eastAsia="Times New Roman" w:hAnsi="Avenir Next" w:cs="Arial"/>
          <w:sz w:val="18"/>
          <w:szCs w:val="18"/>
          <w:u w:val="single"/>
          <w:lang w:val="fr-FR"/>
        </w:rPr>
      </w:pPr>
    </w:p>
    <w:p w14:paraId="38C73421" w14:textId="77777777" w:rsidR="004600CA" w:rsidRPr="005721EE" w:rsidRDefault="004600CA" w:rsidP="004600CA">
      <w:pPr>
        <w:rPr>
          <w:rFonts w:ascii="Avenir Next" w:eastAsia="Times New Roman" w:hAnsi="Avenir Next" w:cs="Arial"/>
          <w:sz w:val="18"/>
          <w:szCs w:val="18"/>
          <w:lang w:val="fr-FR"/>
        </w:rPr>
      </w:pPr>
      <w:r w:rsidRPr="005721EE">
        <w:rPr>
          <w:rFonts w:ascii="Avenir Next" w:eastAsia="Times New Roman" w:hAnsi="Avenir Next" w:cs="Arial"/>
          <w:sz w:val="18"/>
          <w:szCs w:val="18"/>
          <w:lang w:val="fr-FR"/>
        </w:rPr>
        <w:t>10h00 à 17h00 Cours pratiques d'horlogerie de 30 à 40 minutes.</w:t>
      </w:r>
    </w:p>
    <w:p w14:paraId="4D27B9A4" w14:textId="77777777" w:rsidR="004600CA" w:rsidRPr="005721EE" w:rsidRDefault="004600CA" w:rsidP="004600CA">
      <w:pPr>
        <w:rPr>
          <w:rFonts w:ascii="Avenir Next" w:eastAsia="Times New Roman" w:hAnsi="Avenir Next" w:cs="Arial"/>
          <w:sz w:val="18"/>
          <w:szCs w:val="18"/>
          <w:lang w:val="fr-FR"/>
        </w:rPr>
      </w:pPr>
      <w:r w:rsidRPr="005721EE">
        <w:rPr>
          <w:rFonts w:ascii="Avenir Next" w:eastAsia="Times New Roman" w:hAnsi="Avenir Next" w:cs="Arial"/>
          <w:sz w:val="18"/>
          <w:szCs w:val="18"/>
          <w:lang w:val="fr-FR"/>
        </w:rPr>
        <w:t>*Toutes les heures</w:t>
      </w:r>
    </w:p>
    <w:p w14:paraId="0809B8C0" w14:textId="77777777" w:rsidR="004600CA" w:rsidRPr="005721EE" w:rsidRDefault="004600CA" w:rsidP="004600CA">
      <w:pPr>
        <w:rPr>
          <w:rFonts w:ascii="Avenir Next" w:eastAsia="Times New Roman" w:hAnsi="Avenir Next" w:cs="Arial"/>
          <w:sz w:val="18"/>
          <w:szCs w:val="18"/>
          <w:lang w:val="fr-FR"/>
        </w:rPr>
      </w:pPr>
    </w:p>
    <w:p w14:paraId="78014E00" w14:textId="5C2BF209" w:rsidR="004600CA" w:rsidRPr="005721EE" w:rsidRDefault="004600CA" w:rsidP="004600CA">
      <w:pPr>
        <w:rPr>
          <w:rFonts w:ascii="Avenir Next" w:eastAsia="Times New Roman" w:hAnsi="Avenir Next" w:cs="Arial"/>
          <w:sz w:val="18"/>
          <w:szCs w:val="18"/>
          <w:lang w:val="fr-FR"/>
        </w:rPr>
      </w:pPr>
      <w:r w:rsidRPr="005721EE">
        <w:rPr>
          <w:rFonts w:ascii="Avenir Next" w:eastAsia="Times New Roman" w:hAnsi="Avenir Next" w:cs="Arial"/>
          <w:sz w:val="18"/>
          <w:szCs w:val="18"/>
          <w:lang w:val="fr-FR"/>
        </w:rPr>
        <w:t xml:space="preserve">11h00 Visite historique de l'exposition menée par Romain Marietta, </w:t>
      </w:r>
      <w:r w:rsidR="0080609B">
        <w:rPr>
          <w:rFonts w:ascii="Avenir Next" w:eastAsia="Times New Roman" w:hAnsi="Avenir Next" w:cs="Arial"/>
          <w:sz w:val="18"/>
          <w:szCs w:val="18"/>
          <w:lang w:val="fr-FR"/>
        </w:rPr>
        <w:t>Directeur Développement Produits et Patrimoine</w:t>
      </w:r>
      <w:r w:rsidRPr="005721EE">
        <w:rPr>
          <w:rFonts w:ascii="Avenir Next" w:eastAsia="Times New Roman" w:hAnsi="Avenir Next" w:cs="Arial"/>
          <w:sz w:val="18"/>
          <w:szCs w:val="18"/>
          <w:lang w:val="fr-FR"/>
        </w:rPr>
        <w:t xml:space="preserve"> de ZENITH.</w:t>
      </w:r>
    </w:p>
    <w:p w14:paraId="651A554D" w14:textId="77777777" w:rsidR="004600CA" w:rsidRPr="005721EE" w:rsidRDefault="004600CA" w:rsidP="004600CA">
      <w:pPr>
        <w:rPr>
          <w:rFonts w:ascii="Avenir Next" w:eastAsia="Times New Roman" w:hAnsi="Avenir Next" w:cs="Arial"/>
          <w:sz w:val="18"/>
          <w:szCs w:val="18"/>
          <w:lang w:val="fr-FR"/>
        </w:rPr>
      </w:pPr>
    </w:p>
    <w:p w14:paraId="3F34F7B1" w14:textId="63A0B012" w:rsidR="0080609B" w:rsidRPr="005721EE" w:rsidRDefault="004600CA" w:rsidP="0080609B">
      <w:pPr>
        <w:rPr>
          <w:rFonts w:ascii="Avenir Next" w:eastAsia="Times New Roman" w:hAnsi="Avenir Next" w:cs="Arial"/>
          <w:sz w:val="18"/>
          <w:szCs w:val="18"/>
          <w:lang w:val="fr-FR"/>
        </w:rPr>
      </w:pPr>
      <w:r w:rsidRPr="005721EE">
        <w:rPr>
          <w:rFonts w:ascii="Avenir Next" w:eastAsia="Times New Roman" w:hAnsi="Avenir Next" w:cs="Arial"/>
          <w:sz w:val="18"/>
          <w:szCs w:val="18"/>
          <w:lang w:val="fr-FR"/>
        </w:rPr>
        <w:t xml:space="preserve">16h00 Présentation des dernières nouveautés de ZENITH </w:t>
      </w:r>
      <w:r w:rsidR="0080609B">
        <w:rPr>
          <w:rFonts w:ascii="Avenir Next" w:eastAsia="Times New Roman" w:hAnsi="Avenir Next" w:cs="Arial"/>
          <w:sz w:val="18"/>
          <w:szCs w:val="18"/>
          <w:lang w:val="fr-FR"/>
        </w:rPr>
        <w:t>avec le Directeur Développement Produits et Patrimoine</w:t>
      </w:r>
      <w:r w:rsidR="0080609B" w:rsidRPr="005721EE">
        <w:rPr>
          <w:rFonts w:ascii="Avenir Next" w:eastAsia="Times New Roman" w:hAnsi="Avenir Next" w:cs="Arial"/>
          <w:sz w:val="18"/>
          <w:szCs w:val="18"/>
          <w:lang w:val="fr-FR"/>
        </w:rPr>
        <w:t>.</w:t>
      </w:r>
    </w:p>
    <w:p w14:paraId="26983213" w14:textId="6E0F15BE" w:rsidR="004600CA" w:rsidRPr="005721EE" w:rsidRDefault="004600CA" w:rsidP="004600CA">
      <w:pPr>
        <w:rPr>
          <w:rFonts w:ascii="Avenir Next" w:eastAsia="Times New Roman" w:hAnsi="Avenir Next" w:cs="Arial"/>
          <w:sz w:val="18"/>
          <w:szCs w:val="18"/>
          <w:u w:val="single"/>
          <w:lang w:val="fr-FR"/>
        </w:rPr>
      </w:pPr>
    </w:p>
    <w:p w14:paraId="3B39A7A3" w14:textId="77777777" w:rsidR="004600CA" w:rsidRPr="005721EE" w:rsidRDefault="004600CA" w:rsidP="004600CA">
      <w:pPr>
        <w:rPr>
          <w:rFonts w:ascii="Avenir Next" w:eastAsia="Times New Roman" w:hAnsi="Avenir Next" w:cs="Arial"/>
          <w:sz w:val="18"/>
          <w:szCs w:val="18"/>
          <w:u w:val="single"/>
          <w:lang w:val="fr-FR"/>
        </w:rPr>
      </w:pPr>
    </w:p>
    <w:bookmarkEnd w:id="0"/>
    <w:p w14:paraId="65366042" w14:textId="77777777" w:rsidR="00297A87" w:rsidRPr="005721EE" w:rsidRDefault="00297A87" w:rsidP="00297A87">
      <w:pPr>
        <w:rPr>
          <w:rFonts w:ascii="Avenir Next" w:hAnsi="Avenir Next"/>
          <w:b/>
          <w:bCs/>
          <w:sz w:val="20"/>
          <w:szCs w:val="20"/>
          <w:lang w:val="fr-FR"/>
        </w:rPr>
      </w:pPr>
    </w:p>
    <w:p w14:paraId="78853386" w14:textId="6D1BA3A8" w:rsidR="00297A87" w:rsidRPr="00A10EB5" w:rsidRDefault="00297A87" w:rsidP="00297A87">
      <w:pPr>
        <w:rPr>
          <w:rFonts w:ascii="Avenir Next" w:hAnsi="Avenir Next"/>
          <w:b/>
          <w:bCs/>
          <w:sz w:val="20"/>
          <w:szCs w:val="20"/>
          <w:lang w:val="en-US"/>
        </w:rPr>
      </w:pPr>
      <w:r w:rsidRPr="00A10EB5">
        <w:rPr>
          <w:rFonts w:ascii="Avenir Next" w:hAnsi="Avenir Next"/>
          <w:b/>
          <w:bCs/>
          <w:sz w:val="20"/>
          <w:szCs w:val="20"/>
          <w:lang w:val="en-US"/>
        </w:rPr>
        <w:t>ZENITH</w:t>
      </w:r>
      <w:r w:rsidR="00A10EB5">
        <w:rPr>
          <w:rFonts w:ascii="Avenir Next" w:hAnsi="Avenir Next"/>
          <w:b/>
          <w:bCs/>
          <w:sz w:val="20"/>
          <w:szCs w:val="20"/>
          <w:lang w:val="en-US"/>
        </w:rPr>
        <w:t xml:space="preserve"> </w:t>
      </w:r>
      <w:r w:rsidRPr="00A10EB5">
        <w:rPr>
          <w:rFonts w:ascii="Avenir Next" w:hAnsi="Avenir Next"/>
          <w:b/>
          <w:bCs/>
          <w:sz w:val="20"/>
          <w:szCs w:val="20"/>
          <w:lang w:val="en-US"/>
        </w:rPr>
        <w:t>: TIME TO REACH YOUR STAR.</w:t>
      </w:r>
    </w:p>
    <w:p w14:paraId="29169DD5" w14:textId="77777777" w:rsidR="00297A87" w:rsidRPr="00A10EB5" w:rsidRDefault="00297A87" w:rsidP="00297A87">
      <w:pPr>
        <w:jc w:val="both"/>
        <w:rPr>
          <w:rFonts w:ascii="Avenir Next" w:hAnsi="Avenir Next"/>
          <w:b/>
          <w:bCs/>
          <w:sz w:val="20"/>
          <w:szCs w:val="20"/>
          <w:lang w:val="en-US"/>
        </w:rPr>
      </w:pPr>
    </w:p>
    <w:p w14:paraId="2857D778" w14:textId="77777777" w:rsidR="004600CA" w:rsidRPr="005721EE" w:rsidRDefault="004600CA" w:rsidP="004600CA">
      <w:pPr>
        <w:jc w:val="both"/>
        <w:rPr>
          <w:rFonts w:ascii="Avenir Next" w:eastAsia="Times New Roman" w:hAnsi="Avenir Next" w:cs="Arial"/>
          <w:color w:val="222222"/>
          <w:sz w:val="20"/>
          <w:szCs w:val="20"/>
          <w:shd w:val="clear" w:color="auto" w:fill="FFFFFF"/>
          <w:lang w:val="fr-FR" w:eastAsia="en-GB"/>
        </w:rPr>
      </w:pPr>
      <w:r w:rsidRPr="005721EE">
        <w:rPr>
          <w:rFonts w:ascii="Avenir Next" w:eastAsia="Times New Roman" w:hAnsi="Avenir Next" w:cs="Arial"/>
          <w:color w:val="222222"/>
          <w:sz w:val="20"/>
          <w:szCs w:val="20"/>
          <w:shd w:val="clear" w:color="auto" w:fill="FFFFFF"/>
          <w:lang w:val="fr-FR" w:eastAsia="en-GB"/>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4CF1E378" w14:textId="77777777" w:rsidR="004600CA" w:rsidRPr="005721EE" w:rsidRDefault="004600CA" w:rsidP="004600CA">
      <w:pPr>
        <w:jc w:val="both"/>
        <w:rPr>
          <w:rFonts w:ascii="Avenir Next" w:eastAsia="Times New Roman" w:hAnsi="Avenir Next" w:cs="Times New Roman"/>
          <w:color w:val="333333"/>
          <w:sz w:val="21"/>
          <w:szCs w:val="21"/>
          <w:shd w:val="clear" w:color="auto" w:fill="FFFFFF"/>
          <w:lang w:val="fr-FR" w:eastAsia="fr-FR"/>
        </w:rPr>
      </w:pPr>
    </w:p>
    <w:p w14:paraId="76B05A5E" w14:textId="60E33CB2" w:rsidR="004600CA" w:rsidRPr="005721EE" w:rsidRDefault="004600CA" w:rsidP="004600CA">
      <w:pPr>
        <w:jc w:val="both"/>
        <w:rPr>
          <w:rFonts w:ascii="Avenir Next" w:eastAsia="Times New Roman" w:hAnsi="Avenir Next" w:cs="Arial"/>
          <w:color w:val="222222"/>
          <w:sz w:val="20"/>
          <w:szCs w:val="20"/>
          <w:shd w:val="clear" w:color="auto" w:fill="FFFFFF"/>
          <w:lang w:val="fr-FR" w:eastAsia="en-GB"/>
        </w:rPr>
      </w:pPr>
      <w:r w:rsidRPr="005721EE">
        <w:rPr>
          <w:rFonts w:ascii="Avenir Next" w:eastAsia="Times New Roman" w:hAnsi="Avenir Next" w:cs="Times New Roman"/>
          <w:color w:val="333333"/>
          <w:sz w:val="21"/>
          <w:szCs w:val="21"/>
          <w:shd w:val="clear" w:color="auto" w:fill="FFFFFF"/>
          <w:lang w:val="fr-FR" w:eastAsia="fr-FR"/>
        </w:rPr>
        <w:t xml:space="preserve">Avec l'innovation comme fil conducteur, Zenith propose des mouvements exceptionnels développés et fabriqués en interne dans toutes ses montres. Depuis la </w:t>
      </w:r>
      <w:r w:rsidRPr="00387E87">
        <w:rPr>
          <w:rFonts w:ascii="Avenir Next" w:eastAsia="Times New Roman" w:hAnsi="Avenir Next" w:cs="Times New Roman"/>
          <w:color w:val="333333"/>
          <w:sz w:val="21"/>
          <w:szCs w:val="21"/>
          <w:shd w:val="clear" w:color="auto" w:fill="FFFFFF"/>
          <w:lang w:val="fr-FR" w:eastAsia="fr-FR"/>
        </w:rPr>
        <w:t xml:space="preserve">création en 1969 de l’El Primero, premier calibre chronographe automatique au monde, ZENITH a réussi à maîtriser </w:t>
      </w:r>
      <w:r w:rsidRPr="00387E87">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387E87">
        <w:rPr>
          <w:rFonts w:ascii="Avenir Next" w:eastAsia="Times New Roman" w:hAnsi="Avenir Next" w:cs="Arial"/>
          <w:color w:val="222222"/>
          <w:sz w:val="20"/>
          <w:szCs w:val="20"/>
          <w:shd w:val="clear" w:color="auto" w:fill="FFFFFF"/>
          <w:vertAlign w:val="superscript"/>
          <w:lang w:val="fr-FR" w:eastAsia="en-GB"/>
        </w:rPr>
        <w:t>e</w:t>
      </w:r>
      <w:r w:rsidRPr="00387E87">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387E87">
        <w:rPr>
          <w:rFonts w:ascii="Avenir Next" w:eastAsia="Times New Roman" w:hAnsi="Avenir Next" w:cs="Arial"/>
          <w:color w:val="222222"/>
          <w:sz w:val="20"/>
          <w:szCs w:val="20"/>
          <w:shd w:val="clear" w:color="auto" w:fill="FFFFFF"/>
          <w:vertAlign w:val="superscript"/>
          <w:lang w:val="fr-FR" w:eastAsia="en-GB"/>
        </w:rPr>
        <w:t xml:space="preserve">e </w:t>
      </w:r>
      <w:r w:rsidRPr="00387E87">
        <w:rPr>
          <w:rFonts w:ascii="Avenir Next" w:eastAsia="Times New Roman" w:hAnsi="Avenir Next" w:cs="Arial"/>
          <w:color w:val="222222"/>
          <w:sz w:val="20"/>
          <w:szCs w:val="20"/>
          <w:shd w:val="clear" w:color="auto" w:fill="FFFFFF"/>
          <w:lang w:val="fr-FR" w:eastAsia="en-GB"/>
        </w:rPr>
        <w:t xml:space="preserve">de seconde dans la collection DEFY. Parce que l'innovation est synonyme de responsabilité, l'initiative ZENITH HORIZ-ON a </w:t>
      </w:r>
      <w:proofErr w:type="spellStart"/>
      <w:r w:rsidRPr="00387E87">
        <w:rPr>
          <w:rFonts w:ascii="Avenir Next" w:eastAsia="Times New Roman" w:hAnsi="Avenir Next" w:cs="Arial"/>
          <w:color w:val="222222"/>
          <w:sz w:val="20"/>
          <w:szCs w:val="20"/>
          <w:shd w:val="clear" w:color="auto" w:fill="FFFFFF"/>
          <w:lang w:val="fr-FR" w:eastAsia="en-GB"/>
        </w:rPr>
        <w:t>affirm</w:t>
      </w:r>
      <w:r w:rsidR="00CB5423">
        <w:rPr>
          <w:rFonts w:ascii="Avenir Next" w:eastAsia="Times New Roman" w:hAnsi="Avenir Next" w:cs="Arial"/>
          <w:color w:val="222222"/>
          <w:sz w:val="20"/>
          <w:szCs w:val="20"/>
          <w:shd w:val="clear" w:color="auto" w:fill="FFFFFF"/>
          <w:lang w:val="fr-FR" w:eastAsia="en-GB"/>
        </w:rPr>
        <w:t>e</w:t>
      </w:r>
      <w:proofErr w:type="spellEnd"/>
      <w:r w:rsidRPr="00387E87">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387E87">
        <w:rPr>
          <w:rFonts w:ascii="Avenir Next" w:eastAsia="Times New Roman" w:hAnsi="Avenir Next" w:cs="Arial"/>
          <w:i/>
          <w:iCs/>
          <w:color w:val="222222"/>
          <w:sz w:val="20"/>
          <w:szCs w:val="20"/>
          <w:shd w:val="clear" w:color="auto" w:fill="FFFFFF"/>
          <w:lang w:val="fr-FR" w:eastAsia="en-GB"/>
        </w:rPr>
        <w:t xml:space="preserve">The time to </w:t>
      </w:r>
      <w:proofErr w:type="spellStart"/>
      <w:r w:rsidRPr="00387E87">
        <w:rPr>
          <w:rFonts w:ascii="Avenir Next" w:eastAsia="Times New Roman" w:hAnsi="Avenir Next" w:cs="Arial"/>
          <w:i/>
          <w:iCs/>
          <w:color w:val="222222"/>
          <w:sz w:val="20"/>
          <w:szCs w:val="20"/>
          <w:shd w:val="clear" w:color="auto" w:fill="FFFFFF"/>
          <w:lang w:val="fr-FR" w:eastAsia="en-GB"/>
        </w:rPr>
        <w:t>reach</w:t>
      </w:r>
      <w:proofErr w:type="spellEnd"/>
      <w:r w:rsidRPr="00387E87">
        <w:rPr>
          <w:rFonts w:ascii="Avenir Next" w:eastAsia="Times New Roman" w:hAnsi="Avenir Next" w:cs="Arial"/>
          <w:i/>
          <w:iCs/>
          <w:color w:val="222222"/>
          <w:sz w:val="20"/>
          <w:szCs w:val="20"/>
          <w:shd w:val="clear" w:color="auto" w:fill="FFFFFF"/>
          <w:lang w:val="fr-FR" w:eastAsia="en-GB"/>
        </w:rPr>
        <w:t xml:space="preserve"> </w:t>
      </w:r>
      <w:proofErr w:type="spellStart"/>
      <w:r w:rsidRPr="00387E87">
        <w:rPr>
          <w:rFonts w:ascii="Avenir Next" w:eastAsia="Times New Roman" w:hAnsi="Avenir Next" w:cs="Arial"/>
          <w:i/>
          <w:iCs/>
          <w:color w:val="222222"/>
          <w:sz w:val="20"/>
          <w:szCs w:val="20"/>
          <w:shd w:val="clear" w:color="auto" w:fill="FFFFFF"/>
          <w:lang w:val="fr-FR" w:eastAsia="en-GB"/>
        </w:rPr>
        <w:t>your</w:t>
      </w:r>
      <w:proofErr w:type="spellEnd"/>
      <w:r w:rsidRPr="005721EE">
        <w:rPr>
          <w:rFonts w:ascii="Avenir Next" w:eastAsia="Times New Roman" w:hAnsi="Avenir Next" w:cs="Arial"/>
          <w:i/>
          <w:iCs/>
          <w:color w:val="222222"/>
          <w:sz w:val="20"/>
          <w:szCs w:val="20"/>
          <w:shd w:val="clear" w:color="auto" w:fill="FFFFFF"/>
          <w:lang w:val="fr-FR" w:eastAsia="en-GB"/>
        </w:rPr>
        <w:t xml:space="preserve"> star </w:t>
      </w:r>
      <w:proofErr w:type="spellStart"/>
      <w:r w:rsidRPr="005721EE">
        <w:rPr>
          <w:rFonts w:ascii="Avenir Next" w:eastAsia="Times New Roman" w:hAnsi="Avenir Next" w:cs="Arial"/>
          <w:i/>
          <w:iCs/>
          <w:color w:val="222222"/>
          <w:sz w:val="20"/>
          <w:szCs w:val="20"/>
          <w:shd w:val="clear" w:color="auto" w:fill="FFFFFF"/>
          <w:lang w:val="fr-FR" w:eastAsia="en-GB"/>
        </w:rPr>
        <w:t>is</w:t>
      </w:r>
      <w:proofErr w:type="spellEnd"/>
      <w:r w:rsidRPr="005721EE">
        <w:rPr>
          <w:rFonts w:ascii="Avenir Next" w:eastAsia="Times New Roman" w:hAnsi="Avenir Next" w:cs="Arial"/>
          <w:i/>
          <w:iCs/>
          <w:color w:val="222222"/>
          <w:sz w:val="20"/>
          <w:szCs w:val="20"/>
          <w:shd w:val="clear" w:color="auto" w:fill="FFFFFF"/>
          <w:lang w:val="fr-FR" w:eastAsia="en-GB"/>
        </w:rPr>
        <w:t xml:space="preserve"> </w:t>
      </w:r>
      <w:proofErr w:type="spellStart"/>
      <w:r w:rsidRPr="005721EE">
        <w:rPr>
          <w:rFonts w:ascii="Avenir Next" w:eastAsia="Times New Roman" w:hAnsi="Avenir Next" w:cs="Arial"/>
          <w:i/>
          <w:iCs/>
          <w:color w:val="222222"/>
          <w:sz w:val="20"/>
          <w:szCs w:val="20"/>
          <w:shd w:val="clear" w:color="auto" w:fill="FFFFFF"/>
          <w:lang w:val="fr-FR" w:eastAsia="en-GB"/>
        </w:rPr>
        <w:t>now</w:t>
      </w:r>
      <w:proofErr w:type="spellEnd"/>
      <w:r w:rsidRPr="005721EE">
        <w:rPr>
          <w:rFonts w:ascii="Avenir Next" w:eastAsia="Times New Roman" w:hAnsi="Avenir Next" w:cs="Arial"/>
          <w:color w:val="222222"/>
          <w:sz w:val="20"/>
          <w:szCs w:val="20"/>
          <w:shd w:val="clear" w:color="auto" w:fill="FFFFFF"/>
          <w:lang w:val="fr-FR" w:eastAsia="en-GB"/>
        </w:rPr>
        <w:t>.</w:t>
      </w:r>
    </w:p>
    <w:p w14:paraId="7472FF8A" w14:textId="77777777" w:rsidR="004600CA" w:rsidRPr="005721EE" w:rsidRDefault="004600CA" w:rsidP="00297A87">
      <w:pPr>
        <w:jc w:val="both"/>
        <w:rPr>
          <w:rFonts w:ascii="Avenir Next" w:eastAsia="Times New Roman" w:hAnsi="Avenir Next" w:cs="Arial"/>
          <w:color w:val="222222"/>
          <w:sz w:val="20"/>
          <w:szCs w:val="20"/>
          <w:shd w:val="clear" w:color="auto" w:fill="FFFFFF"/>
          <w:lang w:val="fr-FR" w:eastAsia="en-GB"/>
        </w:rPr>
      </w:pPr>
    </w:p>
    <w:p w14:paraId="0955BD69" w14:textId="77777777" w:rsidR="004600CA" w:rsidRPr="005721EE" w:rsidRDefault="004600CA" w:rsidP="00297A87">
      <w:pPr>
        <w:jc w:val="both"/>
        <w:rPr>
          <w:rFonts w:ascii="Avenir Next" w:eastAsia="Times New Roman" w:hAnsi="Avenir Next" w:cs="Arial"/>
          <w:color w:val="222222"/>
          <w:sz w:val="20"/>
          <w:szCs w:val="20"/>
          <w:shd w:val="clear" w:color="auto" w:fill="FFFFFF"/>
          <w:lang w:val="fr-FR" w:eastAsia="en-GB"/>
        </w:rPr>
      </w:pPr>
    </w:p>
    <w:p w14:paraId="71BB5EBC" w14:textId="77777777" w:rsidR="0033630E" w:rsidRPr="005721EE" w:rsidRDefault="0033630E" w:rsidP="0033630E">
      <w:pPr>
        <w:rPr>
          <w:rFonts w:ascii="Avenir Next" w:hAnsi="Avenir Next"/>
          <w:sz w:val="18"/>
          <w:szCs w:val="18"/>
          <w:lang w:val="fr-FR"/>
        </w:rPr>
      </w:pPr>
    </w:p>
    <w:p w14:paraId="20382CAF" w14:textId="68388051" w:rsidR="00EC0B8F" w:rsidRPr="005721EE" w:rsidRDefault="00EC0B8F" w:rsidP="0068374C">
      <w:pPr>
        <w:rPr>
          <w:rFonts w:ascii="Avenir Next" w:eastAsia="Times New Roman" w:hAnsi="Avenir Next" w:cs="Arial"/>
          <w:sz w:val="18"/>
          <w:szCs w:val="18"/>
          <w:lang w:val="fr-FR"/>
        </w:rPr>
      </w:pPr>
    </w:p>
    <w:p w14:paraId="40B5D821" w14:textId="77777777" w:rsidR="005721EE" w:rsidRPr="005721EE" w:rsidRDefault="005721EE">
      <w:pPr>
        <w:rPr>
          <w:rFonts w:ascii="Avenir Next" w:eastAsia="Times New Roman" w:hAnsi="Avenir Next" w:cs="Arial"/>
          <w:sz w:val="18"/>
          <w:szCs w:val="18"/>
          <w:lang w:val="fr-FR"/>
        </w:rPr>
      </w:pPr>
    </w:p>
    <w:sectPr w:rsidR="005721EE" w:rsidRPr="005721EE"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289D" w14:textId="77777777" w:rsidR="000516D1" w:rsidRDefault="000516D1" w:rsidP="00903B71">
      <w:r>
        <w:separator/>
      </w:r>
    </w:p>
  </w:endnote>
  <w:endnote w:type="continuationSeparator" w:id="0">
    <w:p w14:paraId="4185D059" w14:textId="77777777" w:rsidR="000516D1" w:rsidRDefault="000516D1" w:rsidP="00903B71">
      <w:r>
        <w:continuationSeparator/>
      </w:r>
    </w:p>
  </w:endnote>
  <w:endnote w:type="continuationNotice" w:id="1">
    <w:p w14:paraId="4598EFA9" w14:textId="77777777" w:rsidR="000516D1" w:rsidRDefault="0005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170D" w14:textId="5BA88795" w:rsidR="0031191E" w:rsidRPr="00E735D8" w:rsidRDefault="00756699" w:rsidP="0031191E">
    <w:pPr>
      <w:pStyle w:val="Pieddepage"/>
      <w:jc w:val="center"/>
      <w:rPr>
        <w:rFonts w:ascii="Avenir Next" w:hAnsi="Avenir Next"/>
        <w:sz w:val="18"/>
        <w:szCs w:val="18"/>
      </w:rPr>
    </w:pPr>
    <w:r>
      <w:rPr>
        <w:rFonts w:ascii="Avenir Next" w:hAnsi="Avenir Next"/>
        <w:b/>
        <w:sz w:val="18"/>
        <w:szCs w:val="18"/>
      </w:rPr>
      <w:t>ZENITH</w:t>
    </w:r>
    <w:r w:rsidR="0031191E" w:rsidRPr="00F17918">
      <w:rPr>
        <w:rFonts w:ascii="Avenir Next" w:hAnsi="Avenir Next"/>
        <w:sz w:val="18"/>
        <w:szCs w:val="18"/>
      </w:rPr>
      <w:t xml:space="preserve"> | www.</w:t>
    </w:r>
    <w:r>
      <w:rPr>
        <w:rFonts w:ascii="Avenir Next" w:hAnsi="Avenir Next"/>
        <w:sz w:val="18"/>
        <w:szCs w:val="18"/>
      </w:rPr>
      <w:t>ZENITH</w:t>
    </w:r>
    <w:r w:rsidR="0031191E" w:rsidRPr="00F17918">
      <w:rPr>
        <w:rFonts w:ascii="Avenir Next" w:hAnsi="Avenir Next"/>
        <w:sz w:val="18"/>
        <w:szCs w:val="18"/>
      </w:rPr>
      <w:t xml:space="preserve">-watches.com | Rue des </w:t>
    </w:r>
    <w:proofErr w:type="spellStart"/>
    <w:r w:rsidR="0031191E" w:rsidRPr="00F17918">
      <w:rPr>
        <w:rFonts w:ascii="Avenir Next" w:hAnsi="Avenir Next"/>
        <w:sz w:val="18"/>
        <w:szCs w:val="18"/>
      </w:rPr>
      <w:t>Billodes</w:t>
    </w:r>
    <w:proofErr w:type="spellEnd"/>
    <w:r w:rsidR="0031191E" w:rsidRPr="00F17918">
      <w:rPr>
        <w:rFonts w:ascii="Avenir Next" w:hAnsi="Avenir Next"/>
        <w:sz w:val="18"/>
        <w:szCs w:val="18"/>
      </w:rPr>
      <w:t xml:space="preserve"> 34-36 | CH-2</w:t>
    </w:r>
    <w:r w:rsidR="0031191E" w:rsidRPr="00E735D8">
      <w:rPr>
        <w:rFonts w:ascii="Avenir Next" w:hAnsi="Avenir Next"/>
        <w:sz w:val="18"/>
        <w:szCs w:val="18"/>
      </w:rPr>
      <w:t>400 Le Locle</w:t>
    </w:r>
  </w:p>
  <w:p w14:paraId="1A5D819A" w14:textId="2F679272" w:rsidR="0031191E" w:rsidRPr="00D52F97" w:rsidRDefault="007C71AA" w:rsidP="0031191E">
    <w:pPr>
      <w:pStyle w:val="Pieddepage"/>
      <w:jc w:val="center"/>
      <w:rPr>
        <w:rFonts w:ascii="Avenir Next" w:hAnsi="Avenir Next"/>
        <w:sz w:val="18"/>
        <w:szCs w:val="18"/>
        <w:lang w:val="en-US"/>
      </w:rPr>
    </w:pPr>
    <w:r w:rsidRPr="00D52F97">
      <w:rPr>
        <w:rFonts w:ascii="Avenir Next" w:hAnsi="Avenir Next"/>
        <w:sz w:val="18"/>
        <w:szCs w:val="18"/>
        <w:lang w:val="en-US"/>
      </w:rPr>
      <w:t xml:space="preserve">North America </w:t>
    </w:r>
    <w:r w:rsidR="0031191E" w:rsidRPr="00D52F97">
      <w:rPr>
        <w:rFonts w:ascii="Avenir Next" w:hAnsi="Avenir Next"/>
        <w:sz w:val="18"/>
        <w:szCs w:val="18"/>
        <w:lang w:val="en-US"/>
      </w:rPr>
      <w:t xml:space="preserve">Media Relations - </w:t>
    </w:r>
    <w:proofErr w:type="gramStart"/>
    <w:r w:rsidR="0031191E" w:rsidRPr="00D52F97">
      <w:rPr>
        <w:rFonts w:ascii="Avenir Next" w:hAnsi="Avenir Next"/>
        <w:sz w:val="18"/>
        <w:szCs w:val="18"/>
        <w:lang w:val="en-US"/>
      </w:rPr>
      <w:t>Email :</w:t>
    </w:r>
    <w:proofErr w:type="gramEnd"/>
    <w:r w:rsidR="0031191E" w:rsidRPr="00D52F97">
      <w:rPr>
        <w:rFonts w:ascii="Avenir Next" w:hAnsi="Avenir Next"/>
        <w:sz w:val="18"/>
        <w:szCs w:val="18"/>
        <w:lang w:val="en-US"/>
      </w:rPr>
      <w:t xml:space="preserve"> </w:t>
    </w:r>
    <w:hyperlink r:id="rId1" w:history="1">
      <w:r w:rsidRPr="00D52F97">
        <w:rPr>
          <w:rStyle w:val="Lienhypertexte"/>
          <w:rFonts w:ascii="Avenir Next" w:hAnsi="Avenir Next"/>
          <w:sz w:val="18"/>
          <w:szCs w:val="18"/>
          <w:lang w:val="en-US"/>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9965" w14:textId="77777777" w:rsidR="000516D1" w:rsidRDefault="000516D1" w:rsidP="00903B71">
      <w:r>
        <w:separator/>
      </w:r>
    </w:p>
  </w:footnote>
  <w:footnote w:type="continuationSeparator" w:id="0">
    <w:p w14:paraId="1DE5AEA0" w14:textId="77777777" w:rsidR="000516D1" w:rsidRDefault="000516D1" w:rsidP="00903B71">
      <w:r>
        <w:continuationSeparator/>
      </w:r>
    </w:p>
  </w:footnote>
  <w:footnote w:type="continuationNotice" w:id="1">
    <w:p w14:paraId="4934D6FC" w14:textId="77777777" w:rsidR="000516D1" w:rsidRDefault="00051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39B4" w14:textId="440F18E6" w:rsidR="0031191E" w:rsidRDefault="0031191E" w:rsidP="0031191E">
    <w:pPr>
      <w:pStyle w:val="En-tte"/>
      <w:jc w:val="center"/>
    </w:pPr>
    <w:r>
      <w:rPr>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516D1"/>
    <w:rsid w:val="00060681"/>
    <w:rsid w:val="00073739"/>
    <w:rsid w:val="00074A07"/>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46FA"/>
    <w:rsid w:val="001D2C09"/>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97A87"/>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78C"/>
    <w:rsid w:val="00322027"/>
    <w:rsid w:val="00325695"/>
    <w:rsid w:val="0033294D"/>
    <w:rsid w:val="0033630E"/>
    <w:rsid w:val="00336BD4"/>
    <w:rsid w:val="003475B4"/>
    <w:rsid w:val="00350661"/>
    <w:rsid w:val="00360261"/>
    <w:rsid w:val="003630C4"/>
    <w:rsid w:val="00370708"/>
    <w:rsid w:val="003748E7"/>
    <w:rsid w:val="00387E87"/>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0CDC"/>
    <w:rsid w:val="00424295"/>
    <w:rsid w:val="00430CF3"/>
    <w:rsid w:val="00441C8B"/>
    <w:rsid w:val="00442C31"/>
    <w:rsid w:val="0044701E"/>
    <w:rsid w:val="0045032E"/>
    <w:rsid w:val="004600CA"/>
    <w:rsid w:val="00470C89"/>
    <w:rsid w:val="00482018"/>
    <w:rsid w:val="0048202A"/>
    <w:rsid w:val="004840DC"/>
    <w:rsid w:val="00497463"/>
    <w:rsid w:val="00497C59"/>
    <w:rsid w:val="004A64BE"/>
    <w:rsid w:val="004B4BBA"/>
    <w:rsid w:val="004B5726"/>
    <w:rsid w:val="004C0CF2"/>
    <w:rsid w:val="004C6A2D"/>
    <w:rsid w:val="004D7547"/>
    <w:rsid w:val="004F21DD"/>
    <w:rsid w:val="004F2972"/>
    <w:rsid w:val="004F50C5"/>
    <w:rsid w:val="0050347A"/>
    <w:rsid w:val="00511CAE"/>
    <w:rsid w:val="0052003D"/>
    <w:rsid w:val="00521CE1"/>
    <w:rsid w:val="00523D0F"/>
    <w:rsid w:val="0054517A"/>
    <w:rsid w:val="00545BD0"/>
    <w:rsid w:val="00571025"/>
    <w:rsid w:val="005721EE"/>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7951"/>
    <w:rsid w:val="00660E20"/>
    <w:rsid w:val="00661F54"/>
    <w:rsid w:val="006652F9"/>
    <w:rsid w:val="00665442"/>
    <w:rsid w:val="00667F80"/>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12A3"/>
    <w:rsid w:val="007E428D"/>
    <w:rsid w:val="007E56D1"/>
    <w:rsid w:val="00800F20"/>
    <w:rsid w:val="0080609B"/>
    <w:rsid w:val="0082220F"/>
    <w:rsid w:val="0083092D"/>
    <w:rsid w:val="00833A9E"/>
    <w:rsid w:val="0085171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8F48B8"/>
    <w:rsid w:val="00903B71"/>
    <w:rsid w:val="00906D5A"/>
    <w:rsid w:val="009216FC"/>
    <w:rsid w:val="00921988"/>
    <w:rsid w:val="009223EE"/>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D06E6"/>
    <w:rsid w:val="009D10F7"/>
    <w:rsid w:val="009E5F5A"/>
    <w:rsid w:val="009E7EE1"/>
    <w:rsid w:val="009F6D9D"/>
    <w:rsid w:val="00A10EB5"/>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B5423"/>
    <w:rsid w:val="00CD02DE"/>
    <w:rsid w:val="00CD2DFF"/>
    <w:rsid w:val="00D11443"/>
    <w:rsid w:val="00D263E1"/>
    <w:rsid w:val="00D31EE1"/>
    <w:rsid w:val="00D42A20"/>
    <w:rsid w:val="00D4446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56B66"/>
    <w:rsid w:val="00E60FDD"/>
    <w:rsid w:val="00E6362E"/>
    <w:rsid w:val="00E73102"/>
    <w:rsid w:val="00E735D8"/>
    <w:rsid w:val="00E75E08"/>
    <w:rsid w:val="00E77752"/>
    <w:rsid w:val="00E8142B"/>
    <w:rsid w:val="00E831D9"/>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C666F"/>
    <w:rsid w:val="00FD0A6F"/>
    <w:rsid w:val="00FD1A7D"/>
    <w:rsid w:val="00FD20EC"/>
    <w:rsid w:val="00FD7D6D"/>
    <w:rsid w:val="00FE35D3"/>
    <w:rsid w:val="00FE3C61"/>
    <w:rsid w:val="00FE473E"/>
    <w:rsid w:val="00FE52EE"/>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3B71"/>
    <w:pPr>
      <w:tabs>
        <w:tab w:val="center" w:pos="4513"/>
        <w:tab w:val="right" w:pos="9026"/>
      </w:tabs>
    </w:pPr>
  </w:style>
  <w:style w:type="character" w:customStyle="1" w:styleId="En-tteCar">
    <w:name w:val="En-tête Car"/>
    <w:basedOn w:val="Policepardfaut"/>
    <w:link w:val="En-tte"/>
    <w:uiPriority w:val="99"/>
    <w:rsid w:val="00903B71"/>
  </w:style>
  <w:style w:type="paragraph" w:styleId="Pieddepage">
    <w:name w:val="footer"/>
    <w:basedOn w:val="Normal"/>
    <w:link w:val="PieddepageCar"/>
    <w:uiPriority w:val="99"/>
    <w:unhideWhenUsed/>
    <w:rsid w:val="00903B71"/>
    <w:pPr>
      <w:tabs>
        <w:tab w:val="center" w:pos="4513"/>
        <w:tab w:val="right" w:pos="9026"/>
      </w:tabs>
    </w:pPr>
  </w:style>
  <w:style w:type="character" w:customStyle="1" w:styleId="PieddepageCar">
    <w:name w:val="Pied de page Car"/>
    <w:basedOn w:val="Policepardfaut"/>
    <w:link w:val="Pieddepage"/>
    <w:uiPriority w:val="99"/>
    <w:rsid w:val="00903B71"/>
  </w:style>
  <w:style w:type="character" w:customStyle="1" w:styleId="Titre2Car">
    <w:name w:val="Titre 2 Car"/>
    <w:basedOn w:val="Policepardfaut"/>
    <w:link w:val="Titre2"/>
    <w:uiPriority w:val="9"/>
    <w:rsid w:val="00903B7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357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57B9"/>
    <w:rPr>
      <w:rFonts w:ascii="Times New Roman" w:hAnsi="Times New Roman" w:cs="Times New Roman"/>
      <w:sz w:val="18"/>
      <w:szCs w:val="18"/>
    </w:rPr>
  </w:style>
  <w:style w:type="paragraph" w:styleId="Paragraphedeliste">
    <w:name w:val="List Paragraph"/>
    <w:basedOn w:val="Normal"/>
    <w:uiPriority w:val="34"/>
    <w:qFormat/>
    <w:rsid w:val="00430CF3"/>
    <w:pPr>
      <w:ind w:left="720"/>
      <w:contextualSpacing/>
    </w:pPr>
  </w:style>
  <w:style w:type="character" w:styleId="Marquedecommentaire">
    <w:name w:val="annotation reference"/>
    <w:basedOn w:val="Policepardfaut"/>
    <w:uiPriority w:val="99"/>
    <w:semiHidden/>
    <w:unhideWhenUsed/>
    <w:rsid w:val="006B0205"/>
    <w:rPr>
      <w:sz w:val="16"/>
      <w:szCs w:val="16"/>
    </w:rPr>
  </w:style>
  <w:style w:type="paragraph" w:styleId="Commentaire">
    <w:name w:val="annotation text"/>
    <w:basedOn w:val="Normal"/>
    <w:link w:val="CommentaireCar"/>
    <w:uiPriority w:val="99"/>
    <w:unhideWhenUsed/>
    <w:rsid w:val="006B0205"/>
    <w:rPr>
      <w:sz w:val="20"/>
      <w:szCs w:val="20"/>
    </w:rPr>
  </w:style>
  <w:style w:type="character" w:customStyle="1" w:styleId="CommentaireCar">
    <w:name w:val="Commentaire Car"/>
    <w:basedOn w:val="Policepardfaut"/>
    <w:link w:val="Commentaire"/>
    <w:uiPriority w:val="99"/>
    <w:rsid w:val="006B0205"/>
    <w:rPr>
      <w:sz w:val="20"/>
      <w:szCs w:val="20"/>
    </w:rPr>
  </w:style>
  <w:style w:type="paragraph" w:styleId="Objetducommentaire">
    <w:name w:val="annotation subject"/>
    <w:basedOn w:val="Commentaire"/>
    <w:next w:val="Commentaire"/>
    <w:link w:val="ObjetducommentaireCar"/>
    <w:uiPriority w:val="99"/>
    <w:semiHidden/>
    <w:unhideWhenUsed/>
    <w:rsid w:val="006B0205"/>
    <w:rPr>
      <w:b/>
      <w:bCs/>
    </w:rPr>
  </w:style>
  <w:style w:type="character" w:customStyle="1" w:styleId="ObjetducommentaireCar">
    <w:name w:val="Objet du commentaire Car"/>
    <w:basedOn w:val="CommentaireCar"/>
    <w:link w:val="Objetducommentaire"/>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Lienhypertexte">
    <w:name w:val="Hyperlink"/>
    <w:basedOn w:val="Policepardfaut"/>
    <w:uiPriority w:val="99"/>
    <w:unhideWhenUsed/>
    <w:rsid w:val="0031191E"/>
    <w:rPr>
      <w:color w:val="0563C1" w:themeColor="hyperlink"/>
      <w:u w:val="single"/>
    </w:rPr>
  </w:style>
  <w:style w:type="paragraph" w:styleId="Rvision">
    <w:name w:val="Revision"/>
    <w:hidden/>
    <w:uiPriority w:val="99"/>
    <w:semiHidden/>
    <w:rsid w:val="009734E9"/>
  </w:style>
  <w:style w:type="character" w:styleId="Mentionnonrsolue">
    <w:name w:val="Unresolved Mention"/>
    <w:basedOn w:val="Policepardfaut"/>
    <w:uiPriority w:val="99"/>
    <w:semiHidden/>
    <w:unhideWhenUsed/>
    <w:rsid w:val="007C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3.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4.xml><?xml version="1.0" encoding="utf-8"?>
<ds:datastoreItem xmlns:ds="http://schemas.openxmlformats.org/officeDocument/2006/customXml" ds:itemID="{097C143D-D3B3-4A45-8FFE-362292BB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4707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11</cp:revision>
  <cp:lastPrinted>2022-06-14T07:48:00Z</cp:lastPrinted>
  <dcterms:created xsi:type="dcterms:W3CDTF">2022-06-13T14:49:00Z</dcterms:created>
  <dcterms:modified xsi:type="dcterms:W3CDTF">2022-06-15T09:07:00Z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