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67E9" w14:textId="77777777" w:rsidR="00072D73" w:rsidRDefault="00072D73" w:rsidP="00B514E6">
      <w:pPr>
        <w:jc w:val="center"/>
        <w:rPr>
          <w:rFonts w:ascii="Avenir Next" w:eastAsia="Times New Roman" w:hAnsi="Avenir Next" w:cs="Arial"/>
          <w:b/>
          <w:bCs/>
          <w:color w:val="000000" w:themeColor="text1"/>
          <w:lang w:val="en-GB" w:eastAsia="en-GB"/>
        </w:rPr>
      </w:pPr>
    </w:p>
    <w:p w14:paraId="2F8BA32B" w14:textId="77777777" w:rsidR="000B029C" w:rsidRPr="0002354D" w:rsidRDefault="000B029C" w:rsidP="000B029C">
      <w:pPr>
        <w:jc w:val="center"/>
        <w:rPr>
          <w:rFonts w:ascii="Avenir Next" w:eastAsia="Times New Roman" w:hAnsi="Avenir Next" w:cs="Arial"/>
          <w:b/>
          <w:bCs/>
          <w:lang w:val="es-ES" w:eastAsia="en-GB"/>
        </w:rPr>
      </w:pPr>
      <w:r w:rsidRPr="0002354D">
        <w:rPr>
          <w:rFonts w:ascii="Avenir Next" w:hAnsi="Avenir Next"/>
          <w:b/>
          <w:lang w:val="es-ES"/>
        </w:rPr>
        <w:t xml:space="preserve">REVITALIZANDO EL </w:t>
      </w:r>
      <w:bookmarkStart w:id="0" w:name="_GoBack"/>
      <w:bookmarkEnd w:id="0"/>
      <w:r w:rsidRPr="0002354D">
        <w:rPr>
          <w:rFonts w:ascii="Avenir Next" w:hAnsi="Avenir Next"/>
          <w:b/>
          <w:lang w:val="es-ES"/>
        </w:rPr>
        <w:t>MAR MEDITERRÁNEO: ZENITH COLABORA CON LA FUNDACIÓN MEDSEA EN LA RECUPERACIÓN DE LAS PRADERAS MARINAS</w:t>
      </w:r>
    </w:p>
    <w:p w14:paraId="1AFF780C" w14:textId="77777777" w:rsidR="000B029C" w:rsidRPr="0002354D" w:rsidRDefault="000B029C" w:rsidP="000B029C">
      <w:pPr>
        <w:rPr>
          <w:rFonts w:ascii="Avenir Next" w:eastAsia="Times New Roman" w:hAnsi="Avenir Next" w:cs="Arial"/>
          <w:sz w:val="22"/>
          <w:szCs w:val="22"/>
          <w:lang w:val="es-ES" w:eastAsia="en-GB"/>
        </w:rPr>
      </w:pPr>
    </w:p>
    <w:p w14:paraId="3FE96BB8" w14:textId="77777777" w:rsidR="000B029C" w:rsidRPr="0002354D" w:rsidRDefault="000B029C" w:rsidP="000B029C">
      <w:pPr>
        <w:jc w:val="both"/>
        <w:rPr>
          <w:rFonts w:ascii="Avenir Next" w:eastAsia="Times New Roman" w:hAnsi="Avenir Next" w:cs="Arial"/>
          <w:b/>
          <w:bCs/>
          <w:sz w:val="20"/>
          <w:szCs w:val="20"/>
          <w:lang w:val="es-ES" w:eastAsia="en-GB"/>
        </w:rPr>
      </w:pPr>
      <w:r w:rsidRPr="0002354D">
        <w:rPr>
          <w:rFonts w:ascii="Avenir Next" w:hAnsi="Avenir Next"/>
          <w:b/>
          <w:sz w:val="20"/>
          <w:lang w:val="es-ES"/>
        </w:rPr>
        <w:t>Cerdeña, 7 de julio de 2022: reforzando su compromiso con la acción medioambiental y un futuro más limpio, ZENITH anuncia su colaboración con la fundación MEDSEA para contribuir a su proyecto de replantación de hierbas marinas absorbentes de carbono en el mar Mediterráneo.</w:t>
      </w:r>
    </w:p>
    <w:p w14:paraId="78D65AD1" w14:textId="77777777" w:rsidR="000B029C" w:rsidRPr="0002354D" w:rsidRDefault="000B029C" w:rsidP="000B029C">
      <w:pPr>
        <w:jc w:val="both"/>
        <w:rPr>
          <w:rFonts w:ascii="Avenir Next" w:eastAsia="Times New Roman" w:hAnsi="Avenir Next" w:cs="Arial"/>
          <w:sz w:val="20"/>
          <w:szCs w:val="20"/>
          <w:lang w:val="es-ES" w:eastAsia="en-GB"/>
        </w:rPr>
      </w:pPr>
    </w:p>
    <w:p w14:paraId="4CF1B6FA" w14:textId="77777777" w:rsidR="000B029C" w:rsidRPr="0002354D" w:rsidRDefault="000B029C" w:rsidP="000B029C">
      <w:pPr>
        <w:jc w:val="both"/>
        <w:rPr>
          <w:rFonts w:ascii="Avenir Next" w:eastAsia="Times New Roman" w:hAnsi="Avenir Next" w:cs="Arial"/>
          <w:sz w:val="20"/>
          <w:szCs w:val="20"/>
          <w:lang w:val="es-ES" w:eastAsia="en-GB"/>
        </w:rPr>
      </w:pPr>
      <w:r w:rsidRPr="0002354D">
        <w:rPr>
          <w:rFonts w:ascii="Avenir Next" w:hAnsi="Avenir Next"/>
          <w:sz w:val="20"/>
          <w:lang w:val="es-ES"/>
        </w:rPr>
        <w:t xml:space="preserve">Durante la carrera Extreme E Island X Prix en Cerdeña el año pasado, ZENITH, cronometrador oficial y socio fundador del campeonato de carreras de ralis eléctricos, participó en el programa local </w:t>
      </w:r>
      <w:proofErr w:type="spellStart"/>
      <w:r w:rsidRPr="0002354D">
        <w:rPr>
          <w:rFonts w:ascii="Avenir Next" w:hAnsi="Avenir Next"/>
          <w:sz w:val="20"/>
          <w:lang w:val="es-ES"/>
        </w:rPr>
        <w:t>Legacy</w:t>
      </w:r>
      <w:proofErr w:type="spellEnd"/>
      <w:r w:rsidRPr="0002354D">
        <w:rPr>
          <w:rFonts w:ascii="Avenir Next" w:hAnsi="Avenir Next"/>
          <w:sz w:val="20"/>
          <w:lang w:val="es-ES"/>
        </w:rPr>
        <w:t xml:space="preserve"> </w:t>
      </w:r>
      <w:proofErr w:type="spellStart"/>
      <w:r w:rsidRPr="0002354D">
        <w:rPr>
          <w:rFonts w:ascii="Avenir Next" w:hAnsi="Avenir Next"/>
          <w:sz w:val="20"/>
          <w:lang w:val="es-ES"/>
        </w:rPr>
        <w:t>Programme</w:t>
      </w:r>
      <w:proofErr w:type="spellEnd"/>
      <w:r w:rsidRPr="0002354D">
        <w:rPr>
          <w:rFonts w:ascii="Avenir Next" w:hAnsi="Avenir Next"/>
          <w:sz w:val="20"/>
          <w:lang w:val="es-ES"/>
        </w:rPr>
        <w:t xml:space="preserve">, una iniciativa dirigida por la fundación MEDSEA para recuperar las praderas de </w:t>
      </w:r>
      <w:r w:rsidRPr="0002354D">
        <w:rPr>
          <w:rFonts w:ascii="Avenir Next" w:hAnsi="Avenir Next"/>
          <w:i/>
          <w:iCs/>
          <w:sz w:val="20"/>
          <w:lang w:val="es-ES"/>
        </w:rPr>
        <w:t xml:space="preserve">Posidonia </w:t>
      </w:r>
      <w:proofErr w:type="spellStart"/>
      <w:r w:rsidRPr="0002354D">
        <w:rPr>
          <w:rFonts w:ascii="Avenir Next" w:hAnsi="Avenir Next"/>
          <w:i/>
          <w:iCs/>
          <w:sz w:val="20"/>
          <w:lang w:val="es-ES"/>
        </w:rPr>
        <w:t>oceanica</w:t>
      </w:r>
      <w:proofErr w:type="spellEnd"/>
      <w:r w:rsidRPr="0002354D">
        <w:rPr>
          <w:rFonts w:ascii="Avenir Next" w:hAnsi="Avenir Next"/>
          <w:sz w:val="20"/>
          <w:lang w:val="es-ES"/>
        </w:rPr>
        <w:t xml:space="preserve"> del mar Mediterráneo, la joya de Europa y la masa de agua abierta más cercana a Suiza. Un año más tarde, surge una nueva colaboración entre ZENITH y MEDSEA para ampliar sus actividades y reducir las emisiones de CO2.</w:t>
      </w:r>
    </w:p>
    <w:p w14:paraId="7005721A" w14:textId="77777777" w:rsidR="000B029C" w:rsidRPr="0002354D" w:rsidRDefault="000B029C" w:rsidP="000B029C">
      <w:pPr>
        <w:jc w:val="both"/>
        <w:rPr>
          <w:rFonts w:ascii="Avenir Next" w:eastAsia="Times New Roman" w:hAnsi="Avenir Next" w:cs="Arial"/>
          <w:sz w:val="20"/>
          <w:szCs w:val="20"/>
          <w:lang w:val="es-ES" w:eastAsia="en-GB"/>
        </w:rPr>
      </w:pPr>
    </w:p>
    <w:p w14:paraId="7DBDD63A" w14:textId="77777777" w:rsidR="000B029C" w:rsidRPr="0002354D" w:rsidRDefault="000B029C" w:rsidP="000B029C">
      <w:pPr>
        <w:jc w:val="both"/>
        <w:rPr>
          <w:rFonts w:ascii="Avenir Next" w:eastAsia="Times New Roman" w:hAnsi="Avenir Next" w:cs="Arial"/>
          <w:sz w:val="20"/>
          <w:szCs w:val="20"/>
          <w:lang w:val="es-ES" w:eastAsia="en-GB"/>
        </w:rPr>
      </w:pPr>
      <w:r w:rsidRPr="0002354D">
        <w:rPr>
          <w:rFonts w:ascii="Avenir Next" w:hAnsi="Avenir Next"/>
          <w:sz w:val="20"/>
          <w:lang w:val="es-ES"/>
        </w:rPr>
        <w:t xml:space="preserve">MEDSEA, apoyada por la plataforma ZENITH HORIZ-ON como parte del creciente número de iniciativas y colaboraciones de la marca para hacer frente a los efectos del cambio climático, es un proyecto incipiente con un plan a largo plazo para los próximos años. ZENITH y MEDSEA han optado por intervenir en el área marina protegida Capo Testa Punta Falcone, en el municipio de Santa Teresa di </w:t>
      </w:r>
      <w:proofErr w:type="spellStart"/>
      <w:r w:rsidRPr="0002354D">
        <w:rPr>
          <w:rFonts w:ascii="Avenir Next" w:hAnsi="Avenir Next"/>
          <w:sz w:val="20"/>
          <w:lang w:val="es-ES"/>
        </w:rPr>
        <w:t>Gallura</w:t>
      </w:r>
      <w:proofErr w:type="spellEnd"/>
      <w:r w:rsidRPr="0002354D">
        <w:rPr>
          <w:rFonts w:ascii="Avenir Next" w:hAnsi="Avenir Next"/>
          <w:sz w:val="20"/>
          <w:lang w:val="es-ES"/>
        </w:rPr>
        <w:t>, en la costa norte de Cerdeña. El objetivo para el primer año es revitalizar una superficie de 200 m</w:t>
      </w:r>
      <w:r w:rsidRPr="0002354D">
        <w:rPr>
          <w:rFonts w:ascii="Avenir Next" w:hAnsi="Avenir Next"/>
          <w:sz w:val="20"/>
          <w:vertAlign w:val="superscript"/>
          <w:lang w:val="es-ES"/>
        </w:rPr>
        <w:t>2</w:t>
      </w:r>
      <w:r w:rsidRPr="0002354D">
        <w:rPr>
          <w:rFonts w:ascii="Avenir Next" w:hAnsi="Avenir Next"/>
          <w:sz w:val="20"/>
          <w:lang w:val="es-ES"/>
        </w:rPr>
        <w:t xml:space="preserve"> de mata muerta mediante la plantación de 4000 esquejes desarraigados de </w:t>
      </w:r>
      <w:r w:rsidRPr="0002354D">
        <w:rPr>
          <w:rFonts w:ascii="Avenir Next" w:hAnsi="Avenir Next"/>
          <w:i/>
          <w:iCs/>
          <w:sz w:val="20"/>
          <w:lang w:val="es-ES"/>
        </w:rPr>
        <w:t xml:space="preserve">Posidonia </w:t>
      </w:r>
      <w:proofErr w:type="spellStart"/>
      <w:r w:rsidRPr="0002354D">
        <w:rPr>
          <w:rFonts w:ascii="Avenir Next" w:hAnsi="Avenir Next"/>
          <w:i/>
          <w:iCs/>
          <w:sz w:val="20"/>
          <w:lang w:val="es-ES"/>
        </w:rPr>
        <w:t>oceanica</w:t>
      </w:r>
      <w:proofErr w:type="spellEnd"/>
      <w:r w:rsidRPr="0002354D">
        <w:rPr>
          <w:rFonts w:ascii="Avenir Next" w:hAnsi="Avenir Next"/>
          <w:sz w:val="20"/>
          <w:lang w:val="es-ES"/>
        </w:rPr>
        <w:t xml:space="preserve">. MEDSEA realizará un seguimiento constante del estado de la </w:t>
      </w:r>
      <w:r w:rsidRPr="0002354D">
        <w:rPr>
          <w:rFonts w:ascii="Avenir Next" w:hAnsi="Avenir Next"/>
          <w:i/>
          <w:iCs/>
          <w:sz w:val="20"/>
          <w:lang w:val="es-ES"/>
        </w:rPr>
        <w:t>Posidonia</w:t>
      </w:r>
      <w:r w:rsidRPr="0002354D">
        <w:rPr>
          <w:rFonts w:ascii="Avenir Next" w:hAnsi="Avenir Next"/>
          <w:sz w:val="20"/>
          <w:lang w:val="es-ES"/>
        </w:rPr>
        <w:t xml:space="preserve"> plantada y del impacto mensurable de su proyecto, y proporcionará cifras e información sobre las emisiones de CO2 absorbidas y fijadas por las plantas de </w:t>
      </w:r>
      <w:r w:rsidRPr="0002354D">
        <w:rPr>
          <w:rFonts w:ascii="Avenir Next" w:hAnsi="Avenir Next"/>
          <w:i/>
          <w:iCs/>
          <w:sz w:val="20"/>
          <w:lang w:val="es-ES"/>
        </w:rPr>
        <w:t>Posidonia</w:t>
      </w:r>
      <w:r w:rsidRPr="0002354D">
        <w:rPr>
          <w:rFonts w:ascii="Avenir Next" w:hAnsi="Avenir Next"/>
          <w:sz w:val="20"/>
          <w:lang w:val="es-ES"/>
        </w:rPr>
        <w:t>.</w:t>
      </w:r>
    </w:p>
    <w:p w14:paraId="76D058CB" w14:textId="77777777" w:rsidR="000B029C" w:rsidRPr="0002354D" w:rsidRDefault="000B029C" w:rsidP="000B029C">
      <w:pPr>
        <w:jc w:val="both"/>
        <w:rPr>
          <w:rFonts w:ascii="Avenir Next" w:eastAsia="Times New Roman" w:hAnsi="Avenir Next" w:cs="Arial"/>
          <w:sz w:val="20"/>
          <w:szCs w:val="20"/>
          <w:lang w:val="es-ES" w:eastAsia="en-GB"/>
        </w:rPr>
      </w:pPr>
    </w:p>
    <w:p w14:paraId="0EBB64E7" w14:textId="77777777" w:rsidR="000B029C" w:rsidRPr="0002354D" w:rsidRDefault="000B029C" w:rsidP="000B029C">
      <w:pPr>
        <w:jc w:val="both"/>
        <w:rPr>
          <w:rFonts w:ascii="Avenir Next" w:eastAsia="Times New Roman" w:hAnsi="Avenir Next" w:cs="Arial"/>
          <w:i/>
          <w:iCs/>
          <w:sz w:val="20"/>
          <w:szCs w:val="20"/>
          <w:lang w:val="es-ES" w:eastAsia="en-GB"/>
        </w:rPr>
      </w:pPr>
      <w:r w:rsidRPr="0002354D">
        <w:rPr>
          <w:rFonts w:ascii="Avenir Next" w:hAnsi="Avenir Next"/>
          <w:i/>
          <w:sz w:val="20"/>
          <w:lang w:val="es-ES"/>
        </w:rPr>
        <w:t>"Solemos pasar por alto que el nuestro Mediterráneo es uno de los mares más contaminados del mundo. Como europeos, el Mediterráneo ocupa un lugar en nuestro corazón, y ha llegado el momento de actuar y reparar el daño causado durante años de abandono. Hoy tengo el orgullo y el honor de anunciar la colaboración de ZENITH con este proyecto, que ya está mostrando resultados muy prometedores y encaja a la perfección con la plataforma de responsabilidad social corporativa y acción medioambiental HORIZ-ON</w:t>
      </w:r>
      <w:r w:rsidRPr="0002354D">
        <w:rPr>
          <w:rFonts w:ascii="Avenir Next" w:hAnsi="Avenir Next"/>
          <w:sz w:val="20"/>
          <w:lang w:val="es-ES"/>
        </w:rPr>
        <w:t xml:space="preserve">", afirma el CEO de ZENITH, </w:t>
      </w:r>
      <w:r w:rsidRPr="0002354D">
        <w:rPr>
          <w:rFonts w:ascii="Avenir Next" w:hAnsi="Avenir Next"/>
          <w:b/>
          <w:sz w:val="20"/>
          <w:lang w:val="es-ES"/>
        </w:rPr>
        <w:t>Julien Tornare</w:t>
      </w:r>
      <w:r w:rsidRPr="0002354D">
        <w:rPr>
          <w:rFonts w:ascii="Avenir Next" w:hAnsi="Avenir Next"/>
          <w:sz w:val="20"/>
          <w:lang w:val="es-ES"/>
        </w:rPr>
        <w:t>.</w:t>
      </w:r>
    </w:p>
    <w:p w14:paraId="461AA83E" w14:textId="77777777" w:rsidR="000B029C" w:rsidRPr="0002354D" w:rsidRDefault="000B029C" w:rsidP="000B029C">
      <w:pPr>
        <w:jc w:val="both"/>
        <w:rPr>
          <w:rFonts w:ascii="Avenir Next" w:eastAsia="Times New Roman" w:hAnsi="Avenir Next" w:cs="Arial"/>
          <w:sz w:val="20"/>
          <w:szCs w:val="20"/>
          <w:lang w:val="es-ES" w:eastAsia="en-GB"/>
        </w:rPr>
      </w:pPr>
    </w:p>
    <w:p w14:paraId="117C4648" w14:textId="77777777" w:rsidR="000B029C" w:rsidRPr="0002354D" w:rsidRDefault="000B029C" w:rsidP="000B029C">
      <w:pPr>
        <w:jc w:val="both"/>
        <w:rPr>
          <w:rFonts w:ascii="Avenir Next" w:eastAsia="Times New Roman" w:hAnsi="Avenir Next" w:cs="Arial"/>
          <w:sz w:val="20"/>
          <w:szCs w:val="20"/>
          <w:lang w:val="es-ES" w:eastAsia="en-GB"/>
        </w:rPr>
      </w:pPr>
      <w:r w:rsidRPr="0002354D">
        <w:rPr>
          <w:rFonts w:ascii="Avenir Next" w:hAnsi="Avenir Next"/>
          <w:sz w:val="20"/>
          <w:lang w:val="es-ES"/>
        </w:rPr>
        <w:t xml:space="preserve">El objetivo de MEDSEA es restaurar el hábitat de la </w:t>
      </w:r>
      <w:r w:rsidRPr="0002354D">
        <w:rPr>
          <w:rFonts w:ascii="Avenir Next" w:hAnsi="Avenir Next"/>
          <w:i/>
          <w:iCs/>
          <w:sz w:val="20"/>
          <w:lang w:val="es-ES"/>
        </w:rPr>
        <w:t xml:space="preserve">Posidonia </w:t>
      </w:r>
      <w:proofErr w:type="spellStart"/>
      <w:r w:rsidRPr="0002354D">
        <w:rPr>
          <w:rFonts w:ascii="Avenir Next" w:hAnsi="Avenir Next"/>
          <w:i/>
          <w:iCs/>
          <w:sz w:val="20"/>
          <w:lang w:val="es-ES"/>
        </w:rPr>
        <w:t>oceanica</w:t>
      </w:r>
      <w:proofErr w:type="spellEnd"/>
      <w:r w:rsidRPr="0002354D">
        <w:rPr>
          <w:rFonts w:ascii="Avenir Next" w:hAnsi="Avenir Next"/>
          <w:sz w:val="20"/>
          <w:lang w:val="es-ES"/>
        </w:rPr>
        <w:t xml:space="preserve">, una planta marina endémica del mar Mediterráneo que constituye un importante hábitat para las especies marinas y ejerce un papel crucial en la reducción de las emisiones de CO2 como almacén de "carbono azul" para mitigar el cambio climático. Debido al incremento de la temperatura del mar, la </w:t>
      </w:r>
      <w:r w:rsidRPr="0002354D">
        <w:rPr>
          <w:rFonts w:ascii="Avenir Next" w:hAnsi="Avenir Next"/>
          <w:i/>
          <w:iCs/>
          <w:sz w:val="20"/>
          <w:lang w:val="es-ES"/>
        </w:rPr>
        <w:t>Posidonia</w:t>
      </w:r>
      <w:r w:rsidRPr="0002354D">
        <w:rPr>
          <w:rFonts w:ascii="Avenir Next" w:hAnsi="Avenir Next"/>
          <w:sz w:val="20"/>
          <w:lang w:val="es-ES"/>
        </w:rPr>
        <w:t xml:space="preserve"> ha sufrido la degradación de su hábitat natural y un drástico descenso del número de plantas en los últimos años, lo que pone en peligro su capacidad para absorber el carbono.</w:t>
      </w:r>
    </w:p>
    <w:p w14:paraId="67A0F12D" w14:textId="77777777" w:rsidR="000B029C" w:rsidRPr="0002354D" w:rsidRDefault="000B029C" w:rsidP="000B029C">
      <w:pPr>
        <w:jc w:val="both"/>
        <w:rPr>
          <w:rFonts w:ascii="Avenir Next" w:hAnsi="Avenir Next"/>
          <w:sz w:val="20"/>
          <w:szCs w:val="20"/>
          <w:lang w:val="es-ES"/>
        </w:rPr>
      </w:pPr>
    </w:p>
    <w:p w14:paraId="56FD94C5" w14:textId="77777777" w:rsidR="000B029C" w:rsidRPr="0002354D" w:rsidRDefault="000B029C" w:rsidP="000B029C">
      <w:pPr>
        <w:jc w:val="both"/>
        <w:rPr>
          <w:rFonts w:ascii="Avenir Next" w:eastAsia="Times New Roman" w:hAnsi="Avenir Next" w:cs="Arial"/>
          <w:sz w:val="20"/>
          <w:szCs w:val="20"/>
          <w:lang w:val="es-ES" w:eastAsia="en-GB"/>
        </w:rPr>
      </w:pPr>
      <w:r w:rsidRPr="0002354D">
        <w:rPr>
          <w:rFonts w:ascii="Avenir Next" w:hAnsi="Avenir Next"/>
          <w:sz w:val="20"/>
          <w:lang w:val="es-ES"/>
        </w:rPr>
        <w:t xml:space="preserve">Se cree que las praderas marinas (en general) son uno de los ecosistemas que se deterioran con mayor rapidez en todo el mundo. Aunque solo ocupan el 0,2 % del suelo oceánico, almacenan el 10 % del carbono de los océanos, y pueden capturar un 30 % más de la atmósfera que su equivalente de la selva tropical. Esta capacidad única de captar y almacenar carbono hace que la preservación de este tipo de ecosistemas sea una de las medidas más cruciales para mitigar los efectos del cambio climático. Como pulmón del Mediterráneo, el impacto de la </w:t>
      </w:r>
      <w:r w:rsidRPr="0002354D">
        <w:rPr>
          <w:rFonts w:ascii="Avenir Next" w:hAnsi="Avenir Next"/>
          <w:i/>
          <w:iCs/>
          <w:sz w:val="20"/>
          <w:lang w:val="es-ES"/>
        </w:rPr>
        <w:t>Posidonia</w:t>
      </w:r>
      <w:r w:rsidRPr="0002354D">
        <w:rPr>
          <w:rFonts w:ascii="Avenir Next" w:hAnsi="Avenir Next"/>
          <w:sz w:val="20"/>
          <w:lang w:val="es-ES"/>
        </w:rPr>
        <w:t xml:space="preserve"> en las emisiones de carbono afecta a toda la región, incluida Suiza. </w:t>
      </w:r>
    </w:p>
    <w:p w14:paraId="59411D43" w14:textId="77777777" w:rsidR="000B029C" w:rsidRPr="0002354D" w:rsidRDefault="000B029C" w:rsidP="000B029C">
      <w:pPr>
        <w:jc w:val="both"/>
        <w:rPr>
          <w:rFonts w:ascii="Avenir Next" w:hAnsi="Avenir Next"/>
          <w:sz w:val="20"/>
          <w:szCs w:val="20"/>
          <w:lang w:val="es-ES"/>
        </w:rPr>
      </w:pPr>
    </w:p>
    <w:p w14:paraId="78627C00" w14:textId="77777777" w:rsidR="000B029C" w:rsidRPr="0002354D" w:rsidRDefault="000B029C" w:rsidP="000B029C">
      <w:pPr>
        <w:jc w:val="both"/>
        <w:rPr>
          <w:rFonts w:ascii="Avenir Next" w:hAnsi="Avenir Next"/>
          <w:sz w:val="20"/>
          <w:szCs w:val="20"/>
          <w:lang w:val="es-ES"/>
        </w:rPr>
      </w:pPr>
      <w:r w:rsidRPr="0002354D">
        <w:rPr>
          <w:rFonts w:ascii="Avenir Next" w:hAnsi="Avenir Next"/>
          <w:b/>
          <w:sz w:val="20"/>
          <w:lang w:val="es-ES"/>
        </w:rPr>
        <w:t xml:space="preserve">Alessio </w:t>
      </w:r>
      <w:proofErr w:type="spellStart"/>
      <w:r w:rsidRPr="0002354D">
        <w:rPr>
          <w:rFonts w:ascii="Avenir Next" w:hAnsi="Avenir Next"/>
          <w:b/>
          <w:sz w:val="20"/>
          <w:lang w:val="es-ES"/>
        </w:rPr>
        <w:t>Satta</w:t>
      </w:r>
      <w:proofErr w:type="spellEnd"/>
      <w:r w:rsidRPr="0002354D">
        <w:rPr>
          <w:rFonts w:ascii="Avenir Next" w:hAnsi="Avenir Next"/>
          <w:sz w:val="20"/>
          <w:lang w:val="es-ES"/>
        </w:rPr>
        <w:t xml:space="preserve">, fundador de MEDSEA, comparte estas palabras: "Estamos encantados de haber emprendido una estrategia a largo plazo con ZENITH para restaurar los ecosistemas de la costa mediterránea, comenzando con una de las especies endémicas de Cerdeña más amenazadas: la </w:t>
      </w:r>
      <w:r w:rsidRPr="0002354D">
        <w:rPr>
          <w:rFonts w:ascii="Avenir Next" w:hAnsi="Avenir Next"/>
          <w:i/>
          <w:iCs/>
          <w:sz w:val="20"/>
          <w:lang w:val="es-ES"/>
        </w:rPr>
        <w:t xml:space="preserve">Posidonia </w:t>
      </w:r>
      <w:proofErr w:type="spellStart"/>
      <w:r w:rsidRPr="0002354D">
        <w:rPr>
          <w:rFonts w:ascii="Avenir Next" w:hAnsi="Avenir Next"/>
          <w:i/>
          <w:iCs/>
          <w:sz w:val="20"/>
          <w:lang w:val="es-ES"/>
        </w:rPr>
        <w:t>oceanica</w:t>
      </w:r>
      <w:proofErr w:type="spellEnd"/>
      <w:r w:rsidRPr="0002354D">
        <w:rPr>
          <w:rFonts w:ascii="Avenir Next" w:hAnsi="Avenir Next"/>
          <w:sz w:val="20"/>
          <w:lang w:val="es-ES"/>
        </w:rPr>
        <w:t>. Para MEDSEA es muy importante emprender acciones de recuperación concretas que generen un impacto tangible. Junto con socios como ZENITH, con los que compartimos valores como la perseverancia y la determinación, apostaremos por objetivos y resultados más ambiciosos. No cabe duda: es el momento de alcanzar nuestra estrella".</w:t>
      </w:r>
    </w:p>
    <w:p w14:paraId="753C1258" w14:textId="77777777" w:rsidR="000B029C" w:rsidRPr="0002354D" w:rsidRDefault="000B029C" w:rsidP="000B029C">
      <w:pPr>
        <w:jc w:val="both"/>
        <w:rPr>
          <w:rFonts w:ascii="Avenir Next" w:eastAsia="Times New Roman" w:hAnsi="Avenir Next" w:cs="Arial"/>
          <w:sz w:val="20"/>
          <w:szCs w:val="20"/>
          <w:lang w:val="es-ES" w:eastAsia="en-GB"/>
        </w:rPr>
      </w:pPr>
    </w:p>
    <w:p w14:paraId="1C98AE09" w14:textId="77777777" w:rsidR="000B029C" w:rsidRPr="0002354D" w:rsidRDefault="000B029C" w:rsidP="000B029C">
      <w:pPr>
        <w:jc w:val="both"/>
        <w:rPr>
          <w:rFonts w:ascii="Avenir Next" w:eastAsia="Times New Roman" w:hAnsi="Avenir Next" w:cs="Arial"/>
          <w:sz w:val="20"/>
          <w:szCs w:val="20"/>
          <w:lang w:val="es-ES" w:eastAsia="en-GB"/>
        </w:rPr>
      </w:pPr>
    </w:p>
    <w:p w14:paraId="05791302" w14:textId="77777777" w:rsidR="000B029C" w:rsidRPr="0002354D" w:rsidRDefault="000B029C" w:rsidP="000B029C">
      <w:pPr>
        <w:jc w:val="both"/>
        <w:rPr>
          <w:rFonts w:ascii="Avenir Next" w:eastAsia="Times New Roman" w:hAnsi="Avenir Next" w:cs="Arial"/>
          <w:sz w:val="20"/>
          <w:szCs w:val="20"/>
          <w:lang w:val="es-ES" w:eastAsia="en-GB"/>
        </w:rPr>
      </w:pPr>
      <w:r w:rsidRPr="0002354D">
        <w:rPr>
          <w:rFonts w:ascii="Avenir Next" w:hAnsi="Avenir Next"/>
          <w:sz w:val="20"/>
          <w:lang w:val="es-ES"/>
        </w:rPr>
        <w:lastRenderedPageBreak/>
        <w:t xml:space="preserve">ZENITH se compromete a colaborar con la fundación MEDSEA durante los próximos años, y espera compartir los avances de esta iniciativa única. </w:t>
      </w:r>
    </w:p>
    <w:p w14:paraId="10DAE781" w14:textId="77777777" w:rsidR="000B029C" w:rsidRPr="0002354D" w:rsidRDefault="000B029C" w:rsidP="000B029C">
      <w:pPr>
        <w:rPr>
          <w:rFonts w:ascii="Avenir Next" w:eastAsia="Times New Roman" w:hAnsi="Avenir Next" w:cs="Arial"/>
          <w:sz w:val="20"/>
          <w:szCs w:val="20"/>
          <w:lang w:val="es-ES" w:eastAsia="en-GB"/>
        </w:rPr>
      </w:pPr>
    </w:p>
    <w:p w14:paraId="38F0070C" w14:textId="77777777" w:rsidR="000B029C" w:rsidRPr="0002354D" w:rsidRDefault="000B029C" w:rsidP="000B029C">
      <w:pPr>
        <w:rPr>
          <w:rFonts w:ascii="Avenir Next" w:eastAsia="Times New Roman" w:hAnsi="Avenir Next" w:cs="Arial"/>
          <w:sz w:val="20"/>
          <w:szCs w:val="20"/>
          <w:lang w:val="es-ES" w:eastAsia="en-GB"/>
        </w:rPr>
      </w:pPr>
    </w:p>
    <w:p w14:paraId="6B4B2043" w14:textId="77777777" w:rsidR="000B029C" w:rsidRPr="0002354D" w:rsidRDefault="000B029C" w:rsidP="000B029C">
      <w:pPr>
        <w:rPr>
          <w:rFonts w:ascii="Avenir Next" w:hAnsi="Avenir Next"/>
          <w:b/>
          <w:bCs/>
          <w:sz w:val="20"/>
          <w:szCs w:val="20"/>
          <w:lang w:val="es-ES"/>
        </w:rPr>
      </w:pPr>
    </w:p>
    <w:p w14:paraId="3C21A06D" w14:textId="77777777" w:rsidR="000B029C" w:rsidRPr="0002354D" w:rsidRDefault="000B029C" w:rsidP="000B029C">
      <w:pPr>
        <w:rPr>
          <w:rFonts w:ascii="Avenir Next" w:hAnsi="Avenir Next"/>
          <w:b/>
          <w:bCs/>
          <w:sz w:val="20"/>
          <w:szCs w:val="20"/>
          <w:lang w:val="es-ES"/>
        </w:rPr>
      </w:pPr>
    </w:p>
    <w:p w14:paraId="711459A0" w14:textId="77777777" w:rsidR="000B029C" w:rsidRPr="0002354D" w:rsidRDefault="000B029C" w:rsidP="000B029C">
      <w:pPr>
        <w:rPr>
          <w:rFonts w:ascii="Avenir Next" w:hAnsi="Avenir Next"/>
          <w:b/>
          <w:bCs/>
          <w:sz w:val="20"/>
          <w:szCs w:val="20"/>
          <w:lang w:val="es-ES"/>
        </w:rPr>
      </w:pPr>
    </w:p>
    <w:p w14:paraId="34BF3BC6" w14:textId="77777777" w:rsidR="000B029C" w:rsidRPr="0002354D" w:rsidRDefault="000B029C" w:rsidP="000B029C">
      <w:pPr>
        <w:rPr>
          <w:rFonts w:ascii="Avenir Next" w:hAnsi="Avenir Next"/>
          <w:b/>
          <w:bCs/>
          <w:sz w:val="20"/>
          <w:szCs w:val="20"/>
          <w:lang w:val="es-ES"/>
        </w:rPr>
      </w:pPr>
    </w:p>
    <w:p w14:paraId="7D832294" w14:textId="77777777" w:rsidR="0002354D" w:rsidRPr="0002354D" w:rsidRDefault="0002354D">
      <w:pPr>
        <w:rPr>
          <w:rFonts w:ascii="Avenir Next" w:hAnsi="Avenir Next"/>
          <w:b/>
          <w:sz w:val="20"/>
          <w:lang w:val="en-US"/>
        </w:rPr>
      </w:pPr>
      <w:r w:rsidRPr="0002354D">
        <w:rPr>
          <w:rFonts w:ascii="Avenir Next" w:hAnsi="Avenir Next"/>
          <w:b/>
          <w:sz w:val="20"/>
          <w:lang w:val="en-US"/>
        </w:rPr>
        <w:br w:type="page"/>
      </w:r>
    </w:p>
    <w:p w14:paraId="6382A41A" w14:textId="1FFE655B" w:rsidR="000B029C" w:rsidRPr="0002354D" w:rsidRDefault="000B029C" w:rsidP="000B029C">
      <w:pPr>
        <w:rPr>
          <w:rFonts w:ascii="Avenir Next" w:hAnsi="Avenir Next"/>
          <w:b/>
          <w:bCs/>
          <w:sz w:val="20"/>
          <w:szCs w:val="20"/>
          <w:lang w:val="en-US"/>
        </w:rPr>
      </w:pPr>
      <w:r w:rsidRPr="0002354D">
        <w:rPr>
          <w:rFonts w:ascii="Avenir Next" w:hAnsi="Avenir Next"/>
          <w:b/>
          <w:sz w:val="20"/>
          <w:lang w:val="en-US"/>
        </w:rPr>
        <w:lastRenderedPageBreak/>
        <w:t>ZENITH: TIME TO REACH YOUR STAR.</w:t>
      </w:r>
    </w:p>
    <w:p w14:paraId="25DE771A" w14:textId="77777777" w:rsidR="000B029C" w:rsidRPr="0002354D" w:rsidRDefault="000B029C" w:rsidP="000B029C">
      <w:pPr>
        <w:jc w:val="both"/>
        <w:rPr>
          <w:rFonts w:ascii="Avenir Next" w:hAnsi="Avenir Next"/>
          <w:b/>
          <w:bCs/>
          <w:sz w:val="20"/>
          <w:szCs w:val="20"/>
          <w:lang w:val="en-US"/>
        </w:rPr>
      </w:pPr>
    </w:p>
    <w:p w14:paraId="7E3EA4F2" w14:textId="77777777" w:rsidR="000B029C" w:rsidRPr="0002354D" w:rsidRDefault="000B029C" w:rsidP="000B029C">
      <w:pPr>
        <w:jc w:val="both"/>
        <w:rPr>
          <w:rFonts w:ascii="Avenir Next" w:hAnsi="Avenir Next" w:cstheme="minorHAnsi"/>
          <w:sz w:val="20"/>
          <w:szCs w:val="20"/>
          <w:lang w:val="es-ES"/>
        </w:rPr>
      </w:pPr>
      <w:r w:rsidRPr="0002354D">
        <w:rPr>
          <w:rFonts w:ascii="Avenir Next" w:hAnsi="Avenir Next"/>
          <w:sz w:val="20"/>
          <w:lang w:val="es-ES"/>
        </w:rPr>
        <w:t xml:space="preserve">ZENITH existe para inspirar a las personas a perseguir sus sueños y hacerlos realidad contra todo pronóstico. Desde su fundación en 1865, ZENITH se ha convertido en la primera Manufactura relojera suiza integrada verticalmente, y sus relojes han acompañado a figuras extraordinarias que soñaron a lo grande y lucharon para lograr lo imposible, desde el vuelo histórico de Louis </w:t>
      </w:r>
      <w:proofErr w:type="spellStart"/>
      <w:r w:rsidRPr="0002354D">
        <w:rPr>
          <w:rFonts w:ascii="Avenir Next" w:hAnsi="Avenir Next"/>
          <w:sz w:val="20"/>
          <w:lang w:val="es-ES"/>
        </w:rPr>
        <w:t>Blériot</w:t>
      </w:r>
      <w:proofErr w:type="spellEnd"/>
      <w:r w:rsidRPr="0002354D">
        <w:rPr>
          <w:rFonts w:ascii="Avenir Next" w:hAnsi="Avenir Next"/>
          <w:sz w:val="20"/>
          <w:lang w:val="es-ES"/>
        </w:rPr>
        <w:t xml:space="preserve"> a través del canal de la Mancha hasta el salto libre estratosférico de </w:t>
      </w:r>
      <w:proofErr w:type="spellStart"/>
      <w:r w:rsidRPr="0002354D">
        <w:rPr>
          <w:rFonts w:ascii="Avenir Next" w:hAnsi="Avenir Next"/>
          <w:sz w:val="20"/>
          <w:lang w:val="es-ES"/>
        </w:rPr>
        <w:t>Felix</w:t>
      </w:r>
      <w:proofErr w:type="spellEnd"/>
      <w:r w:rsidRPr="0002354D">
        <w:rPr>
          <w:rFonts w:ascii="Avenir Next" w:hAnsi="Avenir Next"/>
          <w:sz w:val="20"/>
          <w:lang w:val="es-ES"/>
        </w:rPr>
        <w:t xml:space="preserve"> </w:t>
      </w:r>
      <w:proofErr w:type="spellStart"/>
      <w:r w:rsidRPr="0002354D">
        <w:rPr>
          <w:rFonts w:ascii="Avenir Next" w:hAnsi="Avenir Next"/>
          <w:sz w:val="20"/>
          <w:lang w:val="es-ES"/>
        </w:rPr>
        <w:t>Baumgartner</w:t>
      </w:r>
      <w:proofErr w:type="spellEnd"/>
      <w:r w:rsidRPr="0002354D">
        <w:rPr>
          <w:rFonts w:ascii="Avenir Next" w:hAnsi="Avenir Next"/>
          <w:sz w:val="20"/>
          <w:lang w:val="es-ES"/>
        </w:rPr>
        <w:t xml:space="preserve"> que batió todos los récords. ZENITH pone el foco sobre mujeres visionarias y revolucionarias, celebrando sus logros y creando la plataforma DREAMHERS para que las mujeres compartan sus experiencias e inspiren a otras a hacer realidad sus sueños.</w:t>
      </w:r>
    </w:p>
    <w:p w14:paraId="444ACEAD" w14:textId="77777777" w:rsidR="000B029C" w:rsidRPr="0002354D" w:rsidRDefault="000B029C" w:rsidP="000B029C">
      <w:pPr>
        <w:jc w:val="both"/>
        <w:rPr>
          <w:rFonts w:ascii="Avenir Next" w:hAnsi="Avenir Next" w:cstheme="minorHAnsi"/>
          <w:sz w:val="20"/>
          <w:szCs w:val="20"/>
          <w:lang w:val="es-ES"/>
        </w:rPr>
      </w:pPr>
    </w:p>
    <w:p w14:paraId="740BFA15" w14:textId="49BFE259" w:rsidR="000B029C" w:rsidRPr="0002354D" w:rsidRDefault="000B029C" w:rsidP="0002354D">
      <w:pPr>
        <w:jc w:val="both"/>
        <w:rPr>
          <w:rFonts w:ascii="Avenir Next" w:hAnsi="Avenir Next" w:cstheme="minorHAnsi"/>
          <w:sz w:val="20"/>
          <w:szCs w:val="20"/>
          <w:lang w:val="en-GB"/>
        </w:rPr>
      </w:pPr>
      <w:r w:rsidRPr="0002354D">
        <w:rPr>
          <w:rFonts w:ascii="Avenir Next" w:hAnsi="Avenir Next"/>
          <w:sz w:val="20"/>
          <w:lang w:val="es-ES"/>
        </w:rPr>
        <w:t xml:space="preserve">Con la innovación como estrella guía, ZENITH dota a todos sus relojes de exclusivos movimientos desarrollados y manufacturados internamente. Desde la creación de El Primero en 1969, el primer calibre de cronógrafo automático del mundo, ZENITH no ha dejado de dominar la precisión de alta frecuencia y ofrece mediciones del tiempo en fracciones de segundo, como las décimas de segundo en la colección CHRONOMASTER y las centésimas de segundo en la colección DEFY. Con la innovación como sinónimo de sostenibilidad, la iniciativa ZENITH HORIZ-ON afirma los compromisos de la marca con la inclusión y la diversidad, la sostenibilidad y el bienestar de los empleados. ZENITH ha dado forma al futuro de la relojería suiza desde 1865 acompañando a aquellos que se atreven a desafiar sus propios límites y alcanzar nuevas cotas. </w:t>
      </w:r>
      <w:r w:rsidRPr="0002354D">
        <w:rPr>
          <w:rFonts w:ascii="Avenir Next" w:hAnsi="Avenir Next"/>
          <w:sz w:val="20"/>
          <w:lang w:val="en-US"/>
        </w:rPr>
        <w:t>The time to reach your star is now.</w:t>
      </w:r>
    </w:p>
    <w:p w14:paraId="0A85F25D" w14:textId="77777777" w:rsidR="000B029C" w:rsidRPr="0002354D" w:rsidRDefault="000B029C" w:rsidP="000B029C">
      <w:pPr>
        <w:rPr>
          <w:rFonts w:ascii="Avenir Next" w:hAnsi="Avenir Next"/>
          <w:sz w:val="20"/>
          <w:szCs w:val="20"/>
          <w:highlight w:val="yellow"/>
          <w:lang w:val="en-US"/>
        </w:rPr>
      </w:pPr>
    </w:p>
    <w:p w14:paraId="4FAFA1A4" w14:textId="77777777" w:rsidR="000B029C" w:rsidRPr="0002354D" w:rsidRDefault="000B029C" w:rsidP="000B029C">
      <w:pPr>
        <w:rPr>
          <w:rFonts w:ascii="Avenir Next" w:hAnsi="Avenir Next"/>
          <w:sz w:val="20"/>
          <w:szCs w:val="20"/>
          <w:highlight w:val="yellow"/>
          <w:lang w:val="en-US"/>
        </w:rPr>
      </w:pPr>
    </w:p>
    <w:p w14:paraId="60C26FBD" w14:textId="77777777" w:rsidR="000B029C" w:rsidRPr="0002354D" w:rsidRDefault="000B029C" w:rsidP="000B029C">
      <w:pPr>
        <w:rPr>
          <w:rFonts w:ascii="Avenir Next" w:hAnsi="Avenir Next"/>
          <w:b/>
          <w:bCs/>
          <w:sz w:val="20"/>
          <w:szCs w:val="20"/>
          <w:lang w:val="fr-FR"/>
        </w:rPr>
      </w:pPr>
      <w:proofErr w:type="spellStart"/>
      <w:r w:rsidRPr="0002354D">
        <w:rPr>
          <w:rFonts w:ascii="Avenir Next" w:hAnsi="Avenir Next"/>
          <w:b/>
          <w:sz w:val="20"/>
          <w:lang w:val="fr-FR"/>
        </w:rPr>
        <w:t>Acerca</w:t>
      </w:r>
      <w:proofErr w:type="spellEnd"/>
      <w:r w:rsidRPr="0002354D">
        <w:rPr>
          <w:rFonts w:ascii="Avenir Next" w:hAnsi="Avenir Next"/>
          <w:b/>
          <w:sz w:val="20"/>
          <w:lang w:val="fr-FR"/>
        </w:rPr>
        <w:t xml:space="preserve"> de MEDSEA</w:t>
      </w:r>
    </w:p>
    <w:p w14:paraId="1E458D10" w14:textId="77777777" w:rsidR="000B029C" w:rsidRPr="0002354D" w:rsidRDefault="000B029C" w:rsidP="000B029C">
      <w:pPr>
        <w:rPr>
          <w:rFonts w:ascii="Avenir Next" w:hAnsi="Avenir Next"/>
          <w:sz w:val="20"/>
          <w:szCs w:val="20"/>
          <w:lang w:val="fr-FR"/>
        </w:rPr>
      </w:pPr>
    </w:p>
    <w:p w14:paraId="24996DF4" w14:textId="77777777" w:rsidR="000B029C" w:rsidRPr="0002354D" w:rsidRDefault="000B029C" w:rsidP="000B029C">
      <w:pPr>
        <w:jc w:val="both"/>
        <w:rPr>
          <w:rFonts w:ascii="Avenir Next" w:hAnsi="Avenir Next"/>
          <w:sz w:val="20"/>
          <w:szCs w:val="20"/>
          <w:lang w:val="en-US"/>
        </w:rPr>
      </w:pPr>
      <w:r w:rsidRPr="0002354D">
        <w:rPr>
          <w:rFonts w:ascii="Avenir Next" w:hAnsi="Avenir Next"/>
          <w:sz w:val="20"/>
          <w:lang w:val="es-ES"/>
        </w:rPr>
        <w:t xml:space="preserve">MEDSEA es un espacio en el que investigadores, pensadores y líderes se reúnen para concienciar sobre la protección de nuestro mar y colaborar en proyectos concretos que permitan conservar la biodiversidad y hacer frente a la crisis climática. Actuamos como plataforma de colaboración para la investigación y aplicación de soluciones concretas que supongan un cambio para la naturaleza. </w:t>
      </w:r>
      <w:r w:rsidRPr="0002354D">
        <w:rPr>
          <w:rFonts w:ascii="Avenir Next" w:hAnsi="Avenir Next"/>
          <w:sz w:val="20"/>
          <w:lang w:val="en-US"/>
        </w:rPr>
        <w:t xml:space="preserve">La </w:t>
      </w:r>
      <w:proofErr w:type="spellStart"/>
      <w:r w:rsidRPr="0002354D">
        <w:rPr>
          <w:rFonts w:ascii="Avenir Next" w:hAnsi="Avenir Next"/>
          <w:sz w:val="20"/>
          <w:lang w:val="en-US"/>
        </w:rPr>
        <w:t>fundación</w:t>
      </w:r>
      <w:proofErr w:type="spellEnd"/>
      <w:r w:rsidRPr="0002354D">
        <w:rPr>
          <w:rFonts w:ascii="Avenir Next" w:hAnsi="Avenir Next"/>
          <w:sz w:val="20"/>
          <w:lang w:val="en-US"/>
        </w:rPr>
        <w:t xml:space="preserve"> MEDSEA se </w:t>
      </w:r>
      <w:proofErr w:type="spellStart"/>
      <w:r w:rsidRPr="0002354D">
        <w:rPr>
          <w:rFonts w:ascii="Avenir Next" w:hAnsi="Avenir Next"/>
          <w:sz w:val="20"/>
          <w:lang w:val="en-US"/>
        </w:rPr>
        <w:t>creó</w:t>
      </w:r>
      <w:proofErr w:type="spellEnd"/>
      <w:r w:rsidRPr="0002354D">
        <w:rPr>
          <w:rFonts w:ascii="Avenir Next" w:hAnsi="Avenir Next"/>
          <w:sz w:val="20"/>
          <w:lang w:val="en-US"/>
        </w:rPr>
        <w:t xml:space="preserve"> </w:t>
      </w:r>
      <w:proofErr w:type="spellStart"/>
      <w:r w:rsidRPr="0002354D">
        <w:rPr>
          <w:rFonts w:ascii="Avenir Next" w:hAnsi="Avenir Next"/>
          <w:sz w:val="20"/>
          <w:lang w:val="en-US"/>
        </w:rPr>
        <w:t>en</w:t>
      </w:r>
      <w:proofErr w:type="spellEnd"/>
      <w:r w:rsidRPr="0002354D">
        <w:rPr>
          <w:rFonts w:ascii="Avenir Next" w:hAnsi="Avenir Next"/>
          <w:sz w:val="20"/>
          <w:lang w:val="en-US"/>
        </w:rPr>
        <w:t xml:space="preserve"> 2015 </w:t>
      </w:r>
      <w:proofErr w:type="spellStart"/>
      <w:r w:rsidRPr="0002354D">
        <w:rPr>
          <w:rFonts w:ascii="Avenir Next" w:hAnsi="Avenir Next"/>
          <w:sz w:val="20"/>
          <w:lang w:val="en-US"/>
        </w:rPr>
        <w:t>en</w:t>
      </w:r>
      <w:proofErr w:type="spellEnd"/>
      <w:r w:rsidRPr="0002354D">
        <w:rPr>
          <w:rFonts w:ascii="Avenir Next" w:hAnsi="Avenir Next"/>
          <w:sz w:val="20"/>
          <w:lang w:val="en-US"/>
        </w:rPr>
        <w:t xml:space="preserve"> </w:t>
      </w:r>
      <w:proofErr w:type="spellStart"/>
      <w:r w:rsidRPr="0002354D">
        <w:rPr>
          <w:rFonts w:ascii="Avenir Next" w:hAnsi="Avenir Next"/>
          <w:sz w:val="20"/>
          <w:lang w:val="en-US"/>
        </w:rPr>
        <w:t>Cerdeña</w:t>
      </w:r>
      <w:proofErr w:type="spellEnd"/>
      <w:r w:rsidRPr="0002354D">
        <w:rPr>
          <w:rFonts w:ascii="Avenir Next" w:hAnsi="Avenir Next"/>
          <w:sz w:val="20"/>
          <w:lang w:val="en-US"/>
        </w:rPr>
        <w:t xml:space="preserve">. </w:t>
      </w:r>
    </w:p>
    <w:p w14:paraId="2D1BEBBB" w14:textId="77777777" w:rsidR="000B029C" w:rsidRPr="0002354D" w:rsidRDefault="000B029C" w:rsidP="000B029C">
      <w:pPr>
        <w:jc w:val="both"/>
        <w:rPr>
          <w:rFonts w:ascii="Avenir Next" w:hAnsi="Avenir Next"/>
          <w:sz w:val="20"/>
          <w:szCs w:val="20"/>
          <w:lang w:val="en-US"/>
        </w:rPr>
      </w:pPr>
    </w:p>
    <w:p w14:paraId="65C41128" w14:textId="77777777" w:rsidR="000B029C" w:rsidRPr="0002354D" w:rsidRDefault="000B029C" w:rsidP="000B029C">
      <w:pPr>
        <w:jc w:val="both"/>
        <w:rPr>
          <w:rFonts w:ascii="Avenir Next" w:hAnsi="Avenir Next"/>
          <w:sz w:val="20"/>
          <w:szCs w:val="20"/>
          <w:lang w:val="es-ES"/>
        </w:rPr>
      </w:pPr>
      <w:r w:rsidRPr="0002354D">
        <w:rPr>
          <w:rFonts w:ascii="Avenir Next" w:hAnsi="Avenir Next"/>
          <w:sz w:val="20"/>
          <w:lang w:val="es-ES"/>
        </w:rPr>
        <w:t>Nuestra misión es acelerar un proceso de cambio que ya está en marcha, y asegurarnos de que la transición ecológica sea lo suficientemente rápida como para cumplir el objetivo final de garantizar la diversidad y el dinamismo del mar Mediterráneo, así como su protección, limpieza, salud y productividad.</w:t>
      </w:r>
    </w:p>
    <w:p w14:paraId="2DD32165" w14:textId="77777777" w:rsidR="000B029C" w:rsidRPr="0002354D" w:rsidRDefault="000B029C" w:rsidP="000B029C">
      <w:pPr>
        <w:jc w:val="both"/>
        <w:rPr>
          <w:rFonts w:ascii="Avenir Next" w:hAnsi="Avenir Next"/>
          <w:sz w:val="20"/>
          <w:szCs w:val="20"/>
          <w:lang w:val="es-ES"/>
        </w:rPr>
      </w:pPr>
    </w:p>
    <w:p w14:paraId="4A48BA4A" w14:textId="77777777" w:rsidR="000B029C" w:rsidRPr="0002354D" w:rsidRDefault="000B029C" w:rsidP="000B029C">
      <w:pPr>
        <w:jc w:val="both"/>
        <w:rPr>
          <w:rFonts w:ascii="Avenir Next" w:hAnsi="Avenir Next"/>
          <w:sz w:val="20"/>
          <w:szCs w:val="20"/>
          <w:lang w:val="en-US"/>
        </w:rPr>
      </w:pPr>
      <w:r w:rsidRPr="0002354D">
        <w:rPr>
          <w:rFonts w:ascii="Avenir Next" w:hAnsi="Avenir Next"/>
          <w:sz w:val="20"/>
          <w:lang w:val="es-ES"/>
        </w:rPr>
        <w:t xml:space="preserve">Con motivo de la cumbre de las Naciones Unidas sobre los océanos, celebrada en Lisboa en julio de 2022, la fundación MEDSEA, la </w:t>
      </w:r>
      <w:proofErr w:type="spellStart"/>
      <w:r w:rsidRPr="0002354D">
        <w:rPr>
          <w:rFonts w:ascii="Avenir Next" w:hAnsi="Avenir Next"/>
          <w:sz w:val="20"/>
          <w:lang w:val="es-ES"/>
        </w:rPr>
        <w:t>Fondation</w:t>
      </w:r>
      <w:proofErr w:type="spellEnd"/>
      <w:r w:rsidRPr="0002354D">
        <w:rPr>
          <w:rFonts w:ascii="Avenir Next" w:hAnsi="Avenir Next"/>
          <w:sz w:val="20"/>
          <w:lang w:val="es-ES"/>
        </w:rPr>
        <w:t xml:space="preserve"> de la Mer (Francia) y la Fundación John </w:t>
      </w:r>
      <w:proofErr w:type="spellStart"/>
      <w:r w:rsidRPr="0002354D">
        <w:rPr>
          <w:rFonts w:ascii="Avenir Next" w:hAnsi="Avenir Next"/>
          <w:sz w:val="20"/>
          <w:lang w:val="es-ES"/>
        </w:rPr>
        <w:t>Nurminen</w:t>
      </w:r>
      <w:proofErr w:type="spellEnd"/>
      <w:r w:rsidRPr="0002354D">
        <w:rPr>
          <w:rFonts w:ascii="Avenir Next" w:hAnsi="Avenir Next"/>
          <w:sz w:val="20"/>
          <w:lang w:val="es-ES"/>
        </w:rPr>
        <w:t xml:space="preserve"> (Finlandia) han anunciado la creación de una coalición europea de fundaciones dedicadas a la protección de los océanos. En un contexto de emergencia climática y biológica, esta iniciativa pretende reforzar las acciones concretas de conservación y restauración sobre el terreno desde el Báltico hasta el Mediterráneo, pasando por el Atlántico (incluidos los territorios de ultramar). </w:t>
      </w:r>
      <w:hyperlink r:id="rId7" w:history="1">
        <w:r w:rsidRPr="0002354D">
          <w:rPr>
            <w:rStyle w:val="Hyperlink"/>
            <w:rFonts w:ascii="Avenir Next" w:hAnsi="Avenir Next"/>
            <w:color w:val="auto"/>
            <w:sz w:val="20"/>
          </w:rPr>
          <w:t>https://www.medseafoundation.org/index.php/it/</w:t>
        </w:r>
      </w:hyperlink>
      <w:r w:rsidRPr="0002354D">
        <w:rPr>
          <w:rFonts w:ascii="Avenir Next" w:hAnsi="Avenir Next"/>
          <w:sz w:val="20"/>
        </w:rPr>
        <w:t xml:space="preserve"> </w:t>
      </w:r>
    </w:p>
    <w:p w14:paraId="15DB32A1" w14:textId="77777777" w:rsidR="008E07A5" w:rsidRPr="00E7331C" w:rsidRDefault="008E07A5" w:rsidP="000B029C">
      <w:pPr>
        <w:rPr>
          <w:rFonts w:ascii="Avenir Next" w:eastAsia="Times New Roman" w:hAnsi="Avenir Next" w:cs="Arial"/>
          <w:color w:val="000000" w:themeColor="text1"/>
          <w:sz w:val="21"/>
          <w:szCs w:val="21"/>
          <w:lang w:val="en-US" w:eastAsia="en-GB"/>
        </w:rPr>
      </w:pPr>
    </w:p>
    <w:sectPr w:rsidR="008E07A5" w:rsidRPr="00E733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208A" w14:textId="77777777" w:rsidR="00E20811" w:rsidRDefault="00E20811" w:rsidP="00726030">
      <w:r>
        <w:separator/>
      </w:r>
    </w:p>
  </w:endnote>
  <w:endnote w:type="continuationSeparator" w:id="0">
    <w:p w14:paraId="5C5F7AA6" w14:textId="77777777" w:rsidR="00E20811" w:rsidRDefault="00E20811" w:rsidP="0072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3D57" w14:textId="77777777" w:rsidR="00A5261D" w:rsidRPr="00E735D8" w:rsidRDefault="00A5261D" w:rsidP="00A5261D">
    <w:pPr>
      <w:pStyle w:val="Footer"/>
      <w:jc w:val="center"/>
      <w:rPr>
        <w:rFonts w:ascii="Avenir Next" w:hAnsi="Avenir Next"/>
        <w:sz w:val="18"/>
        <w:szCs w:val="18"/>
      </w:rPr>
    </w:pPr>
    <w:r>
      <w:rPr>
        <w:rFonts w:ascii="Avenir Next" w:hAnsi="Avenir Next"/>
        <w:b/>
        <w:sz w:val="18"/>
        <w:szCs w:val="18"/>
      </w:rPr>
      <w:t>ZENITH</w:t>
    </w:r>
    <w:r w:rsidRPr="00F17918">
      <w:rPr>
        <w:rFonts w:ascii="Avenir Next" w:hAnsi="Avenir Next"/>
        <w:sz w:val="18"/>
        <w:szCs w:val="18"/>
      </w:rPr>
      <w:t xml:space="preserve"> | www.</w:t>
    </w:r>
    <w:r>
      <w:rPr>
        <w:rFonts w:ascii="Avenir Next" w:hAnsi="Avenir Next"/>
        <w:sz w:val="18"/>
        <w:szCs w:val="18"/>
      </w:rPr>
      <w:t>ZENITH</w:t>
    </w:r>
    <w:r w:rsidRPr="00F17918">
      <w:rPr>
        <w:rFonts w:ascii="Avenir Next" w:hAnsi="Avenir Next"/>
        <w:sz w:val="18"/>
        <w:szCs w:val="18"/>
      </w:rPr>
      <w:t>-watches.com | Rue des Billodes 34-36 | CH-2</w:t>
    </w:r>
    <w:r w:rsidRPr="00E735D8">
      <w:rPr>
        <w:rFonts w:ascii="Avenir Next" w:hAnsi="Avenir Next"/>
        <w:sz w:val="18"/>
        <w:szCs w:val="18"/>
      </w:rPr>
      <w:t>400 Le Locle</w:t>
    </w:r>
  </w:p>
  <w:p w14:paraId="6C886C41" w14:textId="1AC1CB5F" w:rsidR="00726030" w:rsidRPr="00A5261D" w:rsidRDefault="00A5261D" w:rsidP="00A5261D">
    <w:pPr>
      <w:pStyle w:val="Footer"/>
      <w:jc w:val="center"/>
      <w:rPr>
        <w:rFonts w:ascii="Avenir Next" w:hAnsi="Avenir Next"/>
        <w:sz w:val="18"/>
        <w:szCs w:val="18"/>
      </w:rPr>
    </w:pPr>
    <w:r w:rsidRPr="00A5261D">
      <w:rPr>
        <w:rFonts w:ascii="Avenir Next" w:hAnsi="Avenir Next"/>
        <w:sz w:val="18"/>
        <w:szCs w:val="18"/>
      </w:rPr>
      <w:t>Inte</w:t>
    </w:r>
    <w:r>
      <w:rPr>
        <w:rFonts w:ascii="Avenir Next" w:hAnsi="Avenir Next"/>
        <w:sz w:val="18"/>
        <w:szCs w:val="18"/>
      </w:rPr>
      <w:t>rnational</w:t>
    </w:r>
    <w:r w:rsidRPr="00A5261D">
      <w:rPr>
        <w:rFonts w:ascii="Avenir Next" w:hAnsi="Avenir Next"/>
        <w:sz w:val="18"/>
        <w:szCs w:val="18"/>
      </w:rPr>
      <w:t xml:space="preserve"> Media Relations - Email :</w:t>
    </w:r>
    <w:r>
      <w:rPr>
        <w:rFonts w:ascii="Avenir Next" w:hAnsi="Avenir Next"/>
        <w:sz w:val="18"/>
        <w:szCs w:val="18"/>
      </w:rPr>
      <w:t xml:space="preserve"> 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89C2C" w14:textId="77777777" w:rsidR="00E20811" w:rsidRDefault="00E20811" w:rsidP="00726030">
      <w:r>
        <w:separator/>
      </w:r>
    </w:p>
  </w:footnote>
  <w:footnote w:type="continuationSeparator" w:id="0">
    <w:p w14:paraId="2C91A75E" w14:textId="77777777" w:rsidR="00E20811" w:rsidRDefault="00E20811" w:rsidP="0072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BB61" w14:textId="0CACB977" w:rsidR="00726030" w:rsidRDefault="00A5261D" w:rsidP="00A5261D">
    <w:pPr>
      <w:pStyle w:val="Header"/>
      <w:jc w:val="center"/>
    </w:pPr>
    <w:r>
      <w:rPr>
        <w:noProof/>
      </w:rPr>
      <w:drawing>
        <wp:anchor distT="0" distB="0" distL="114300" distR="114300" simplePos="0" relativeHeight="251658240" behindDoc="1" locked="0" layoutInCell="1" allowOverlap="1" wp14:anchorId="2D9B9496" wp14:editId="3A90CC41">
          <wp:simplePos x="0" y="0"/>
          <wp:positionH relativeFrom="column">
            <wp:posOffset>3697246</wp:posOffset>
          </wp:positionH>
          <wp:positionV relativeFrom="paragraph">
            <wp:posOffset>-76172</wp:posOffset>
          </wp:positionV>
          <wp:extent cx="897255" cy="897255"/>
          <wp:effectExtent l="0" t="0" r="0" b="0"/>
          <wp:wrapThrough wrapText="bothSides">
            <wp:wrapPolygon edited="0">
              <wp:start x="8713" y="1376"/>
              <wp:lineTo x="5962" y="3669"/>
              <wp:lineTo x="3669" y="6879"/>
              <wp:lineTo x="3669" y="9631"/>
              <wp:lineTo x="0" y="16968"/>
              <wp:lineTo x="0" y="19720"/>
              <wp:lineTo x="12841" y="19720"/>
              <wp:lineTo x="21096" y="18803"/>
              <wp:lineTo x="21096" y="17427"/>
              <wp:lineTo x="20178" y="16968"/>
              <wp:lineTo x="17885" y="7796"/>
              <wp:lineTo x="14675" y="3210"/>
              <wp:lineTo x="12382" y="1376"/>
              <wp:lineTo x="8713" y="1376"/>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261D">
      <w:t xml:space="preserve"> </w:t>
    </w:r>
    <w:r>
      <w:rPr>
        <w:noProof/>
      </w:rPr>
      <w:drawing>
        <wp:inline distT="0" distB="0" distL="0" distR="0" wp14:anchorId="5953C38D" wp14:editId="7D81D056">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9C2C43F" w14:textId="66B89763" w:rsidR="00A5261D" w:rsidRDefault="00A5261D" w:rsidP="00A526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D5E03"/>
    <w:multiLevelType w:val="hybridMultilevel"/>
    <w:tmpl w:val="C0E49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11"/>
    <w:rsid w:val="0002354D"/>
    <w:rsid w:val="00072D73"/>
    <w:rsid w:val="000B029C"/>
    <w:rsid w:val="0010157B"/>
    <w:rsid w:val="00143E12"/>
    <w:rsid w:val="0019799D"/>
    <w:rsid w:val="001F740B"/>
    <w:rsid w:val="002065FC"/>
    <w:rsid w:val="002752FE"/>
    <w:rsid w:val="002A1F4E"/>
    <w:rsid w:val="002F77BA"/>
    <w:rsid w:val="00303038"/>
    <w:rsid w:val="003B55AF"/>
    <w:rsid w:val="003C153B"/>
    <w:rsid w:val="00422C1E"/>
    <w:rsid w:val="00431237"/>
    <w:rsid w:val="00524F86"/>
    <w:rsid w:val="005402DB"/>
    <w:rsid w:val="0058238F"/>
    <w:rsid w:val="005860E3"/>
    <w:rsid w:val="005E6B32"/>
    <w:rsid w:val="00605561"/>
    <w:rsid w:val="00667168"/>
    <w:rsid w:val="00726030"/>
    <w:rsid w:val="00766D84"/>
    <w:rsid w:val="00770011"/>
    <w:rsid w:val="007A6D51"/>
    <w:rsid w:val="007C2610"/>
    <w:rsid w:val="0088737F"/>
    <w:rsid w:val="008C3278"/>
    <w:rsid w:val="008E07A5"/>
    <w:rsid w:val="008F4F46"/>
    <w:rsid w:val="00A50FD1"/>
    <w:rsid w:val="00A5261D"/>
    <w:rsid w:val="00A955D1"/>
    <w:rsid w:val="00AA715C"/>
    <w:rsid w:val="00AB717A"/>
    <w:rsid w:val="00AE3EA9"/>
    <w:rsid w:val="00AE3FB1"/>
    <w:rsid w:val="00B12ACA"/>
    <w:rsid w:val="00B26BC7"/>
    <w:rsid w:val="00B514E6"/>
    <w:rsid w:val="00B6777B"/>
    <w:rsid w:val="00BB1042"/>
    <w:rsid w:val="00C104FE"/>
    <w:rsid w:val="00C224F2"/>
    <w:rsid w:val="00C227E7"/>
    <w:rsid w:val="00C5442D"/>
    <w:rsid w:val="00C611BC"/>
    <w:rsid w:val="00C86143"/>
    <w:rsid w:val="00C93626"/>
    <w:rsid w:val="00CD4D64"/>
    <w:rsid w:val="00CF0C1A"/>
    <w:rsid w:val="00DC239A"/>
    <w:rsid w:val="00E1449A"/>
    <w:rsid w:val="00E20811"/>
    <w:rsid w:val="00E44CE0"/>
    <w:rsid w:val="00E642BD"/>
    <w:rsid w:val="00E7331C"/>
    <w:rsid w:val="00F210C9"/>
    <w:rsid w:val="00FD16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3AD3F"/>
  <w15:docId w15:val="{2A7CCBED-DE65-3540-A02C-36D6D45F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0011"/>
  </w:style>
  <w:style w:type="character" w:customStyle="1" w:styleId="il">
    <w:name w:val="il"/>
    <w:basedOn w:val="DefaultParagraphFont"/>
    <w:rsid w:val="00770011"/>
  </w:style>
  <w:style w:type="paragraph" w:styleId="ListParagraph">
    <w:name w:val="List Paragraph"/>
    <w:basedOn w:val="Normal"/>
    <w:uiPriority w:val="34"/>
    <w:qFormat/>
    <w:rsid w:val="00AA715C"/>
    <w:pPr>
      <w:ind w:left="720"/>
      <w:contextualSpacing/>
    </w:pPr>
  </w:style>
  <w:style w:type="character" w:styleId="CommentReference">
    <w:name w:val="annotation reference"/>
    <w:basedOn w:val="DefaultParagraphFont"/>
    <w:uiPriority w:val="99"/>
    <w:semiHidden/>
    <w:unhideWhenUsed/>
    <w:rsid w:val="00B26BC7"/>
    <w:rPr>
      <w:sz w:val="16"/>
      <w:szCs w:val="16"/>
    </w:rPr>
  </w:style>
  <w:style w:type="paragraph" w:styleId="CommentText">
    <w:name w:val="annotation text"/>
    <w:basedOn w:val="Normal"/>
    <w:link w:val="CommentTextChar"/>
    <w:uiPriority w:val="99"/>
    <w:semiHidden/>
    <w:unhideWhenUsed/>
    <w:rsid w:val="00B26BC7"/>
    <w:rPr>
      <w:sz w:val="20"/>
      <w:szCs w:val="20"/>
    </w:rPr>
  </w:style>
  <w:style w:type="character" w:customStyle="1" w:styleId="CommentTextChar">
    <w:name w:val="Comment Text Char"/>
    <w:basedOn w:val="DefaultParagraphFont"/>
    <w:link w:val="CommentText"/>
    <w:uiPriority w:val="99"/>
    <w:semiHidden/>
    <w:rsid w:val="00B26BC7"/>
    <w:rPr>
      <w:sz w:val="20"/>
      <w:szCs w:val="20"/>
    </w:rPr>
  </w:style>
  <w:style w:type="paragraph" w:styleId="CommentSubject">
    <w:name w:val="annotation subject"/>
    <w:basedOn w:val="CommentText"/>
    <w:next w:val="CommentText"/>
    <w:link w:val="CommentSubjectChar"/>
    <w:uiPriority w:val="99"/>
    <w:semiHidden/>
    <w:unhideWhenUsed/>
    <w:rsid w:val="00B26BC7"/>
    <w:rPr>
      <w:b/>
      <w:bCs/>
    </w:rPr>
  </w:style>
  <w:style w:type="character" w:customStyle="1" w:styleId="CommentSubjectChar">
    <w:name w:val="Comment Subject Char"/>
    <w:basedOn w:val="CommentTextChar"/>
    <w:link w:val="CommentSubject"/>
    <w:uiPriority w:val="99"/>
    <w:semiHidden/>
    <w:rsid w:val="00B26BC7"/>
    <w:rPr>
      <w:b/>
      <w:bCs/>
      <w:sz w:val="20"/>
      <w:szCs w:val="20"/>
    </w:rPr>
  </w:style>
  <w:style w:type="paragraph" w:styleId="Header">
    <w:name w:val="header"/>
    <w:basedOn w:val="Normal"/>
    <w:link w:val="HeaderChar"/>
    <w:uiPriority w:val="99"/>
    <w:unhideWhenUsed/>
    <w:rsid w:val="00726030"/>
    <w:pPr>
      <w:tabs>
        <w:tab w:val="center" w:pos="4536"/>
        <w:tab w:val="right" w:pos="9072"/>
      </w:tabs>
    </w:pPr>
  </w:style>
  <w:style w:type="character" w:customStyle="1" w:styleId="HeaderChar">
    <w:name w:val="Header Char"/>
    <w:basedOn w:val="DefaultParagraphFont"/>
    <w:link w:val="Header"/>
    <w:uiPriority w:val="99"/>
    <w:rsid w:val="00726030"/>
  </w:style>
  <w:style w:type="paragraph" w:styleId="Footer">
    <w:name w:val="footer"/>
    <w:basedOn w:val="Normal"/>
    <w:link w:val="FooterChar"/>
    <w:uiPriority w:val="99"/>
    <w:unhideWhenUsed/>
    <w:rsid w:val="00726030"/>
    <w:pPr>
      <w:tabs>
        <w:tab w:val="center" w:pos="4536"/>
        <w:tab w:val="right" w:pos="9072"/>
      </w:tabs>
    </w:pPr>
  </w:style>
  <w:style w:type="character" w:customStyle="1" w:styleId="FooterChar">
    <w:name w:val="Footer Char"/>
    <w:basedOn w:val="DefaultParagraphFont"/>
    <w:link w:val="Footer"/>
    <w:uiPriority w:val="99"/>
    <w:rsid w:val="00726030"/>
  </w:style>
  <w:style w:type="character" w:styleId="Hyperlink">
    <w:name w:val="Hyperlink"/>
    <w:basedOn w:val="DefaultParagraphFont"/>
    <w:uiPriority w:val="99"/>
    <w:unhideWhenUsed/>
    <w:rsid w:val="00A5261D"/>
    <w:rPr>
      <w:color w:val="0563C1" w:themeColor="hyperlink"/>
      <w:u w:val="single"/>
    </w:rPr>
  </w:style>
  <w:style w:type="paragraph" w:styleId="PlainText">
    <w:name w:val="Plain Text"/>
    <w:basedOn w:val="Normal"/>
    <w:link w:val="PlainTextChar"/>
    <w:uiPriority w:val="99"/>
    <w:semiHidden/>
    <w:unhideWhenUsed/>
    <w:rsid w:val="0058238F"/>
    <w:rPr>
      <w:rFonts w:ascii="Calibri" w:hAnsi="Calibri"/>
      <w:sz w:val="22"/>
      <w:szCs w:val="21"/>
    </w:rPr>
  </w:style>
  <w:style w:type="character" w:customStyle="1" w:styleId="PlainTextChar">
    <w:name w:val="Plain Text Char"/>
    <w:basedOn w:val="DefaultParagraphFont"/>
    <w:link w:val="PlainText"/>
    <w:uiPriority w:val="99"/>
    <w:semiHidden/>
    <w:rsid w:val="0058238F"/>
    <w:rPr>
      <w:rFonts w:ascii="Calibri" w:hAnsi="Calibri"/>
      <w:sz w:val="22"/>
      <w:szCs w:val="21"/>
    </w:rPr>
  </w:style>
  <w:style w:type="table" w:styleId="TableGrid">
    <w:name w:val="Table Grid"/>
    <w:basedOn w:val="TableNormal"/>
    <w:uiPriority w:val="39"/>
    <w:rsid w:val="000B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34199">
      <w:bodyDiv w:val="1"/>
      <w:marLeft w:val="0"/>
      <w:marRight w:val="0"/>
      <w:marTop w:val="0"/>
      <w:marBottom w:val="0"/>
      <w:divBdr>
        <w:top w:val="none" w:sz="0" w:space="0" w:color="auto"/>
        <w:left w:val="none" w:sz="0" w:space="0" w:color="auto"/>
        <w:bottom w:val="none" w:sz="0" w:space="0" w:color="auto"/>
        <w:right w:val="none" w:sz="0" w:space="0" w:color="auto"/>
      </w:divBdr>
    </w:div>
    <w:div w:id="1628193764">
      <w:bodyDiv w:val="1"/>
      <w:marLeft w:val="0"/>
      <w:marRight w:val="0"/>
      <w:marTop w:val="0"/>
      <w:marBottom w:val="0"/>
      <w:divBdr>
        <w:top w:val="none" w:sz="0" w:space="0" w:color="auto"/>
        <w:left w:val="none" w:sz="0" w:space="0" w:color="auto"/>
        <w:bottom w:val="none" w:sz="0" w:space="0" w:color="auto"/>
        <w:right w:val="none" w:sz="0" w:space="0" w:color="auto"/>
      </w:divBdr>
    </w:div>
    <w:div w:id="1939099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seafoundation.org/index.ph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1123</Words>
  <Characters>6177</Characters>
  <Application>Microsoft Office Word</Application>
  <DocSecurity>0</DocSecurity>
  <Lines>51</Lines>
  <Paragraphs>14</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Jeanne VEDRINES</cp:lastModifiedBy>
  <cp:revision>5</cp:revision>
  <dcterms:created xsi:type="dcterms:W3CDTF">2022-07-01T14:57:00Z</dcterms:created>
  <dcterms:modified xsi:type="dcterms:W3CDTF">2022-07-04T15:35:00Z</dcterms:modified>
</cp:coreProperties>
</file>