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171E" w14:textId="77777777" w:rsidR="000864B9" w:rsidRPr="005A5074" w:rsidRDefault="000864B9" w:rsidP="000864B9">
      <w:pPr>
        <w:jc w:val="center"/>
        <w:rPr>
          <w:rFonts w:ascii="Avenir Next" w:eastAsia="MS Mincho" w:hAnsi="Avenir Next" w:cs="Arial"/>
          <w:b/>
          <w:bCs/>
          <w:lang w:eastAsia="ja-JP"/>
        </w:rPr>
      </w:pPr>
      <w:r>
        <w:rPr>
          <w:rFonts w:ascii="Avenir Next" w:eastAsia="MS Mincho" w:hAnsi="Avenir Next" w:hint="eastAsia"/>
          <w:b/>
          <w:lang w:eastAsia="ja-JP"/>
        </w:rPr>
        <w:t>崇高な目的のために行われたオークションの大きな成果：バックス＆ルッソおよびカリ・ヴティライネンとの協力の元に、フィリップスとのコラボレーションで制作されたゼニス</w:t>
      </w:r>
      <w:r>
        <w:rPr>
          <w:rFonts w:ascii="Avenir Next" w:eastAsia="MS Mincho" w:hAnsi="Avenir Next" w:hint="eastAsia"/>
          <w:b/>
          <w:lang w:eastAsia="ja-JP"/>
        </w:rPr>
        <w:t xml:space="preserve"> </w:t>
      </w:r>
      <w:r>
        <w:rPr>
          <w:rFonts w:ascii="Avenir Next" w:eastAsia="MS Mincho" w:hAnsi="Avenir Next" w:hint="eastAsia"/>
          <w:b/>
          <w:lang w:eastAsia="ja-JP"/>
        </w:rPr>
        <w:t>キャリバー</w:t>
      </w:r>
      <w:r>
        <w:rPr>
          <w:rFonts w:ascii="Avenir Next" w:eastAsia="MS Mincho" w:hAnsi="Avenir Next" w:hint="eastAsia"/>
          <w:b/>
          <w:lang w:eastAsia="ja-JP"/>
        </w:rPr>
        <w:t>135</w:t>
      </w:r>
      <w:r>
        <w:rPr>
          <w:rFonts w:ascii="Avenir Next" w:eastAsia="MS Mincho" w:hAnsi="Avenir Next" w:hint="eastAsia"/>
          <w:b/>
          <w:lang w:eastAsia="ja-JP"/>
        </w:rPr>
        <w:t>ユニークピース</w:t>
      </w:r>
      <w:r>
        <w:rPr>
          <w:rFonts w:ascii="Avenir Next" w:eastAsia="MS Mincho" w:hAnsi="Avenir Next" w:hint="eastAsia"/>
          <w:b/>
          <w:lang w:eastAsia="ja-JP"/>
        </w:rPr>
        <w:t xml:space="preserve"> </w:t>
      </w:r>
    </w:p>
    <w:p w14:paraId="75C9D275" w14:textId="77777777" w:rsidR="000864B9" w:rsidRPr="00234646" w:rsidRDefault="000864B9" w:rsidP="000864B9">
      <w:pPr>
        <w:jc w:val="both"/>
        <w:rPr>
          <w:rFonts w:ascii="Avenir Next" w:hAnsi="Avenir Next" w:cs="Arial"/>
          <w:b/>
          <w:bCs/>
          <w:sz w:val="20"/>
          <w:szCs w:val="20"/>
          <w:lang w:val="en-GB" w:eastAsia="ja-JP"/>
        </w:rPr>
      </w:pPr>
    </w:p>
    <w:p w14:paraId="305455F2" w14:textId="2DCDD902" w:rsidR="000864B9" w:rsidRPr="005A5074" w:rsidRDefault="000864B9" w:rsidP="000864B9">
      <w:pPr>
        <w:jc w:val="both"/>
        <w:rPr>
          <w:rFonts w:ascii="Avenir Next" w:eastAsia="MS Mincho" w:hAnsi="Avenir Next" w:cs="Arial"/>
          <w:b/>
          <w:bCs/>
          <w:sz w:val="18"/>
          <w:szCs w:val="18"/>
          <w:lang w:eastAsia="ja-JP"/>
        </w:rPr>
      </w:pPr>
      <w:r w:rsidRPr="00B4122A">
        <w:rPr>
          <w:rFonts w:ascii="Avenir Next" w:eastAsia="MS Mincho" w:hAnsi="Avenir Next" w:hint="eastAsia"/>
          <w:b/>
          <w:sz w:val="18"/>
          <w:lang w:eastAsia="ja-JP"/>
        </w:rPr>
        <w:t>ジュネーブ、</w:t>
      </w:r>
      <w:r w:rsidRPr="00B4122A">
        <w:rPr>
          <w:rFonts w:ascii="Avenir Next" w:eastAsia="MS Mincho" w:hAnsi="Avenir Next" w:hint="eastAsia"/>
          <w:b/>
          <w:sz w:val="18"/>
          <w:lang w:val="en-GB" w:eastAsia="ja-JP"/>
        </w:rPr>
        <w:t>2022</w:t>
      </w:r>
      <w:r w:rsidRPr="00B4122A">
        <w:rPr>
          <w:rFonts w:ascii="Avenir Next" w:eastAsia="MS Mincho" w:hAnsi="Avenir Next" w:hint="eastAsia"/>
          <w:b/>
          <w:sz w:val="18"/>
          <w:lang w:eastAsia="ja-JP"/>
        </w:rPr>
        <w:t>年</w:t>
      </w:r>
      <w:r w:rsidRPr="00B4122A">
        <w:rPr>
          <w:rFonts w:ascii="Avenir Next" w:eastAsia="MS Mincho" w:hAnsi="Avenir Next" w:hint="eastAsia"/>
          <w:b/>
          <w:sz w:val="18"/>
          <w:lang w:val="en-GB" w:eastAsia="ja-JP"/>
        </w:rPr>
        <w:t>11</w:t>
      </w:r>
      <w:r w:rsidRPr="00B4122A">
        <w:rPr>
          <w:rFonts w:ascii="Avenir Next" w:eastAsia="MS Mincho" w:hAnsi="Avenir Next" w:hint="eastAsia"/>
          <w:b/>
          <w:sz w:val="18"/>
          <w:lang w:eastAsia="ja-JP"/>
        </w:rPr>
        <w:t>月</w:t>
      </w:r>
      <w:r w:rsidRPr="00B4122A">
        <w:rPr>
          <w:rFonts w:ascii="Avenir Next" w:eastAsia="MS Mincho" w:hAnsi="Avenir Next" w:hint="eastAsia"/>
          <w:b/>
          <w:sz w:val="18"/>
          <w:lang w:val="en-GB" w:eastAsia="ja-JP"/>
        </w:rPr>
        <w:t>5</w:t>
      </w:r>
      <w:r w:rsidRPr="00B4122A">
        <w:rPr>
          <w:rFonts w:ascii="Avenir Next" w:eastAsia="MS Mincho" w:hAnsi="Avenir Next" w:hint="eastAsia"/>
          <w:b/>
          <w:sz w:val="18"/>
          <w:lang w:eastAsia="ja-JP"/>
        </w:rPr>
        <w:t>日</w:t>
      </w:r>
      <w:r w:rsidRPr="00B4122A">
        <w:rPr>
          <w:rFonts w:ascii="Avenir Next" w:eastAsia="MS Mincho" w:hAnsi="Avenir Next" w:hint="eastAsia"/>
          <w:b/>
          <w:sz w:val="18"/>
          <w:lang w:val="en-GB" w:eastAsia="ja-JP"/>
        </w:rPr>
        <w:t>：</w:t>
      </w:r>
      <w:r w:rsidRPr="00B4122A">
        <w:rPr>
          <w:rFonts w:ascii="Avenir Next" w:eastAsia="MS Mincho" w:hAnsi="Avenir Next" w:hint="eastAsia"/>
          <w:b/>
          <w:sz w:val="18"/>
          <w:lang w:eastAsia="ja-JP"/>
        </w:rPr>
        <w:t>フィリップスのジュネーブ・ウォッチ・オークション</w:t>
      </w:r>
      <w:r w:rsidRPr="00B4122A">
        <w:rPr>
          <w:rFonts w:ascii="Avenir Next" w:eastAsia="MS Mincho" w:hAnsi="Avenir Next" w:hint="eastAsia"/>
          <w:b/>
          <w:sz w:val="18"/>
          <w:lang w:val="en-GB" w:eastAsia="ja-JP"/>
        </w:rPr>
        <w:t>：</w:t>
      </w:r>
      <w:r w:rsidRPr="00B4122A">
        <w:rPr>
          <w:rFonts w:ascii="Avenir Next" w:eastAsia="MS Mincho" w:hAnsi="Avenir Next" w:hint="eastAsia"/>
          <w:b/>
          <w:sz w:val="18"/>
          <w:lang w:val="en-GB" w:eastAsia="ja-JP"/>
        </w:rPr>
        <w:t>XVI</w:t>
      </w:r>
      <w:r w:rsidRPr="00B4122A">
        <w:rPr>
          <w:rFonts w:ascii="Avenir Next" w:eastAsia="MS Mincho" w:hAnsi="Avenir Next" w:hint="eastAsia"/>
          <w:b/>
          <w:sz w:val="18"/>
          <w:lang w:eastAsia="ja-JP"/>
        </w:rPr>
        <w:t>に出品され、激しい競り合いを経て、バックス</w:t>
      </w:r>
      <w:r w:rsidRPr="00B4122A">
        <w:rPr>
          <w:rFonts w:ascii="Avenir Next" w:eastAsia="MS Mincho" w:hAnsi="Avenir Next" w:hint="eastAsia"/>
          <w:b/>
          <w:sz w:val="18"/>
          <w:lang w:val="en-GB" w:eastAsia="ja-JP"/>
        </w:rPr>
        <w:t>&amp;</w:t>
      </w:r>
      <w:r w:rsidRPr="00B4122A">
        <w:rPr>
          <w:rFonts w:ascii="Avenir Next" w:eastAsia="MS Mincho" w:hAnsi="Avenir Next" w:hint="eastAsia"/>
          <w:b/>
          <w:sz w:val="18"/>
          <w:lang w:eastAsia="ja-JP"/>
        </w:rPr>
        <w:t>ルッソ</w:t>
      </w:r>
      <w:r w:rsidRPr="00B4122A">
        <w:rPr>
          <w:rFonts w:ascii="Avenir Next" w:eastAsia="MS Mincho" w:hAnsi="Avenir Next" w:hint="eastAsia"/>
          <w:b/>
          <w:sz w:val="18"/>
          <w:lang w:val="en-GB" w:eastAsia="ja-JP"/>
        </w:rPr>
        <w:t xml:space="preserve"> </w:t>
      </w:r>
      <w:r w:rsidRPr="00B4122A">
        <w:rPr>
          <w:rFonts w:ascii="Avenir Next" w:eastAsia="MS Mincho" w:hAnsi="Avenir Next" w:hint="eastAsia"/>
          <w:b/>
          <w:sz w:val="18"/>
          <w:lang w:eastAsia="ja-JP"/>
        </w:rPr>
        <w:t>オークションハウスおよび独立時計師であり修復専門家であるカリ・ヴティライネンの協力の元、フィリップスとのコラボレーションで制作された世界に</w:t>
      </w:r>
      <w:r w:rsidRPr="00B4122A">
        <w:rPr>
          <w:rFonts w:ascii="Avenir Next" w:eastAsia="MS Mincho" w:hAnsi="Avenir Next" w:hint="eastAsia"/>
          <w:b/>
          <w:sz w:val="18"/>
          <w:lang w:val="en-GB" w:eastAsia="ja-JP"/>
        </w:rPr>
        <w:t>1</w:t>
      </w:r>
      <w:r w:rsidRPr="00B4122A">
        <w:rPr>
          <w:rFonts w:ascii="Avenir Next" w:eastAsia="MS Mincho" w:hAnsi="Avenir Next" w:hint="eastAsia"/>
          <w:b/>
          <w:sz w:val="18"/>
          <w:lang w:eastAsia="ja-JP"/>
        </w:rPr>
        <w:t>つのゼニス</w:t>
      </w:r>
      <w:r w:rsidRPr="00B4122A">
        <w:rPr>
          <w:rFonts w:ascii="Avenir Next" w:eastAsia="MS Mincho" w:hAnsi="Avenir Next" w:hint="eastAsia"/>
          <w:b/>
          <w:sz w:val="18"/>
          <w:lang w:val="en-GB" w:eastAsia="ja-JP"/>
        </w:rPr>
        <w:t xml:space="preserve"> </w:t>
      </w:r>
      <w:r w:rsidRPr="00B4122A">
        <w:rPr>
          <w:rFonts w:ascii="Avenir Next" w:eastAsia="MS Mincho" w:hAnsi="Avenir Next" w:hint="eastAsia"/>
          <w:b/>
          <w:sz w:val="18"/>
          <w:lang w:eastAsia="ja-JP"/>
        </w:rPr>
        <w:t>キャリバー</w:t>
      </w:r>
      <w:r w:rsidRPr="00B4122A">
        <w:rPr>
          <w:rFonts w:ascii="Avenir Next" w:eastAsia="MS Mincho" w:hAnsi="Avenir Next" w:hint="eastAsia"/>
          <w:b/>
          <w:sz w:val="18"/>
          <w:lang w:val="en-GB" w:eastAsia="ja-JP"/>
        </w:rPr>
        <w:t>135-O</w:t>
      </w:r>
      <w:r w:rsidRPr="00B4122A">
        <w:rPr>
          <w:rFonts w:ascii="Avenir Next" w:eastAsia="MS Mincho" w:hAnsi="Avenir Next" w:hint="eastAsia"/>
          <w:b/>
          <w:sz w:val="18"/>
          <w:lang w:eastAsia="ja-JP"/>
        </w:rPr>
        <w:t>ユニークピースが</w:t>
      </w:r>
      <w:r w:rsidR="00B4122A" w:rsidRPr="00B4122A">
        <w:rPr>
          <w:rFonts w:ascii="Avenir Next" w:eastAsia="MS Mincho" w:hAnsi="Avenir Next"/>
          <w:b/>
          <w:sz w:val="18"/>
          <w:lang w:val="en-GB" w:eastAsia="ja-JP"/>
        </w:rPr>
        <w:t>315’000</w:t>
      </w:r>
      <w:r w:rsidRPr="00B4122A">
        <w:rPr>
          <w:rFonts w:ascii="Avenir Next" w:eastAsia="MS Mincho" w:hAnsi="Avenir Next" w:hint="eastAsia"/>
          <w:b/>
          <w:sz w:val="18"/>
          <w:lang w:eastAsia="ja-JP"/>
        </w:rPr>
        <w:t>スイスフラン</w:t>
      </w:r>
      <w:r w:rsidR="00B4122A" w:rsidRPr="00B4122A">
        <w:rPr>
          <w:rFonts w:ascii="Avenir Next" w:eastAsia="MS Mincho" w:hAnsi="Avenir Next" w:hint="eastAsia"/>
          <w:b/>
          <w:sz w:val="18"/>
          <w:lang w:val="en-GB" w:eastAsia="ja-JP"/>
        </w:rPr>
        <w:t xml:space="preserve"> </w:t>
      </w:r>
      <w:r w:rsidR="00B4122A" w:rsidRPr="00B4122A">
        <w:rPr>
          <w:rFonts w:ascii="Avenir Next" w:eastAsia="MS Mincho" w:hAnsi="Avenir Next"/>
          <w:b/>
          <w:sz w:val="18"/>
          <w:lang w:val="en-GB" w:eastAsia="ja-JP"/>
        </w:rPr>
        <w:t>(USD 315'662/GBP 277'484)</w:t>
      </w:r>
      <w:r w:rsidRPr="00B4122A">
        <w:rPr>
          <w:rFonts w:ascii="Avenir Next" w:eastAsia="MS Mincho" w:hAnsi="Avenir Next" w:hint="eastAsia"/>
          <w:b/>
          <w:sz w:val="18"/>
          <w:lang w:eastAsia="ja-JP"/>
        </w:rPr>
        <w:t>で落札されました。ニオビウム製ケースとサーモンのギョーシェ文字盤に収められた、受賞歴のある歴史的な天文台クロノメーター</w:t>
      </w:r>
      <w:r w:rsidRPr="00B4122A">
        <w:rPr>
          <w:rFonts w:ascii="Avenir Next" w:eastAsia="MS Mincho" w:hAnsi="Avenir Next" w:hint="eastAsia"/>
          <w:b/>
          <w:sz w:val="18"/>
          <w:lang w:eastAsia="ja-JP"/>
        </w:rPr>
        <w:t xml:space="preserve"> </w:t>
      </w:r>
      <w:r w:rsidRPr="00B4122A">
        <w:rPr>
          <w:rFonts w:ascii="Avenir Next" w:eastAsia="MS Mincho" w:hAnsi="Avenir Next" w:hint="eastAsia"/>
          <w:b/>
          <w:sz w:val="18"/>
          <w:lang w:eastAsia="ja-JP"/>
        </w:rPr>
        <w:t>ムーブメントを備えたこのたぐい稀な作品の収益はすべて、スーザン</w:t>
      </w:r>
      <w:r w:rsidRPr="00B4122A">
        <w:rPr>
          <w:rFonts w:ascii="Avenir Next" w:eastAsia="MS Mincho" w:hAnsi="Avenir Next" w:hint="eastAsia"/>
          <w:b/>
          <w:sz w:val="18"/>
          <w:lang w:eastAsia="ja-JP"/>
        </w:rPr>
        <w:t xml:space="preserve"> G. </w:t>
      </w:r>
      <w:r w:rsidRPr="00B4122A">
        <w:rPr>
          <w:rFonts w:ascii="Avenir Next" w:eastAsia="MS Mincho" w:hAnsi="Avenir Next" w:hint="eastAsia"/>
          <w:b/>
          <w:sz w:val="18"/>
          <w:lang w:eastAsia="ja-JP"/>
        </w:rPr>
        <w:t>コーメン乳がん財団に寄付されます。</w:t>
      </w:r>
    </w:p>
    <w:p w14:paraId="33BF3DCB" w14:textId="77777777" w:rsidR="00DA1EB1" w:rsidRPr="000864B9" w:rsidRDefault="00DA1EB1" w:rsidP="00234646">
      <w:pPr>
        <w:jc w:val="both"/>
        <w:rPr>
          <w:rFonts w:ascii="Avenir Next" w:hAnsi="Avenir Next" w:cs="Arial"/>
          <w:sz w:val="18"/>
          <w:szCs w:val="18"/>
          <w:lang w:eastAsia="ja-JP"/>
        </w:rPr>
      </w:pPr>
    </w:p>
    <w:p w14:paraId="4FC0EFD5" w14:textId="77777777" w:rsidR="000864B9" w:rsidRPr="005A507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今夏のゼニス</w:t>
      </w:r>
      <w:r>
        <w:rPr>
          <w:rFonts w:ascii="Avenir Next" w:eastAsia="MS Mincho" w:hAnsi="Avenir Next" w:hint="eastAsia"/>
          <w:sz w:val="18"/>
          <w:lang w:eastAsia="ja-JP"/>
        </w:rPr>
        <w:t xml:space="preserve"> X </w:t>
      </w:r>
      <w:r>
        <w:rPr>
          <w:rFonts w:ascii="Avenir Next" w:eastAsia="MS Mincho" w:hAnsi="Avenir Next" w:hint="eastAsia"/>
          <w:sz w:val="18"/>
          <w:lang w:eastAsia="ja-JP"/>
        </w:rPr>
        <w:t>ヴティライネン</w:t>
      </w:r>
      <w:r>
        <w:rPr>
          <w:rFonts w:ascii="Avenir Next" w:eastAsia="MS Mincho" w:hAnsi="Avenir Next" w:hint="eastAsia"/>
          <w:sz w:val="18"/>
          <w:lang w:eastAsia="ja-JP"/>
        </w:rPr>
        <w:t xml:space="preserve"> X </w:t>
      </w:r>
      <w:r>
        <w:rPr>
          <w:rFonts w:ascii="Avenir Next" w:eastAsia="MS Mincho" w:hAnsi="Avenir Next" w:hint="eastAsia"/>
          <w:sz w:val="18"/>
          <w:lang w:eastAsia="ja-JP"/>
        </w:rPr>
        <w:t>フィリップス</w:t>
      </w:r>
      <w:r>
        <w:rPr>
          <w:rFonts w:ascii="Avenir Next" w:eastAsia="MS Mincho" w:hAnsi="Avenir Next" w:hint="eastAsia"/>
          <w:sz w:val="18"/>
          <w:lang w:eastAsia="ja-JP"/>
        </w:rPr>
        <w:t xml:space="preserve"> 10</w:t>
      </w:r>
      <w:r>
        <w:rPr>
          <w:rFonts w:ascii="Avenir Next" w:eastAsia="MS Mincho" w:hAnsi="Avenir Next" w:hint="eastAsia"/>
          <w:sz w:val="18"/>
          <w:lang w:eastAsia="ja-JP"/>
        </w:rPr>
        <w:t>本限定プラチナ製キャリバー</w:t>
      </w:r>
      <w:r>
        <w:rPr>
          <w:rFonts w:ascii="Avenir Next" w:eastAsia="MS Mincho" w:hAnsi="Avenir Next" w:hint="eastAsia"/>
          <w:sz w:val="18"/>
          <w:lang w:eastAsia="ja-JP"/>
        </w:rPr>
        <w:t>135-O</w:t>
      </w:r>
      <w:r>
        <w:rPr>
          <w:rFonts w:ascii="Avenir Next" w:eastAsia="MS Mincho" w:hAnsi="Avenir Next" w:hint="eastAsia"/>
          <w:sz w:val="18"/>
          <w:lang w:eastAsia="ja-JP"/>
        </w:rPr>
        <w:t>エディションの発売は、目利きのコレクターたちにとって非常に深く印象に残るものとなりました。というのも、ゼニスがクロノメトリーコンクールの黄金時代に最も多くの賞を受賞したムーブメントを初めて一般販売することになったからです。マニュファクチュールおよびそのヘリテージ部門は、可能な限りの最高品質でキャリバー</w:t>
      </w:r>
      <w:r>
        <w:rPr>
          <w:rFonts w:ascii="Avenir Next" w:eastAsia="MS Mincho" w:hAnsi="Avenir Next" w:hint="eastAsia"/>
          <w:sz w:val="18"/>
          <w:lang w:eastAsia="ja-JP"/>
        </w:rPr>
        <w:t>135-O</w:t>
      </w:r>
      <w:r>
        <w:rPr>
          <w:rFonts w:ascii="Avenir Next" w:eastAsia="MS Mincho" w:hAnsi="Avenir Next" w:hint="eastAsia"/>
          <w:sz w:val="18"/>
          <w:lang w:eastAsia="ja-JP"/>
        </w:rPr>
        <w:t>ムーブメントのバッチを修復し、手作業で装飾する作業を有名な時計師であるカリ・ヴティライネン氏に依頼しました。これらの貴重なムーブメントの最後の</w:t>
      </w:r>
      <w:r>
        <w:rPr>
          <w:rFonts w:ascii="Avenir Next" w:eastAsia="MS Mincho" w:hAnsi="Avenir Next" w:hint="eastAsia"/>
          <w:sz w:val="18"/>
          <w:lang w:eastAsia="ja-JP"/>
        </w:rPr>
        <w:t>1</w:t>
      </w:r>
      <w:r>
        <w:rPr>
          <w:rFonts w:ascii="Avenir Next" w:eastAsia="MS Mincho" w:hAnsi="Avenir Next" w:hint="eastAsia"/>
          <w:sz w:val="18"/>
          <w:lang w:eastAsia="ja-JP"/>
        </w:rPr>
        <w:t>つが搭載された</w:t>
      </w:r>
      <w:r>
        <w:rPr>
          <w:rFonts w:ascii="Avenir Next" w:eastAsia="MS Mincho" w:hAnsi="Avenir Next" w:hint="eastAsia"/>
          <w:sz w:val="18"/>
          <w:lang w:eastAsia="ja-JP"/>
        </w:rPr>
        <w:t>11</w:t>
      </w:r>
      <w:r>
        <w:rPr>
          <w:rFonts w:ascii="Avenir Next" w:eastAsia="MS Mincho" w:hAnsi="Avenir Next" w:hint="eastAsia"/>
          <w:sz w:val="18"/>
          <w:lang w:eastAsia="ja-JP"/>
        </w:rPr>
        <w:t>番目の時計、キャリバー</w:t>
      </w:r>
      <w:r>
        <w:rPr>
          <w:rFonts w:ascii="Avenir Next" w:eastAsia="MS Mincho" w:hAnsi="Avenir Next" w:hint="eastAsia"/>
          <w:sz w:val="18"/>
          <w:lang w:eastAsia="ja-JP"/>
        </w:rPr>
        <w:t>135-O</w:t>
      </w:r>
      <w:r>
        <w:rPr>
          <w:rFonts w:ascii="Avenir Next" w:eastAsia="MS Mincho" w:hAnsi="Avenir Next" w:hint="eastAsia"/>
          <w:sz w:val="18"/>
          <w:lang w:eastAsia="ja-JP"/>
        </w:rPr>
        <w:t>ユニークピースは、ニオビウム製ケースにサーモンのギョーシェ文字盤とローズゴールドカラーのムーブメントを組み合わせた唯一無二の作品として極めて特別な存在感を放っています。</w:t>
      </w:r>
    </w:p>
    <w:p w14:paraId="1E800727" w14:textId="77777777" w:rsidR="00DB7D32" w:rsidRPr="000864B9" w:rsidRDefault="00DB7D32" w:rsidP="00234646">
      <w:pPr>
        <w:jc w:val="both"/>
        <w:rPr>
          <w:rFonts w:ascii="Avenir Next" w:hAnsi="Avenir Next" w:cs="Arial"/>
          <w:i/>
          <w:iCs/>
          <w:sz w:val="18"/>
          <w:szCs w:val="18"/>
          <w:lang w:eastAsia="ja-JP"/>
        </w:rPr>
      </w:pPr>
    </w:p>
    <w:p w14:paraId="1AF70EB7" w14:textId="77777777" w:rsidR="000864B9" w:rsidRPr="005A507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フィリップスによって行われるこのたぐい稀な作品のオークションは、ゼニスが乳がん啓発活動のために積極的に活動してきたこの</w:t>
      </w:r>
      <w:r>
        <w:rPr>
          <w:rFonts w:ascii="Avenir Next" w:eastAsia="MS Mincho" w:hAnsi="Avenir Next" w:hint="eastAsia"/>
          <w:sz w:val="18"/>
          <w:lang w:eastAsia="ja-JP"/>
        </w:rPr>
        <w:t>1</w:t>
      </w:r>
      <w:r>
        <w:rPr>
          <w:rFonts w:ascii="Avenir Next" w:eastAsia="MS Mincho" w:hAnsi="Avenir Next" w:hint="eastAsia"/>
          <w:sz w:val="18"/>
          <w:lang w:eastAsia="ja-JP"/>
        </w:rPr>
        <w:t>か月を締めくくるものとなります。今回のオークションは、売り上げの一部がスーザン</w:t>
      </w:r>
      <w:r>
        <w:rPr>
          <w:rFonts w:ascii="Avenir Next" w:eastAsia="MS Mincho" w:hAnsi="Avenir Next" w:hint="eastAsia"/>
          <w:sz w:val="18"/>
          <w:lang w:eastAsia="ja-JP"/>
        </w:rPr>
        <w:t xml:space="preserve"> G. </w:t>
      </w:r>
      <w:r>
        <w:rPr>
          <w:rFonts w:ascii="Avenir Next" w:eastAsia="MS Mincho" w:hAnsi="Avenir Next" w:hint="eastAsia"/>
          <w:sz w:val="18"/>
          <w:lang w:eastAsia="ja-JP"/>
        </w:rPr>
        <w:t>コーメン財団に寄付された「クロノマスター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オリジナル</w:t>
      </w:r>
      <w:r>
        <w:rPr>
          <w:rFonts w:ascii="Avenir Next" w:eastAsia="MS Mincho" w:hAnsi="Avenir Next" w:hint="eastAsia"/>
          <w:sz w:val="18"/>
          <w:lang w:eastAsia="ja-JP"/>
        </w:rPr>
        <w:t xml:space="preserve"> </w:t>
      </w:r>
      <w:r>
        <w:rPr>
          <w:rFonts w:ascii="Avenir Next" w:eastAsia="MS Mincho" w:hAnsi="Avenir Next" w:hint="eastAsia"/>
          <w:sz w:val="18"/>
          <w:lang w:eastAsia="ja-JP"/>
        </w:rPr>
        <w:t>ピンク</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エディション」の発売、乳がんの根絶および世界有数の乳がん財団をサポートするためのマニュファクチュールの取り組みの一環としてシンガポールで開催された「</w:t>
      </w:r>
      <w:r>
        <w:rPr>
          <w:rFonts w:ascii="Avenir Next" w:eastAsia="MS Mincho" w:hAnsi="Avenir Next" w:hint="eastAsia"/>
          <w:sz w:val="18"/>
          <w:lang w:eastAsia="ja-JP"/>
        </w:rPr>
        <w:t>MEET THE DREAMHERS</w:t>
      </w:r>
      <w:r>
        <w:rPr>
          <w:rFonts w:ascii="Avenir Next" w:eastAsia="MS Mincho" w:hAnsi="Avenir Next" w:hint="eastAsia"/>
          <w:sz w:val="18"/>
          <w:lang w:eastAsia="ja-JP"/>
        </w:rPr>
        <w:t>」イベントに続くものです。</w:t>
      </w:r>
    </w:p>
    <w:p w14:paraId="641DFD6E" w14:textId="231ADD0B" w:rsidR="005B4A9E" w:rsidRPr="000864B9" w:rsidRDefault="005B4A9E" w:rsidP="00234646">
      <w:pPr>
        <w:rPr>
          <w:rFonts w:ascii="Avenir Next" w:hAnsi="Avenir Next" w:cs="Arial"/>
          <w:i/>
          <w:iCs/>
          <w:color w:val="222222"/>
          <w:sz w:val="18"/>
          <w:szCs w:val="18"/>
          <w:lang w:eastAsia="ja-JP"/>
        </w:rPr>
      </w:pPr>
    </w:p>
    <w:p w14:paraId="0FFF37B6" w14:textId="77777777" w:rsidR="000864B9" w:rsidRPr="005A5074" w:rsidRDefault="000864B9" w:rsidP="000864B9">
      <w:pPr>
        <w:jc w:val="both"/>
        <w:rPr>
          <w:rFonts w:ascii="Avenir Next" w:eastAsia="MS Mincho" w:hAnsi="Avenir Next" w:cs="Arial"/>
          <w:color w:val="222222"/>
          <w:sz w:val="18"/>
          <w:szCs w:val="18"/>
        </w:rPr>
      </w:pPr>
      <w:r>
        <w:rPr>
          <w:rFonts w:ascii="Avenir Next" w:eastAsia="MS Mincho" w:hAnsi="Avenir Next" w:hint="eastAsia"/>
          <w:color w:val="222222"/>
          <w:sz w:val="18"/>
          <w:lang w:eastAsia="ja-JP"/>
        </w:rPr>
        <w:t>このユニークピースのオークションおよびゼニスがスーザン</w:t>
      </w:r>
      <w:r>
        <w:rPr>
          <w:rFonts w:ascii="Avenir Next" w:eastAsia="MS Mincho" w:hAnsi="Avenir Next" w:hint="eastAsia"/>
          <w:color w:val="222222"/>
          <w:sz w:val="18"/>
          <w:lang w:eastAsia="ja-JP"/>
        </w:rPr>
        <w:t xml:space="preserve"> G. </w:t>
      </w:r>
      <w:r>
        <w:rPr>
          <w:rFonts w:ascii="Avenir Next" w:eastAsia="MS Mincho" w:hAnsi="Avenir Next" w:hint="eastAsia"/>
          <w:color w:val="222222"/>
          <w:sz w:val="18"/>
          <w:lang w:eastAsia="ja-JP"/>
        </w:rPr>
        <w:t>コーメン</w:t>
      </w:r>
      <w:r>
        <w:rPr>
          <w:rFonts w:ascii="Avenir Next" w:eastAsia="MS Mincho" w:hAnsi="Avenir Next" w:hint="eastAsia"/>
          <w:color w:val="222222"/>
          <w:sz w:val="18"/>
          <w:lang w:eastAsia="ja-JP"/>
        </w:rPr>
        <w:t>®</w:t>
      </w:r>
      <w:r>
        <w:rPr>
          <w:rFonts w:ascii="Avenir Next" w:eastAsia="MS Mincho" w:hAnsi="Avenir Next" w:hint="eastAsia"/>
          <w:color w:val="222222"/>
          <w:sz w:val="18"/>
          <w:lang w:eastAsia="ja-JP"/>
        </w:rPr>
        <w:t>財団に提供している支援について、ゼニス</w:t>
      </w:r>
      <w:r>
        <w:rPr>
          <w:rFonts w:ascii="Avenir Next" w:eastAsia="MS Mincho" w:hAnsi="Avenir Next" w:hint="eastAsia"/>
          <w:color w:val="222222"/>
          <w:sz w:val="18"/>
          <w:lang w:eastAsia="ja-JP"/>
        </w:rPr>
        <w:t>CEO</w:t>
      </w:r>
      <w:r>
        <w:rPr>
          <w:rFonts w:ascii="Avenir Next" w:eastAsia="MS Mincho" w:hAnsi="Avenir Next" w:hint="eastAsia"/>
          <w:color w:val="222222"/>
          <w:sz w:val="18"/>
          <w:lang w:eastAsia="ja-JP"/>
        </w:rPr>
        <w:t>である</w:t>
      </w:r>
      <w:r>
        <w:rPr>
          <w:rFonts w:ascii="Avenir Next" w:eastAsia="MS Mincho" w:hAnsi="Avenir Next" w:hint="eastAsia"/>
          <w:b/>
          <w:bCs/>
          <w:color w:val="222222"/>
          <w:sz w:val="18"/>
          <w:lang w:eastAsia="ja-JP"/>
        </w:rPr>
        <w:t>ジュリアン・トルナーレ</w:t>
      </w:r>
      <w:r>
        <w:rPr>
          <w:rFonts w:ascii="Avenir Next" w:eastAsia="MS Mincho" w:hAnsi="Avenir Next" w:hint="eastAsia"/>
          <w:color w:val="222222"/>
          <w:sz w:val="18"/>
          <w:lang w:eastAsia="ja-JP"/>
        </w:rPr>
        <w:t>は次のようにコメントしています。</w:t>
      </w:r>
      <w:r>
        <w:rPr>
          <w:rFonts w:ascii="Avenir Next" w:eastAsia="MS Mincho" w:hAnsi="Avenir Next" w:hint="eastAsia"/>
          <w:i/>
          <w:iCs/>
          <w:color w:val="222222"/>
          <w:sz w:val="18"/>
          <w:lang w:eastAsia="ja-JP"/>
        </w:rPr>
        <w:t>「フィリップスおよびカリ・ヴティライネン氏と共に、たぐい稀な作品および私たちが心から願う目的のために再集結できたことを光栄に思っています。</w:t>
      </w:r>
      <w:r>
        <w:rPr>
          <w:rFonts w:ascii="Avenir Next" w:eastAsia="MS Mincho" w:hAnsi="Avenir Next" w:hint="eastAsia"/>
          <w:i/>
          <w:color w:val="222222"/>
          <w:sz w:val="18"/>
          <w:lang w:eastAsia="ja-JP"/>
        </w:rPr>
        <w:t>このキャリバー</w:t>
      </w:r>
      <w:r>
        <w:rPr>
          <w:rFonts w:ascii="Avenir Next" w:eastAsia="MS Mincho" w:hAnsi="Avenir Next" w:hint="eastAsia"/>
          <w:i/>
          <w:color w:val="222222"/>
          <w:sz w:val="18"/>
          <w:lang w:eastAsia="ja-JP"/>
        </w:rPr>
        <w:t>135</w:t>
      </w:r>
      <w:r>
        <w:rPr>
          <w:rStyle w:val="apple-converted-space"/>
          <w:rFonts w:ascii="Avenir Next" w:eastAsia="MS Mincho" w:hAnsi="Avenir Next" w:hint="eastAsia"/>
          <w:i/>
          <w:color w:val="222222"/>
          <w:sz w:val="18"/>
          <w:lang w:eastAsia="ja-JP"/>
        </w:rPr>
        <w:t> </w:t>
      </w:r>
      <w:r>
        <w:rPr>
          <w:rStyle w:val="il"/>
          <w:rFonts w:ascii="Avenir Next" w:eastAsia="MS Mincho" w:hAnsi="Avenir Next" w:hint="eastAsia"/>
          <w:i/>
          <w:color w:val="222222"/>
          <w:sz w:val="18"/>
          <w:lang w:eastAsia="ja-JP"/>
        </w:rPr>
        <w:t>オブセルヴァトワール</w:t>
      </w:r>
      <w:r>
        <w:rPr>
          <w:rStyle w:val="il"/>
          <w:rFonts w:ascii="Avenir Next" w:eastAsia="MS Mincho" w:hAnsi="Avenir Next" w:hint="eastAsia"/>
          <w:i/>
          <w:color w:val="222222"/>
          <w:sz w:val="18"/>
          <w:lang w:eastAsia="ja-JP"/>
        </w:rPr>
        <w:t xml:space="preserve"> </w:t>
      </w:r>
      <w:r>
        <w:rPr>
          <w:rStyle w:val="apple-converted-space"/>
          <w:rFonts w:ascii="Avenir Next" w:eastAsia="MS Mincho" w:hAnsi="Avenir Next" w:hint="eastAsia"/>
          <w:i/>
          <w:color w:val="222222"/>
          <w:sz w:val="18"/>
          <w:lang w:eastAsia="ja-JP"/>
        </w:rPr>
        <w:t> </w:t>
      </w:r>
      <w:r>
        <w:rPr>
          <w:rFonts w:ascii="Avenir Next" w:eastAsia="MS Mincho" w:hAnsi="Avenir Next" w:hint="eastAsia"/>
          <w:i/>
          <w:color w:val="222222"/>
          <w:sz w:val="18"/>
          <w:lang w:eastAsia="ja-JP"/>
        </w:rPr>
        <w:t>ユニークピースは、ゼニスの歴史の中でも極めて装飾性の高い、貴重な作品ですが、それに加えてスーザン</w:t>
      </w:r>
      <w:r>
        <w:rPr>
          <w:rFonts w:ascii="Avenir Next" w:eastAsia="MS Mincho" w:hAnsi="Avenir Next" w:hint="eastAsia"/>
          <w:i/>
          <w:color w:val="222222"/>
          <w:sz w:val="18"/>
          <w:lang w:eastAsia="ja-JP"/>
        </w:rPr>
        <w:t xml:space="preserve"> G. </w:t>
      </w:r>
      <w:r>
        <w:rPr>
          <w:rFonts w:ascii="Avenir Next" w:eastAsia="MS Mincho" w:hAnsi="Avenir Next" w:hint="eastAsia"/>
          <w:i/>
          <w:color w:val="222222"/>
          <w:sz w:val="18"/>
          <w:lang w:eastAsia="ja-JP"/>
        </w:rPr>
        <w:t>コーメン</w:t>
      </w:r>
      <w:r>
        <w:rPr>
          <w:rFonts w:ascii="Avenir Next" w:eastAsia="MS Mincho" w:hAnsi="Avenir Next" w:hint="eastAsia"/>
          <w:i/>
          <w:color w:val="222222"/>
          <w:sz w:val="18"/>
          <w:lang w:eastAsia="ja-JP"/>
        </w:rPr>
        <w:t>®</w:t>
      </w:r>
      <w:r>
        <w:rPr>
          <w:rFonts w:ascii="Avenir Next" w:eastAsia="MS Mincho" w:hAnsi="Avenir Next" w:hint="eastAsia"/>
          <w:i/>
          <w:color w:val="222222"/>
          <w:sz w:val="18"/>
          <w:lang w:eastAsia="ja-JP"/>
        </w:rPr>
        <w:t>財団と共に乳がんと闘い続けるという我々の希望と約束の象徴でもあります。このキャリバー</w:t>
      </w:r>
      <w:r>
        <w:rPr>
          <w:rFonts w:ascii="Avenir Next" w:eastAsia="MS Mincho" w:hAnsi="Avenir Next" w:hint="eastAsia"/>
          <w:i/>
          <w:color w:val="222222"/>
          <w:sz w:val="18"/>
          <w:lang w:eastAsia="ja-JP"/>
        </w:rPr>
        <w:t xml:space="preserve">135-O </w:t>
      </w:r>
      <w:r>
        <w:rPr>
          <w:rFonts w:ascii="Avenir Next" w:eastAsia="MS Mincho" w:hAnsi="Avenir Next" w:hint="eastAsia"/>
          <w:i/>
          <w:color w:val="222222"/>
          <w:sz w:val="18"/>
          <w:lang w:eastAsia="ja-JP"/>
        </w:rPr>
        <w:t>オブセルヴァトワール</w:t>
      </w:r>
      <w:r>
        <w:rPr>
          <w:rFonts w:ascii="Avenir Next" w:eastAsia="MS Mincho" w:hAnsi="Avenir Next" w:hint="eastAsia"/>
          <w:i/>
          <w:color w:val="222222"/>
          <w:sz w:val="18"/>
          <w:lang w:eastAsia="ja-JP"/>
        </w:rPr>
        <w:t xml:space="preserve"> </w:t>
      </w:r>
      <w:r>
        <w:rPr>
          <w:rFonts w:ascii="Avenir Next" w:eastAsia="MS Mincho" w:hAnsi="Avenir Next" w:hint="eastAsia"/>
          <w:i/>
          <w:color w:val="222222"/>
          <w:sz w:val="18"/>
          <w:lang w:eastAsia="ja-JP"/>
        </w:rPr>
        <w:t>ユニークピースの収益は、全額がスーザン</w:t>
      </w:r>
      <w:r>
        <w:rPr>
          <w:rFonts w:ascii="Avenir Next" w:eastAsia="MS Mincho" w:hAnsi="Avenir Next" w:hint="eastAsia"/>
          <w:i/>
          <w:color w:val="222222"/>
          <w:sz w:val="18"/>
          <w:lang w:eastAsia="ja-JP"/>
        </w:rPr>
        <w:t xml:space="preserve"> G. </w:t>
      </w:r>
      <w:r>
        <w:rPr>
          <w:rFonts w:ascii="Avenir Next" w:eastAsia="MS Mincho" w:hAnsi="Avenir Next" w:hint="eastAsia"/>
          <w:i/>
          <w:color w:val="222222"/>
          <w:sz w:val="18"/>
          <w:lang w:eastAsia="ja-JP"/>
        </w:rPr>
        <w:t>コーメン財団に寄付されます。これによって、我々が今後数か月および数年に渡って財団へのサポートを継続できることを誇りに思っています。フィリップス、カリ・ヴティライネン氏、そしてこの作品に入札し、崇高な目的に貢献してくれたすべての人々に心からの感謝を申し上げたいと思います。</w:t>
      </w:r>
      <w:r>
        <w:rPr>
          <w:rFonts w:ascii="Avenir Next" w:eastAsia="MS Mincho" w:hAnsi="Avenir Next" w:hint="eastAsia"/>
          <w:i/>
          <w:color w:val="222222"/>
          <w:sz w:val="18"/>
        </w:rPr>
        <w:t>」</w:t>
      </w:r>
    </w:p>
    <w:p w14:paraId="26A272C5" w14:textId="77777777" w:rsidR="00234646" w:rsidRPr="005A5074" w:rsidRDefault="00234646" w:rsidP="00234646">
      <w:pPr>
        <w:rPr>
          <w:rFonts w:ascii="Avenir Next" w:hAnsi="Avenir Next" w:cs="Arial"/>
          <w:i/>
          <w:iCs/>
          <w:color w:val="222222"/>
          <w:sz w:val="18"/>
          <w:szCs w:val="18"/>
          <w:lang w:val="en-GB"/>
        </w:rPr>
      </w:pPr>
    </w:p>
    <w:p w14:paraId="334A7346" w14:textId="77777777" w:rsidR="000864B9" w:rsidRPr="005A5074" w:rsidRDefault="000864B9" w:rsidP="000864B9">
      <w:pPr>
        <w:jc w:val="both"/>
        <w:rPr>
          <w:rFonts w:ascii="Avenir Next" w:eastAsia="MS Mincho" w:hAnsi="Avenir Next" w:cs="Arial"/>
          <w:i/>
          <w:iCs/>
          <w:sz w:val="18"/>
          <w:szCs w:val="18"/>
        </w:rPr>
      </w:pPr>
      <w:r>
        <w:rPr>
          <w:rFonts w:ascii="Avenir Next" w:eastAsia="MS Mincho" w:hAnsi="Avenir Next" w:hint="eastAsia"/>
          <w:i/>
          <w:sz w:val="18"/>
          <w:lang w:eastAsia="ja-JP"/>
        </w:rPr>
        <w:t>バックス</w:t>
      </w:r>
      <w:r w:rsidRPr="00B4122A">
        <w:rPr>
          <w:rFonts w:ascii="Avenir Next" w:eastAsia="MS Mincho" w:hAnsi="Avenir Next" w:hint="eastAsia"/>
          <w:i/>
          <w:sz w:val="18"/>
          <w:lang w:val="en-GB" w:eastAsia="ja-JP"/>
        </w:rPr>
        <w:t>&amp;</w:t>
      </w:r>
      <w:r>
        <w:rPr>
          <w:rFonts w:ascii="Avenir Next" w:eastAsia="MS Mincho" w:hAnsi="Avenir Next" w:hint="eastAsia"/>
          <w:i/>
          <w:sz w:val="18"/>
          <w:lang w:eastAsia="ja-JP"/>
        </w:rPr>
        <w:t>ルッソのシニア</w:t>
      </w:r>
      <w:r w:rsidRPr="00B4122A">
        <w:rPr>
          <w:rFonts w:ascii="Avenir Next" w:eastAsia="MS Mincho" w:hAnsi="Avenir Next" w:hint="eastAsia"/>
          <w:i/>
          <w:sz w:val="18"/>
          <w:lang w:val="en-GB" w:eastAsia="ja-JP"/>
        </w:rPr>
        <w:t xml:space="preserve"> </w:t>
      </w:r>
      <w:r>
        <w:rPr>
          <w:rFonts w:ascii="Avenir Next" w:eastAsia="MS Mincho" w:hAnsi="Avenir Next" w:hint="eastAsia"/>
          <w:i/>
          <w:sz w:val="18"/>
          <w:lang w:eastAsia="ja-JP"/>
        </w:rPr>
        <w:t>コンサルタントである</w:t>
      </w:r>
      <w:r>
        <w:rPr>
          <w:rFonts w:ascii="Avenir Next" w:eastAsia="MS Mincho" w:hAnsi="Avenir Next" w:hint="eastAsia"/>
          <w:b/>
          <w:bCs/>
          <w:i/>
          <w:sz w:val="18"/>
          <w:lang w:eastAsia="ja-JP"/>
        </w:rPr>
        <w:t>オーレル・バックス</w:t>
      </w:r>
      <w:r>
        <w:rPr>
          <w:rFonts w:ascii="Avenir Next" w:eastAsia="MS Mincho" w:hAnsi="Avenir Next" w:hint="eastAsia"/>
          <w:i/>
          <w:sz w:val="18"/>
          <w:lang w:eastAsia="ja-JP"/>
        </w:rPr>
        <w:t>氏およびフィリップスのヨーロッパおよび中東時計部門責任者の</w:t>
      </w:r>
      <w:r>
        <w:rPr>
          <w:rFonts w:ascii="Avenir Next" w:eastAsia="MS Mincho" w:hAnsi="Avenir Next" w:hint="eastAsia"/>
          <w:b/>
          <w:bCs/>
          <w:i/>
          <w:sz w:val="18"/>
          <w:lang w:eastAsia="ja-JP"/>
        </w:rPr>
        <w:t>アレクサンドレ・ゴッビ</w:t>
      </w:r>
      <w:r>
        <w:rPr>
          <w:rFonts w:ascii="Avenir Next" w:eastAsia="MS Mincho" w:hAnsi="Avenir Next" w:hint="eastAsia"/>
          <w:i/>
          <w:sz w:val="18"/>
          <w:lang w:eastAsia="ja-JP"/>
        </w:rPr>
        <w:t>氏は次のように述べています。「ゼニスとカリ・ヴティライネン氏とのコラボレーションを継続し、キャリバー</w:t>
      </w:r>
      <w:r>
        <w:rPr>
          <w:rFonts w:ascii="Avenir Next" w:eastAsia="MS Mincho" w:hAnsi="Avenir Next" w:hint="eastAsia"/>
          <w:i/>
          <w:sz w:val="18"/>
          <w:lang w:eastAsia="ja-JP"/>
        </w:rPr>
        <w:t>135-O</w:t>
      </w:r>
      <w:r>
        <w:rPr>
          <w:rFonts w:ascii="Avenir Next" w:eastAsia="MS Mincho" w:hAnsi="Avenir Next" w:hint="eastAsia"/>
          <w:i/>
          <w:sz w:val="18"/>
          <w:lang w:eastAsia="ja-JP"/>
        </w:rPr>
        <w:t>の</w:t>
      </w:r>
      <w:r>
        <w:rPr>
          <w:rFonts w:ascii="Avenir Next" w:eastAsia="MS Mincho" w:hAnsi="Avenir Next" w:hint="eastAsia"/>
          <w:i/>
          <w:sz w:val="18"/>
          <w:lang w:eastAsia="ja-JP"/>
        </w:rPr>
        <w:t>11</w:t>
      </w:r>
      <w:r>
        <w:rPr>
          <w:rFonts w:ascii="Avenir Next" w:eastAsia="MS Mincho" w:hAnsi="Avenir Next" w:hint="eastAsia"/>
          <w:i/>
          <w:sz w:val="18"/>
          <w:lang w:eastAsia="ja-JP"/>
        </w:rPr>
        <w:t>番目のモデルを制作できることを非常に誇りに思っています。今回のモデルは、印象的なサーモンの文字盤とそのカラーにマッチするように仕上げを施したムーブメントを備えたニオビウム製のユニークなケースに収められています。当初から、このプロジェクトは我々の交友関係から発展したものであり、この冒険を締めくくるには、このような重要な目的を達成するためのユニークピースを制作することが最良であると考えました。</w:t>
      </w:r>
      <w:r>
        <w:rPr>
          <w:rFonts w:ascii="Avenir Next" w:eastAsia="MS Mincho" w:hAnsi="Avenir Next" w:hint="eastAsia"/>
          <w:i/>
          <w:sz w:val="18"/>
        </w:rPr>
        <w:t>」</w:t>
      </w:r>
    </w:p>
    <w:p w14:paraId="1547CCD8" w14:textId="77777777" w:rsidR="00234646" w:rsidRPr="005A5074" w:rsidRDefault="00234646" w:rsidP="00234646">
      <w:pPr>
        <w:rPr>
          <w:rFonts w:ascii="Avenir Next" w:hAnsi="Avenir Next" w:cs="Arial"/>
          <w:i/>
          <w:iCs/>
          <w:color w:val="222222"/>
          <w:sz w:val="18"/>
          <w:szCs w:val="18"/>
          <w:lang w:val="en-GB"/>
        </w:rPr>
      </w:pPr>
    </w:p>
    <w:p w14:paraId="6E4B8FDF" w14:textId="77777777" w:rsidR="000864B9" w:rsidRPr="005A5074" w:rsidRDefault="000864B9" w:rsidP="000864B9">
      <w:pPr>
        <w:rPr>
          <w:rFonts w:ascii="Avenir Next" w:eastAsia="MS Mincho" w:hAnsi="Avenir Next" w:cs="Arial"/>
          <w:i/>
          <w:iCs/>
          <w:sz w:val="18"/>
          <w:szCs w:val="18"/>
        </w:rPr>
      </w:pPr>
      <w:r>
        <w:rPr>
          <w:rFonts w:ascii="Avenir Next" w:eastAsia="MS Mincho" w:hAnsi="Avenir Next" w:hint="eastAsia"/>
          <w:sz w:val="18"/>
          <w:lang w:eastAsia="ja-JP"/>
        </w:rPr>
        <w:t>カリ・ヴティライネン氏も続けて次のようにコメントしています。</w:t>
      </w:r>
      <w:r>
        <w:rPr>
          <w:rFonts w:ascii="Avenir Next" w:eastAsia="MS Mincho" w:hAnsi="Avenir Next" w:hint="eastAsia"/>
          <w:i/>
          <w:iCs/>
          <w:sz w:val="18"/>
          <w:lang w:eastAsia="ja-JP"/>
        </w:rPr>
        <w:t>「この極めて美しいサーモンカラー文字盤のゼニス</w:t>
      </w:r>
      <w:r>
        <w:rPr>
          <w:rFonts w:ascii="Avenir Next" w:eastAsia="MS Mincho" w:hAnsi="Avenir Next" w:hint="eastAsia"/>
          <w:i/>
          <w:iCs/>
          <w:sz w:val="18"/>
          <w:lang w:eastAsia="ja-JP"/>
        </w:rPr>
        <w:t xml:space="preserve"> </w:t>
      </w:r>
      <w:r>
        <w:rPr>
          <w:rFonts w:ascii="Avenir Next" w:eastAsia="MS Mincho" w:hAnsi="Avenir Next" w:hint="eastAsia"/>
          <w:i/>
          <w:iCs/>
          <w:sz w:val="18"/>
          <w:lang w:eastAsia="ja-JP"/>
        </w:rPr>
        <w:t>キャリバー</w:t>
      </w:r>
      <w:r>
        <w:rPr>
          <w:rFonts w:ascii="Avenir Next" w:eastAsia="MS Mincho" w:hAnsi="Avenir Next" w:hint="eastAsia"/>
          <w:i/>
          <w:iCs/>
          <w:sz w:val="18"/>
          <w:lang w:eastAsia="ja-JP"/>
        </w:rPr>
        <w:t xml:space="preserve"> 135-O</w:t>
      </w:r>
      <w:r>
        <w:rPr>
          <w:rFonts w:ascii="Avenir Next" w:eastAsia="MS Mincho" w:hAnsi="Avenir Next" w:hint="eastAsia"/>
          <w:i/>
          <w:iCs/>
          <w:sz w:val="18"/>
          <w:lang w:eastAsia="ja-JP"/>
        </w:rPr>
        <w:t>には背景となる特別な歴史があります。さらに、特別なケースに収められ、特別な文字盤を備えたこの作品は、現在もそしてこれから先も永遠に唯一無二の作品となるでしょう。</w:t>
      </w:r>
      <w:r>
        <w:rPr>
          <w:rFonts w:ascii="Avenir Next" w:eastAsia="MS Mincho" w:hAnsi="Avenir Next" w:hint="eastAsia"/>
          <w:i/>
          <w:iCs/>
          <w:sz w:val="18"/>
        </w:rPr>
        <w:t>」</w:t>
      </w:r>
    </w:p>
    <w:p w14:paraId="2DAC5C79" w14:textId="77777777" w:rsidR="00C50F8A" w:rsidRPr="005A5074" w:rsidRDefault="00C50F8A" w:rsidP="00234646">
      <w:pPr>
        <w:rPr>
          <w:rFonts w:ascii="Avenir Next" w:hAnsi="Avenir Next" w:cs="Arial"/>
          <w:i/>
          <w:iCs/>
          <w:color w:val="222222"/>
          <w:sz w:val="18"/>
          <w:szCs w:val="18"/>
          <w:lang w:val="en-GB"/>
        </w:rPr>
      </w:pPr>
    </w:p>
    <w:p w14:paraId="4BB0E517" w14:textId="39E776A3" w:rsidR="000864B9" w:rsidRPr="005A5074" w:rsidRDefault="000864B9" w:rsidP="000864B9">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lang w:eastAsia="ja-JP"/>
        </w:rPr>
        <w:t>このユニークピースのために選ばれたムーブメントは、</w:t>
      </w:r>
      <w:r w:rsidRPr="00B4122A">
        <w:rPr>
          <w:rFonts w:ascii="Avenir Next" w:eastAsia="MS Mincho" w:hAnsi="Avenir Next" w:hint="eastAsia"/>
          <w:color w:val="222222"/>
          <w:sz w:val="18"/>
          <w:lang w:val="en-GB" w:eastAsia="ja-JP"/>
        </w:rPr>
        <w:t>1950</w:t>
      </w:r>
      <w:r>
        <w:rPr>
          <w:rFonts w:ascii="Avenir Next" w:eastAsia="MS Mincho" w:hAnsi="Avenir Next" w:hint="eastAsia"/>
          <w:color w:val="222222"/>
          <w:sz w:val="18"/>
          <w:lang w:eastAsia="ja-JP"/>
        </w:rPr>
        <w:t>年から</w:t>
      </w:r>
      <w:r w:rsidRPr="00B4122A">
        <w:rPr>
          <w:rFonts w:ascii="Avenir Next" w:eastAsia="MS Mincho" w:hAnsi="Avenir Next" w:hint="eastAsia"/>
          <w:color w:val="222222"/>
          <w:sz w:val="18"/>
          <w:lang w:val="en-GB" w:eastAsia="ja-JP"/>
        </w:rPr>
        <w:t>1954</w:t>
      </w:r>
      <w:r>
        <w:rPr>
          <w:rFonts w:ascii="Avenir Next" w:eastAsia="MS Mincho" w:hAnsi="Avenir Next" w:hint="eastAsia"/>
          <w:color w:val="222222"/>
          <w:sz w:val="18"/>
          <w:lang w:eastAsia="ja-JP"/>
        </w:rPr>
        <w:t>年にかけて連続してコンクールで優勝していた有名な時代のもので、その当時にキャリバー</w:t>
      </w:r>
      <w:r w:rsidRPr="00B4122A">
        <w:rPr>
          <w:rFonts w:ascii="Avenir Next" w:eastAsia="MS Mincho" w:hAnsi="Avenir Next" w:hint="eastAsia"/>
          <w:color w:val="222222"/>
          <w:sz w:val="18"/>
          <w:lang w:val="en-GB" w:eastAsia="ja-JP"/>
        </w:rPr>
        <w:t>135-O</w:t>
      </w:r>
      <w:r>
        <w:rPr>
          <w:rFonts w:ascii="Avenir Next" w:eastAsia="MS Mincho" w:hAnsi="Avenir Next" w:hint="eastAsia"/>
          <w:color w:val="222222"/>
          <w:sz w:val="18"/>
          <w:lang w:eastAsia="ja-JP"/>
        </w:rPr>
        <w:t>はニューシャテル天文台のクロノメトリーコンクールで</w:t>
      </w:r>
      <w:r w:rsidRPr="00B4122A">
        <w:rPr>
          <w:rFonts w:ascii="Avenir Next" w:eastAsia="MS Mincho" w:hAnsi="Avenir Next" w:hint="eastAsia"/>
          <w:color w:val="222222"/>
          <w:sz w:val="18"/>
          <w:lang w:val="en-GB" w:eastAsia="ja-JP"/>
        </w:rPr>
        <w:t>5</w:t>
      </w:r>
      <w:r>
        <w:rPr>
          <w:rFonts w:ascii="Avenir Next" w:eastAsia="MS Mincho" w:hAnsi="Avenir Next" w:hint="eastAsia"/>
          <w:color w:val="222222"/>
          <w:sz w:val="18"/>
          <w:lang w:eastAsia="ja-JP"/>
        </w:rPr>
        <w:t>年連続優勝するという前代未聞の偉業を成し遂げています。このムーブメントは、ゼニスのクロノメトリー研究所で専任のクロノメーター職人が</w:t>
      </w:r>
      <w:r>
        <w:rPr>
          <w:rFonts w:ascii="Avenir Next" w:eastAsia="MS Mincho" w:hAnsi="Avenir Next" w:hint="eastAsia"/>
          <w:color w:val="222222"/>
          <w:sz w:val="18"/>
          <w:lang w:eastAsia="ja-JP"/>
        </w:rPr>
        <w:t>1</w:t>
      </w:r>
      <w:r>
        <w:rPr>
          <w:rFonts w:ascii="Avenir Next" w:eastAsia="MS Mincho" w:hAnsi="Avenir Next" w:hint="eastAsia"/>
          <w:color w:val="222222"/>
          <w:sz w:val="18"/>
          <w:lang w:eastAsia="ja-JP"/>
        </w:rPr>
        <w:t>年かけて微調整し、ゼニス最高峰のムーブメントとして作り上げたものでした。第一カテゴリーで受賞したこのムーブメントは、何年もの間、受賞ムーブメントに取り組んだゼニ</w:t>
      </w:r>
      <w:r>
        <w:rPr>
          <w:rFonts w:ascii="Avenir Next" w:eastAsia="MS Mincho" w:hAnsi="Avenir Next" w:hint="eastAsia"/>
          <w:color w:val="222222"/>
          <w:sz w:val="18"/>
          <w:lang w:eastAsia="ja-JP"/>
        </w:rPr>
        <w:lastRenderedPageBreak/>
        <w:t>スの名高いクロノメーター職人、ルネ・ギガックスとシャルル・フレックによって調整され、精密なクロノメーターにおける紛れもないリーダーとしてのゼニスの名声を確固たるものにしました。</w:t>
      </w:r>
    </w:p>
    <w:p w14:paraId="78A929E7" w14:textId="77777777" w:rsidR="00C05814" w:rsidRPr="000864B9" w:rsidRDefault="00C05814" w:rsidP="00234646">
      <w:pPr>
        <w:rPr>
          <w:rFonts w:ascii="Avenir Next" w:hAnsi="Avenir Next" w:cs="Arial"/>
          <w:i/>
          <w:iCs/>
          <w:color w:val="222222"/>
          <w:sz w:val="18"/>
          <w:szCs w:val="18"/>
          <w:lang w:eastAsia="ja-JP"/>
        </w:rPr>
      </w:pPr>
    </w:p>
    <w:p w14:paraId="59BB45A6" w14:textId="77777777" w:rsidR="000864B9" w:rsidRPr="005A5074" w:rsidRDefault="000864B9" w:rsidP="000864B9">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lang w:eastAsia="ja-JP"/>
        </w:rPr>
        <w:t>比類なき歴史を有する特別な時計、キャリバー</w:t>
      </w:r>
      <w:r>
        <w:rPr>
          <w:rFonts w:ascii="Avenir Next" w:eastAsia="MS Mincho" w:hAnsi="Avenir Next" w:hint="eastAsia"/>
          <w:color w:val="222222"/>
          <w:sz w:val="18"/>
          <w:lang w:eastAsia="ja-JP"/>
        </w:rPr>
        <w:t xml:space="preserve"> 135 </w:t>
      </w:r>
      <w:r>
        <w:rPr>
          <w:rFonts w:ascii="Avenir Next" w:eastAsia="MS Mincho" w:hAnsi="Avenir Next" w:hint="eastAsia"/>
          <w:color w:val="222222"/>
          <w:sz w:val="18"/>
          <w:lang w:eastAsia="ja-JP"/>
        </w:rPr>
        <w:t>オブセルヴァトワール</w:t>
      </w:r>
      <w:r>
        <w:rPr>
          <w:rFonts w:ascii="Avenir Next" w:eastAsia="MS Mincho" w:hAnsi="Avenir Next" w:hint="eastAsia"/>
          <w:color w:val="222222"/>
          <w:sz w:val="18"/>
          <w:lang w:eastAsia="ja-JP"/>
        </w:rPr>
        <w:t xml:space="preserve"> </w:t>
      </w:r>
      <w:r>
        <w:rPr>
          <w:rFonts w:ascii="Avenir Next" w:eastAsia="MS Mincho" w:hAnsi="Avenir Next" w:hint="eastAsia"/>
          <w:color w:val="222222"/>
          <w:sz w:val="18"/>
          <w:lang w:eastAsia="ja-JP"/>
        </w:rPr>
        <w:t>ユニークピースは、最も象徴的なディテールと現代のアクセントを組み合わせることにより、</w:t>
      </w:r>
      <w:r>
        <w:rPr>
          <w:rFonts w:ascii="Avenir Next" w:eastAsia="MS Mincho" w:hAnsi="Avenir Next" w:hint="eastAsia"/>
          <w:color w:val="222222"/>
          <w:sz w:val="18"/>
          <w:lang w:eastAsia="ja-JP"/>
        </w:rPr>
        <w:t>1950</w:t>
      </w:r>
      <w:r>
        <w:rPr>
          <w:rFonts w:ascii="Avenir Next" w:eastAsia="MS Mincho" w:hAnsi="Avenir Next" w:hint="eastAsia"/>
          <w:color w:val="222222"/>
          <w:sz w:val="18"/>
          <w:lang w:eastAsia="ja-JP"/>
        </w:rPr>
        <w:t>年代のリファレンスから得たインスピレーションを表現しています。</w:t>
      </w:r>
      <w:r>
        <w:rPr>
          <w:rFonts w:ascii="Avenir Next" w:eastAsia="MS Mincho" w:hAnsi="Avenir Next" w:hint="eastAsia"/>
          <w:color w:val="222222"/>
          <w:sz w:val="18"/>
          <w:lang w:eastAsia="ja-JP"/>
        </w:rPr>
        <w:t>38mm</w:t>
      </w:r>
      <w:r>
        <w:rPr>
          <w:rFonts w:ascii="Avenir Next" w:eastAsia="MS Mincho" w:hAnsi="Avenir Next" w:hint="eastAsia"/>
          <w:color w:val="222222"/>
          <w:sz w:val="18"/>
          <w:lang w:eastAsia="ja-JP"/>
        </w:rPr>
        <w:t>のラウンドケースはゼニス初使用の金属であるニオビウム製で、ベゼルの下にシームレスに収まる先細のラグとモダンなゼニスのスターロゴをあしらった、ノッチが刻まれたオーバーサイズのリューズを備えています。</w:t>
      </w:r>
    </w:p>
    <w:p w14:paraId="0DEEA65A" w14:textId="77777777" w:rsidR="005B4A9E" w:rsidRPr="000864B9" w:rsidRDefault="005B4A9E" w:rsidP="00234646">
      <w:pPr>
        <w:rPr>
          <w:rFonts w:ascii="Avenir Next" w:hAnsi="Avenir Next" w:cs="Arial"/>
          <w:color w:val="222222"/>
          <w:sz w:val="18"/>
          <w:szCs w:val="18"/>
          <w:lang w:eastAsia="ja-JP"/>
        </w:rPr>
      </w:pPr>
    </w:p>
    <w:p w14:paraId="06F08AF3" w14:textId="77777777" w:rsidR="000864B9" w:rsidRPr="005A5074" w:rsidRDefault="000864B9" w:rsidP="000864B9">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lang w:eastAsia="ja-JP"/>
        </w:rPr>
        <w:t>サファイアガラスのボックスの下にある、わずかにドーム型のサーモンの文字盤は、カリ・ヴティライネンの文字盤工房、コンブレマインが手がけたスターリングシルバー製のもので、魚の鱗をモチーフにしたギョーシェ装飾が施されています。三角形のアワーマーカーと分表示用のポリッシュ仕上げの植字ドットマーカーを並置することで、ヴィンテージのエレガンスと現代の華やかさを融合させています。</w:t>
      </w:r>
      <w:r>
        <w:rPr>
          <w:rFonts w:ascii="Avenir Next" w:eastAsia="MS Mincho" w:hAnsi="Avenir Next" w:hint="eastAsia"/>
          <w:color w:val="222222"/>
          <w:sz w:val="18"/>
          <w:lang w:eastAsia="ja-JP"/>
        </w:rPr>
        <w:t>6</w:t>
      </w:r>
      <w:r>
        <w:rPr>
          <w:rFonts w:ascii="Avenir Next" w:eastAsia="MS Mincho" w:hAnsi="Avenir Next" w:hint="eastAsia"/>
          <w:color w:val="222222"/>
          <w:sz w:val="18"/>
          <w:lang w:eastAsia="ja-JP"/>
        </w:rPr>
        <w:t>時位置の大型の秒カウンターにはムーブメントのシリアルナンバーが刻印されており、過去の天文台クロノメーターにさりげなく敬意を表しています。文字盤の裏面に記された「</w:t>
      </w:r>
      <w:r>
        <w:rPr>
          <w:rFonts w:ascii="Avenir Next" w:eastAsia="MS Mincho" w:hAnsi="Avenir Next" w:hint="eastAsia"/>
          <w:color w:val="222222"/>
          <w:sz w:val="18"/>
          <w:lang w:eastAsia="ja-JP"/>
        </w:rPr>
        <w:t>Neuchâtel</w:t>
      </w:r>
      <w:r>
        <w:rPr>
          <w:rFonts w:ascii="Avenir Next" w:eastAsia="MS Mincho" w:hAnsi="Avenir Next" w:hint="eastAsia"/>
          <w:color w:val="222222"/>
          <w:sz w:val="18"/>
          <w:lang w:eastAsia="ja-JP"/>
        </w:rPr>
        <w:t>（ヌーシャテル）」のサインは、ゼニスとカリ・ヴティライネン、そしてキャリバー</w:t>
      </w:r>
      <w:r>
        <w:rPr>
          <w:rFonts w:ascii="Avenir Next" w:eastAsia="MS Mincho" w:hAnsi="Avenir Next" w:hint="eastAsia"/>
          <w:color w:val="222222"/>
          <w:sz w:val="18"/>
          <w:lang w:eastAsia="ja-JP"/>
        </w:rPr>
        <w:t>135-O</w:t>
      </w:r>
      <w:r>
        <w:rPr>
          <w:rFonts w:ascii="Avenir Next" w:eastAsia="MS Mincho" w:hAnsi="Avenir Next" w:hint="eastAsia"/>
          <w:color w:val="222222"/>
          <w:sz w:val="18"/>
          <w:lang w:eastAsia="ja-JP"/>
        </w:rPr>
        <w:t>がクロノメトリーコンクールの黄金時代に活躍し、優勝を収めた歴史的天文台のすべてがヌーシャテル州を拠点としていることに由来しています。</w:t>
      </w:r>
    </w:p>
    <w:p w14:paraId="34555ABE" w14:textId="77777777" w:rsidR="00C05814" w:rsidRPr="000864B9" w:rsidRDefault="00C05814" w:rsidP="00234646">
      <w:pPr>
        <w:rPr>
          <w:rFonts w:ascii="Avenir Next" w:hAnsi="Avenir Next" w:cs="Arial"/>
          <w:i/>
          <w:iCs/>
          <w:color w:val="222222"/>
          <w:sz w:val="18"/>
          <w:szCs w:val="18"/>
          <w:lang w:eastAsia="ja-JP"/>
        </w:rPr>
      </w:pPr>
    </w:p>
    <w:p w14:paraId="2956E2EA" w14:textId="77777777" w:rsidR="000864B9" w:rsidRPr="005A5074" w:rsidRDefault="000864B9" w:rsidP="000864B9">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lang w:eastAsia="ja-JP"/>
        </w:rPr>
        <w:t>カリ・ヴティライネン氏によって見事な装飾が施され、印象的な</w:t>
      </w:r>
      <w:r>
        <w:rPr>
          <w:rFonts w:ascii="Avenir Next" w:eastAsia="MS Mincho" w:hAnsi="Avenir Next" w:hint="eastAsia"/>
          <w:color w:val="222222"/>
          <w:sz w:val="18"/>
          <w:lang w:eastAsia="ja-JP"/>
        </w:rPr>
        <w:t>5N</w:t>
      </w:r>
      <w:r>
        <w:rPr>
          <w:rFonts w:ascii="Avenir Next" w:eastAsia="MS Mincho" w:hAnsi="Avenir Next" w:hint="eastAsia"/>
          <w:color w:val="222222"/>
          <w:sz w:val="18"/>
          <w:lang w:eastAsia="ja-JP"/>
        </w:rPr>
        <w:t>レッドゴールドトーンで仕上げられたこの天文台クロノメータームーブメントは、キャリバー</w:t>
      </w:r>
      <w:r>
        <w:rPr>
          <w:rFonts w:ascii="Avenir Next" w:eastAsia="MS Mincho" w:hAnsi="Avenir Next" w:hint="eastAsia"/>
          <w:color w:val="222222"/>
          <w:sz w:val="18"/>
          <w:lang w:eastAsia="ja-JP"/>
        </w:rPr>
        <w:t>135</w:t>
      </w:r>
      <w:r>
        <w:rPr>
          <w:rFonts w:ascii="Avenir Next" w:eastAsia="MS Mincho" w:hAnsi="Avenir Next" w:hint="eastAsia"/>
          <w:color w:val="222222"/>
          <w:sz w:val="18"/>
          <w:lang w:eastAsia="ja-JP"/>
        </w:rPr>
        <w:t>の歴史の中で初めてケースバックから眺めることができるようになっています。</w:t>
      </w:r>
    </w:p>
    <w:p w14:paraId="3612E4F2" w14:textId="0DE5D6EF" w:rsidR="00C50F8A" w:rsidRPr="000864B9" w:rsidRDefault="00C50F8A" w:rsidP="00234646">
      <w:pPr>
        <w:rPr>
          <w:rFonts w:ascii="Avenir Next" w:hAnsi="Avenir Next" w:cs="Arial"/>
          <w:sz w:val="18"/>
          <w:szCs w:val="18"/>
          <w:lang w:eastAsia="ja-JP"/>
        </w:rPr>
      </w:pPr>
    </w:p>
    <w:p w14:paraId="3E072874" w14:textId="77777777" w:rsidR="000864B9" w:rsidRPr="005A507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極めて希少かつ歴史的重要性の高い作品の場合、パッケージを含め、細部に至るまで何一つ見落とすことは許されません。キャリバー</w:t>
      </w:r>
      <w:r>
        <w:rPr>
          <w:rFonts w:ascii="Avenir Next" w:eastAsia="MS Mincho" w:hAnsi="Avenir Next" w:hint="eastAsia"/>
          <w:sz w:val="18"/>
          <w:lang w:eastAsia="ja-JP"/>
        </w:rPr>
        <w:t xml:space="preserve">135 </w:t>
      </w:r>
      <w:r>
        <w:rPr>
          <w:rFonts w:ascii="Avenir Next" w:eastAsia="MS Mincho" w:hAnsi="Avenir Next" w:hint="eastAsia"/>
          <w:sz w:val="18"/>
          <w:lang w:eastAsia="ja-JP"/>
        </w:rPr>
        <w:t>オブセルヴァトワール</w:t>
      </w:r>
      <w:r>
        <w:rPr>
          <w:rFonts w:ascii="Avenir Next" w:eastAsia="MS Mincho" w:hAnsi="Avenir Next" w:hint="eastAsia"/>
          <w:sz w:val="18"/>
          <w:lang w:eastAsia="ja-JP"/>
        </w:rPr>
        <w:t xml:space="preserve"> </w:t>
      </w:r>
      <w:r>
        <w:rPr>
          <w:rFonts w:ascii="Avenir Next" w:eastAsia="MS Mincho" w:hAnsi="Avenir Next" w:hint="eastAsia"/>
          <w:sz w:val="18"/>
          <w:lang w:eastAsia="ja-JP"/>
        </w:rPr>
        <w:t>ユニークピースは、ウォールナット材とブラスの留め具で作られた木製の箱に収められています。これは当時、優勝を懸けて、ゼニス</w:t>
      </w:r>
      <w:r>
        <w:rPr>
          <w:rFonts w:ascii="Avenir Next" w:eastAsia="MS Mincho" w:hAnsi="Avenir Next" w:hint="eastAsia"/>
          <w:sz w:val="18"/>
          <w:lang w:eastAsia="ja-JP"/>
        </w:rPr>
        <w:t xml:space="preserve"> </w:t>
      </w:r>
      <w:r>
        <w:rPr>
          <w:rFonts w:ascii="Avenir Next" w:eastAsia="MS Mincho" w:hAnsi="Avenir Next" w:hint="eastAsia"/>
          <w:sz w:val="18"/>
          <w:lang w:eastAsia="ja-JP"/>
        </w:rPr>
        <w:t>マニュファクチュールからヌーシャテル天文台へと、クロノメトリーコンクール用キャリバーを運んだ際の箱からインスパイアされたものです。その中には、時計が入ったブック型のレザー製ボックスと、ムーブメントを入れる歴史的な木製のオリジナルボックスが収められています。</w:t>
      </w:r>
    </w:p>
    <w:p w14:paraId="22EDEAD1" w14:textId="77777777" w:rsidR="00C05814" w:rsidRPr="005A5074" w:rsidRDefault="00C05814" w:rsidP="00234646">
      <w:pPr>
        <w:rPr>
          <w:rFonts w:ascii="Avenir Next" w:hAnsi="Avenir Next" w:cs="Arial"/>
          <w:sz w:val="18"/>
          <w:szCs w:val="18"/>
          <w:lang w:val="en-GB" w:eastAsia="ja-JP"/>
        </w:rPr>
      </w:pPr>
    </w:p>
    <w:p w14:paraId="2E2EA2A6" w14:textId="77777777" w:rsidR="000864B9" w:rsidRPr="005A507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腕時計のケースに収められた市販のキャリバー</w:t>
      </w:r>
      <w:r w:rsidRPr="00B4122A">
        <w:rPr>
          <w:rFonts w:ascii="Avenir Next" w:eastAsia="MS Mincho" w:hAnsi="Avenir Next" w:hint="eastAsia"/>
          <w:sz w:val="18"/>
          <w:lang w:val="en-GB" w:eastAsia="ja-JP"/>
        </w:rPr>
        <w:t>135</w:t>
      </w:r>
      <w:r>
        <w:rPr>
          <w:rFonts w:ascii="Avenir Next" w:eastAsia="MS Mincho" w:hAnsi="Avenir Next" w:hint="eastAsia"/>
          <w:sz w:val="18"/>
          <w:lang w:eastAsia="ja-JP"/>
        </w:rPr>
        <w:t>とは異なり、このユニークピースである</w:t>
      </w:r>
      <w:r w:rsidRPr="00B4122A">
        <w:rPr>
          <w:rFonts w:ascii="Avenir Next" w:eastAsia="MS Mincho" w:hAnsi="Avenir Next" w:hint="eastAsia"/>
          <w:sz w:val="18"/>
          <w:lang w:val="en-GB" w:eastAsia="ja-JP"/>
        </w:rPr>
        <w:t>135-O</w:t>
      </w:r>
      <w:r>
        <w:rPr>
          <w:rFonts w:ascii="Avenir Next" w:eastAsia="MS Mincho" w:hAnsi="Avenir Next" w:hint="eastAsia"/>
          <w:sz w:val="18"/>
          <w:lang w:eastAsia="ja-JP"/>
        </w:rPr>
        <w:t>モデルの唯一の目的はコンクール。そのため、木製の箱に収められることはあっても、懐中時計や腕時計のケースに収められることはありませんでした。キャリバー</w:t>
      </w:r>
      <w:r>
        <w:rPr>
          <w:rFonts w:ascii="Avenir Next" w:eastAsia="MS Mincho" w:hAnsi="Avenir Next" w:hint="eastAsia"/>
          <w:sz w:val="18"/>
          <w:lang w:eastAsia="ja-JP"/>
        </w:rPr>
        <w:t xml:space="preserve">135 </w:t>
      </w:r>
      <w:r>
        <w:rPr>
          <w:rFonts w:ascii="Avenir Next" w:eastAsia="MS Mincho" w:hAnsi="Avenir Next" w:hint="eastAsia"/>
          <w:sz w:val="18"/>
          <w:lang w:eastAsia="ja-JP"/>
        </w:rPr>
        <w:t>オブセルヴァトワール</w:t>
      </w:r>
      <w:r>
        <w:rPr>
          <w:rFonts w:ascii="Avenir Next" w:eastAsia="MS Mincho" w:hAnsi="Avenir Next" w:hint="eastAsia"/>
          <w:sz w:val="18"/>
          <w:lang w:eastAsia="ja-JP"/>
        </w:rPr>
        <w:t xml:space="preserve"> </w:t>
      </w:r>
      <w:r>
        <w:rPr>
          <w:rFonts w:ascii="Avenir Next" w:eastAsia="MS Mincho" w:hAnsi="Avenir Next" w:hint="eastAsia"/>
          <w:sz w:val="18"/>
          <w:lang w:eastAsia="ja-JP"/>
        </w:rPr>
        <w:t>ユニークピースのために、ゼニスでは、当時の素材からインスパイアされてより大型化したボックスを正確に再現しました。</w:t>
      </w:r>
    </w:p>
    <w:p w14:paraId="6645AEBA" w14:textId="1A4D0BAA" w:rsidR="00DA1EB1" w:rsidRPr="000864B9" w:rsidRDefault="00DA1EB1" w:rsidP="00234646">
      <w:pPr>
        <w:rPr>
          <w:rFonts w:ascii="Avenir Next" w:hAnsi="Avenir Next" w:cs="Arial"/>
          <w:sz w:val="20"/>
          <w:szCs w:val="20"/>
          <w:lang w:eastAsia="ja-JP"/>
        </w:rPr>
      </w:pPr>
    </w:p>
    <w:p w14:paraId="29B5923C" w14:textId="7351EDBD" w:rsidR="000716C4" w:rsidRPr="000716C4" w:rsidRDefault="005A5074" w:rsidP="000716C4">
      <w:pPr>
        <w:rPr>
          <w:rFonts w:ascii="Arial" w:hAnsi="Arial" w:cs="Arial"/>
          <w:b/>
          <w:bCs/>
          <w:sz w:val="22"/>
          <w:szCs w:val="22"/>
          <w:lang w:val="en-GB" w:eastAsia="ja-JP"/>
        </w:rPr>
      </w:pPr>
      <w:r>
        <w:rPr>
          <w:rFonts w:ascii="Arial" w:hAnsi="Arial" w:cs="Arial"/>
          <w:b/>
          <w:bCs/>
          <w:sz w:val="22"/>
          <w:szCs w:val="22"/>
          <w:lang w:val="en-GB" w:eastAsia="ja-JP"/>
        </w:rPr>
        <w:br w:type="page"/>
      </w:r>
    </w:p>
    <w:p w14:paraId="1906EE0F" w14:textId="1261D059" w:rsidR="000864B9" w:rsidRDefault="000716C4" w:rsidP="000864B9">
      <w:pPr>
        <w:jc w:val="both"/>
        <w:rPr>
          <w:rFonts w:ascii="Avenir Next" w:eastAsia="MS Mincho" w:hAnsi="Avenir Next"/>
          <w:b/>
          <w:color w:val="000000"/>
          <w:sz w:val="18"/>
          <w:lang w:eastAsia="ja-JP"/>
        </w:rPr>
      </w:pPr>
      <w:r>
        <w:rPr>
          <w:noProof/>
        </w:rPr>
        <w:lastRenderedPageBreak/>
        <w:drawing>
          <wp:anchor distT="0" distB="0" distL="114300" distR="114300" simplePos="0" relativeHeight="251659264" behindDoc="1" locked="0" layoutInCell="1" allowOverlap="1" wp14:anchorId="12D092FC" wp14:editId="0025C9BA">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4158BB33" w14:textId="28F6A439" w:rsidR="000864B9" w:rsidRPr="000716C4" w:rsidRDefault="000864B9" w:rsidP="000864B9">
      <w:pPr>
        <w:jc w:val="both"/>
        <w:rPr>
          <w:rFonts w:ascii="Avenir Next" w:eastAsia="MS Mincho" w:hAnsi="Avenir Next" w:cs="Calibri"/>
          <w:b/>
          <w:bCs/>
          <w:color w:val="000000"/>
          <w:sz w:val="18"/>
          <w:szCs w:val="18"/>
          <w:lang w:eastAsia="ja-JP"/>
        </w:rPr>
      </w:pPr>
      <w:r>
        <w:rPr>
          <w:rFonts w:ascii="Avenir Next" w:eastAsia="MS Mincho" w:hAnsi="Avenir Next" w:hint="eastAsia"/>
          <w:b/>
          <w:color w:val="000000"/>
          <w:sz w:val="18"/>
          <w:lang w:eastAsia="ja-JP"/>
        </w:rPr>
        <w:t>ゼニス</w:t>
      </w:r>
      <w:r>
        <w:rPr>
          <w:rFonts w:ascii="Avenir Next" w:eastAsia="MS Mincho" w:hAnsi="Avenir Next" w:hint="eastAsia"/>
          <w:b/>
          <w:color w:val="000000"/>
          <w:sz w:val="18"/>
          <w:lang w:eastAsia="ja-JP"/>
        </w:rPr>
        <w:t xml:space="preserve"> </w:t>
      </w:r>
      <w:r>
        <w:rPr>
          <w:rFonts w:ascii="Avenir Next" w:eastAsia="MS Mincho" w:hAnsi="Avenir Next" w:hint="eastAsia"/>
          <w:b/>
          <w:color w:val="000000"/>
          <w:sz w:val="18"/>
          <w:lang w:eastAsia="ja-JP"/>
        </w:rPr>
        <w:t>キャリバー</w:t>
      </w:r>
      <w:r>
        <w:rPr>
          <w:rFonts w:ascii="Avenir Next" w:eastAsia="MS Mincho" w:hAnsi="Avenir Next" w:hint="eastAsia"/>
          <w:b/>
          <w:color w:val="000000"/>
          <w:sz w:val="18"/>
          <w:lang w:eastAsia="ja-JP"/>
        </w:rPr>
        <w:t xml:space="preserve">135 </w:t>
      </w:r>
      <w:r>
        <w:rPr>
          <w:rFonts w:ascii="Avenir Next" w:eastAsia="MS Mincho" w:hAnsi="Avenir Next" w:hint="eastAsia"/>
          <w:b/>
          <w:color w:val="000000"/>
          <w:sz w:val="18"/>
          <w:lang w:eastAsia="ja-JP"/>
        </w:rPr>
        <w:t>ユニークピース</w:t>
      </w:r>
    </w:p>
    <w:p w14:paraId="04127011" w14:textId="77777777" w:rsidR="000864B9" w:rsidRPr="000716C4" w:rsidRDefault="000864B9" w:rsidP="000864B9">
      <w:pPr>
        <w:jc w:val="both"/>
        <w:rPr>
          <w:rFonts w:ascii="Avenir Next" w:eastAsia="MS Mincho" w:hAnsi="Avenir Next" w:cs="Calibri"/>
          <w:b/>
          <w:bCs/>
          <w:color w:val="000000"/>
          <w:sz w:val="18"/>
          <w:szCs w:val="18"/>
          <w:lang w:eastAsia="ja-JP"/>
        </w:rPr>
      </w:pPr>
      <w:r>
        <w:rPr>
          <w:rFonts w:ascii="Avenir Next" w:eastAsia="MS Mincho" w:hAnsi="Avenir Next" w:hint="eastAsia"/>
          <w:b/>
          <w:color w:val="000000"/>
          <w:sz w:val="18"/>
          <w:lang w:eastAsia="ja-JP"/>
        </w:rPr>
        <w:t>リファレンス：</w:t>
      </w:r>
      <w:r>
        <w:rPr>
          <w:rFonts w:ascii="Avenir Next" w:eastAsia="MS Mincho" w:hAnsi="Avenir Next" w:hint="eastAsia"/>
          <w:b/>
          <w:color w:val="000000"/>
          <w:sz w:val="18"/>
          <w:lang w:eastAsia="ja-JP"/>
        </w:rPr>
        <w:t>13.1350.135/35.C100</w:t>
      </w:r>
    </w:p>
    <w:p w14:paraId="5261FC2A" w14:textId="77777777" w:rsidR="000864B9" w:rsidRPr="00B4122A" w:rsidRDefault="000864B9" w:rsidP="000864B9">
      <w:pPr>
        <w:jc w:val="both"/>
        <w:rPr>
          <w:rFonts w:ascii="Avenir Next" w:hAnsi="Avenir Next" w:cs="Calibri"/>
          <w:color w:val="000000"/>
          <w:sz w:val="18"/>
          <w:szCs w:val="18"/>
          <w:lang w:eastAsia="ja-JP"/>
        </w:rPr>
      </w:pPr>
    </w:p>
    <w:p w14:paraId="1413B5BF"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特長：</w:t>
      </w:r>
    </w:p>
    <w:p w14:paraId="533015BC"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11</w:t>
      </w:r>
      <w:r>
        <w:rPr>
          <w:rFonts w:ascii="Avenir Next" w:eastAsia="MS Mincho" w:hAnsi="Avenir Next" w:hint="eastAsia"/>
          <w:color w:val="000000"/>
          <w:sz w:val="18"/>
          <w:lang w:eastAsia="ja-JP"/>
        </w:rPr>
        <w:t>月</w:t>
      </w:r>
      <w:r>
        <w:rPr>
          <w:rFonts w:ascii="Avenir Next" w:eastAsia="MS Mincho" w:hAnsi="Avenir Next" w:hint="eastAsia"/>
          <w:color w:val="000000"/>
          <w:sz w:val="18"/>
          <w:lang w:eastAsia="ja-JP"/>
        </w:rPr>
        <w:t>5</w:t>
      </w:r>
      <w:r>
        <w:rPr>
          <w:rFonts w:ascii="Avenir Next" w:eastAsia="MS Mincho" w:hAnsi="Avenir Next" w:hint="eastAsia"/>
          <w:color w:val="000000"/>
          <w:sz w:val="18"/>
          <w:lang w:eastAsia="ja-JP"/>
        </w:rPr>
        <w:t>日土曜日にオークションに出品されるユニークピース。</w:t>
      </w:r>
    </w:p>
    <w:p w14:paraId="76BEB3B9"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すべての収益がスーザン</w:t>
      </w:r>
      <w:r>
        <w:rPr>
          <w:rFonts w:ascii="Avenir Next" w:eastAsia="MS Mincho" w:hAnsi="Avenir Next" w:hint="eastAsia"/>
          <w:color w:val="000000"/>
          <w:sz w:val="18"/>
          <w:lang w:eastAsia="ja-JP"/>
        </w:rPr>
        <w:t xml:space="preserve"> G. </w:t>
      </w:r>
      <w:r>
        <w:rPr>
          <w:rFonts w:ascii="Avenir Next" w:eastAsia="MS Mincho" w:hAnsi="Avenir Next" w:hint="eastAsia"/>
          <w:color w:val="000000"/>
          <w:sz w:val="18"/>
          <w:lang w:eastAsia="ja-JP"/>
        </w:rPr>
        <w:t>コーメン乳がん財団の乳がん研究に寄付される</w:t>
      </w:r>
    </w:p>
    <w:p w14:paraId="0D01A5AA"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サーモンのギョーシェ文字盤と</w:t>
      </w:r>
      <w:r>
        <w:rPr>
          <w:rFonts w:ascii="Avenir Next" w:eastAsia="MS Mincho" w:hAnsi="Avenir Next" w:hint="eastAsia"/>
          <w:color w:val="000000"/>
          <w:sz w:val="18"/>
          <w:lang w:eastAsia="ja-JP"/>
        </w:rPr>
        <w:t>5N</w:t>
      </w:r>
      <w:r>
        <w:rPr>
          <w:rFonts w:ascii="Avenir Next" w:eastAsia="MS Mincho" w:hAnsi="Avenir Next" w:hint="eastAsia"/>
          <w:color w:val="000000"/>
          <w:sz w:val="18"/>
          <w:lang w:eastAsia="ja-JP"/>
        </w:rPr>
        <w:t>カラー</w:t>
      </w:r>
      <w:r>
        <w:rPr>
          <w:rFonts w:ascii="Avenir Next" w:eastAsia="MS Mincho" w:hAnsi="Avenir Next" w:hint="eastAsia"/>
          <w:color w:val="000000"/>
          <w:sz w:val="18"/>
          <w:lang w:eastAsia="ja-JP"/>
        </w:rPr>
        <w:t xml:space="preserve"> </w:t>
      </w:r>
      <w:r>
        <w:rPr>
          <w:rFonts w:ascii="Avenir Next" w:eastAsia="MS Mincho" w:hAnsi="Avenir Next" w:hint="eastAsia"/>
          <w:color w:val="000000"/>
          <w:sz w:val="18"/>
          <w:lang w:eastAsia="ja-JP"/>
        </w:rPr>
        <w:t>ムーブメントを備えたニオビウム製ユニークケース</w:t>
      </w:r>
    </w:p>
    <w:p w14:paraId="133D1C23"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名高い時計師・修復師であるカリ・ヴティライネンとの唯一無二のコラボレーション。</w:t>
      </w:r>
    </w:p>
    <w:p w14:paraId="2A6D3917"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ムーブメント：キャリバー</w:t>
      </w:r>
      <w:r>
        <w:rPr>
          <w:rFonts w:ascii="Avenir Next" w:eastAsia="MS Mincho" w:hAnsi="Avenir Next" w:hint="eastAsia"/>
          <w:color w:val="000000"/>
          <w:sz w:val="18"/>
          <w:lang w:eastAsia="ja-JP"/>
        </w:rPr>
        <w:t xml:space="preserve">135 </w:t>
      </w:r>
      <w:r>
        <w:rPr>
          <w:rFonts w:ascii="Avenir Next" w:eastAsia="MS Mincho" w:hAnsi="Avenir Next" w:hint="eastAsia"/>
          <w:color w:val="000000"/>
          <w:sz w:val="18"/>
          <w:lang w:eastAsia="ja-JP"/>
        </w:rPr>
        <w:t>手巻きムーブメント</w:t>
      </w:r>
      <w:r>
        <w:rPr>
          <w:rFonts w:ascii="Avenir Next" w:eastAsia="MS Mincho" w:hAnsi="Avenir Next" w:hint="eastAsia"/>
          <w:color w:val="000000"/>
          <w:sz w:val="18"/>
          <w:lang w:eastAsia="ja-JP"/>
        </w:rPr>
        <w:t xml:space="preserve"> </w:t>
      </w:r>
    </w:p>
    <w:p w14:paraId="3B34010C" w14:textId="77777777" w:rsidR="000864B9" w:rsidRPr="000716C4" w:rsidRDefault="000864B9" w:rsidP="000864B9">
      <w:pPr>
        <w:jc w:val="both"/>
        <w:rPr>
          <w:rFonts w:ascii="Avenir Next" w:eastAsia="MS Mincho" w:hAnsi="Avenir Next" w:cs="Calibri"/>
          <w:color w:val="000000"/>
          <w:sz w:val="18"/>
          <w:szCs w:val="18"/>
        </w:rPr>
      </w:pPr>
      <w:proofErr w:type="spellStart"/>
      <w:r>
        <w:rPr>
          <w:rFonts w:ascii="Avenir Next" w:eastAsia="MS Mincho" w:hAnsi="Avenir Next" w:hint="eastAsia"/>
          <w:color w:val="000000"/>
          <w:sz w:val="18"/>
        </w:rPr>
        <w:t>振動数</w:t>
      </w:r>
      <w:proofErr w:type="spellEnd"/>
      <w:r>
        <w:rPr>
          <w:rFonts w:ascii="Avenir Next" w:eastAsia="MS Mincho" w:hAnsi="Avenir Next" w:hint="eastAsia"/>
          <w:color w:val="000000"/>
          <w:sz w:val="18"/>
        </w:rPr>
        <w:t xml:space="preserve"> </w:t>
      </w:r>
      <w:proofErr w:type="spellStart"/>
      <w:r>
        <w:rPr>
          <w:rFonts w:ascii="Avenir Next" w:eastAsia="MS Mincho" w:hAnsi="Avenir Next" w:hint="eastAsia"/>
          <w:color w:val="000000"/>
          <w:sz w:val="18"/>
        </w:rPr>
        <w:t>毎時</w:t>
      </w:r>
      <w:proofErr w:type="spellEnd"/>
      <w:r>
        <w:rPr>
          <w:rFonts w:ascii="Avenir Next" w:eastAsia="MS Mincho" w:hAnsi="Avenir Next" w:hint="eastAsia"/>
          <w:color w:val="000000"/>
          <w:sz w:val="18"/>
        </w:rPr>
        <w:t>18,000</w:t>
      </w:r>
      <w:proofErr w:type="spellStart"/>
      <w:r>
        <w:rPr>
          <w:rFonts w:ascii="Avenir Next" w:eastAsia="MS Mincho" w:hAnsi="Avenir Next" w:hint="eastAsia"/>
          <w:color w:val="000000"/>
          <w:sz w:val="18"/>
        </w:rPr>
        <w:t>振動</w:t>
      </w:r>
      <w:proofErr w:type="spellEnd"/>
      <w:r>
        <w:rPr>
          <w:rFonts w:ascii="Avenir Next" w:eastAsia="MS Mincho" w:hAnsi="Avenir Next" w:hint="eastAsia"/>
          <w:color w:val="000000"/>
          <w:sz w:val="18"/>
        </w:rPr>
        <w:t>（</w:t>
      </w:r>
      <w:r>
        <w:rPr>
          <w:rFonts w:ascii="Avenir Next" w:eastAsia="MS Mincho" w:hAnsi="Avenir Next" w:hint="eastAsia"/>
          <w:color w:val="000000"/>
          <w:sz w:val="18"/>
        </w:rPr>
        <w:t>2.5Hz</w:t>
      </w:r>
      <w:r>
        <w:rPr>
          <w:rFonts w:ascii="Avenir Next" w:eastAsia="MS Mincho" w:hAnsi="Avenir Next" w:hint="eastAsia"/>
          <w:color w:val="000000"/>
          <w:sz w:val="18"/>
        </w:rPr>
        <w:t>）</w:t>
      </w:r>
      <w:r>
        <w:rPr>
          <w:rFonts w:ascii="Avenir Next" w:eastAsia="MS Mincho" w:hAnsi="Avenir Next" w:hint="eastAsia"/>
          <w:color w:val="000000"/>
          <w:sz w:val="18"/>
        </w:rPr>
        <w:t xml:space="preserve"> </w:t>
      </w:r>
    </w:p>
    <w:p w14:paraId="5518ED18"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b/>
          <w:bCs/>
          <w:color w:val="000000"/>
          <w:sz w:val="18"/>
          <w:lang w:eastAsia="ja-JP"/>
        </w:rPr>
        <w:t>パワーリザーブ</w:t>
      </w:r>
      <w:r>
        <w:rPr>
          <w:rFonts w:ascii="Avenir Next" w:eastAsia="MS Mincho" w:hAnsi="Avenir Next" w:hint="eastAsia"/>
          <w:b/>
          <w:bCs/>
          <w:color w:val="000000"/>
          <w:sz w:val="18"/>
          <w:lang w:eastAsia="ja-JP"/>
        </w:rPr>
        <w:t xml:space="preserve"> </w:t>
      </w:r>
      <w:r>
        <w:rPr>
          <w:rFonts w:ascii="Avenir Next" w:eastAsia="MS Mincho" w:hAnsi="Avenir Next" w:hint="eastAsia"/>
          <w:color w:val="000000"/>
          <w:sz w:val="18"/>
          <w:lang w:eastAsia="ja-JP"/>
        </w:rPr>
        <w:t>約</w:t>
      </w:r>
      <w:r>
        <w:rPr>
          <w:rFonts w:ascii="Avenir Next" w:eastAsia="MS Mincho" w:hAnsi="Avenir Next" w:hint="eastAsia"/>
          <w:color w:val="000000"/>
          <w:sz w:val="18"/>
          <w:lang w:eastAsia="ja-JP"/>
        </w:rPr>
        <w:t xml:space="preserve">40 </w:t>
      </w:r>
      <w:r>
        <w:rPr>
          <w:rFonts w:ascii="Avenir Next" w:eastAsia="MS Mincho" w:hAnsi="Avenir Next" w:hint="eastAsia"/>
          <w:color w:val="000000"/>
          <w:sz w:val="18"/>
          <w:lang w:eastAsia="ja-JP"/>
        </w:rPr>
        <w:t>時間</w:t>
      </w:r>
      <w:r>
        <w:rPr>
          <w:rFonts w:ascii="Avenir Next" w:eastAsia="MS Mincho" w:hAnsi="Avenir Next" w:hint="eastAsia"/>
          <w:color w:val="000000"/>
          <w:sz w:val="18"/>
          <w:lang w:eastAsia="ja-JP"/>
        </w:rPr>
        <w:t xml:space="preserve"> </w:t>
      </w:r>
    </w:p>
    <w:p w14:paraId="384C935A"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機能：中央に時針と分針。</w:t>
      </w:r>
      <w:r>
        <w:rPr>
          <w:rFonts w:ascii="Avenir Next" w:eastAsia="MS Mincho" w:hAnsi="Avenir Next" w:hint="eastAsia"/>
          <w:color w:val="000000"/>
          <w:sz w:val="18"/>
          <w:lang w:eastAsia="ja-JP"/>
        </w:rPr>
        <w:t xml:space="preserve">6 </w:t>
      </w:r>
      <w:r>
        <w:rPr>
          <w:rFonts w:ascii="Avenir Next" w:eastAsia="MS Mincho" w:hAnsi="Avenir Next" w:hint="eastAsia"/>
          <w:color w:val="000000"/>
          <w:sz w:val="18"/>
          <w:lang w:eastAsia="ja-JP"/>
        </w:rPr>
        <w:t>時位置にスモールセコンド</w:t>
      </w:r>
      <w:r>
        <w:rPr>
          <w:rFonts w:ascii="Avenir Next" w:eastAsia="MS Mincho" w:hAnsi="Avenir Next" w:hint="eastAsia"/>
          <w:color w:val="000000"/>
          <w:sz w:val="18"/>
          <w:lang w:eastAsia="ja-JP"/>
        </w:rPr>
        <w:t xml:space="preserve"> </w:t>
      </w:r>
    </w:p>
    <w:p w14:paraId="6CBDB12B"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仕上げ：ムーブメントに施された伝統的な手作業による精緻な仕上げと装飾</w:t>
      </w:r>
    </w:p>
    <w:p w14:paraId="4442B7C8"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素材：ニオビウム</w:t>
      </w:r>
      <w:r>
        <w:rPr>
          <w:rFonts w:ascii="Avenir Next" w:eastAsia="MS Mincho" w:hAnsi="Avenir Next" w:hint="eastAsia"/>
          <w:color w:val="000000"/>
          <w:sz w:val="18"/>
          <w:lang w:eastAsia="ja-JP"/>
        </w:rPr>
        <w:t xml:space="preserve"> </w:t>
      </w:r>
    </w:p>
    <w:p w14:paraId="4E91428E"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b/>
          <w:bCs/>
          <w:color w:val="000000"/>
          <w:sz w:val="18"/>
          <w:lang w:eastAsia="ja-JP"/>
        </w:rPr>
        <w:t>防水機能：</w:t>
      </w:r>
      <w:r>
        <w:rPr>
          <w:rFonts w:ascii="Avenir Next" w:eastAsia="MS Mincho" w:hAnsi="Avenir Next" w:hint="eastAsia"/>
          <w:color w:val="000000"/>
          <w:sz w:val="18"/>
          <w:lang w:eastAsia="ja-JP"/>
        </w:rPr>
        <w:t xml:space="preserve">3 </w:t>
      </w:r>
      <w:r>
        <w:rPr>
          <w:rFonts w:ascii="Avenir Next" w:eastAsia="MS Mincho" w:hAnsi="Avenir Next" w:hint="eastAsia"/>
          <w:color w:val="000000"/>
          <w:sz w:val="18"/>
          <w:lang w:eastAsia="ja-JP"/>
        </w:rPr>
        <w:t>気圧</w:t>
      </w:r>
      <w:r>
        <w:rPr>
          <w:rFonts w:ascii="Avenir Next" w:eastAsia="MS Mincho" w:hAnsi="Avenir Next" w:hint="eastAsia"/>
          <w:color w:val="000000"/>
          <w:sz w:val="18"/>
          <w:lang w:eastAsia="ja-JP"/>
        </w:rPr>
        <w:t xml:space="preserve"> </w:t>
      </w:r>
    </w:p>
    <w:p w14:paraId="35B325B1"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ケース：</w:t>
      </w:r>
      <w:r>
        <w:rPr>
          <w:rFonts w:ascii="Avenir Next" w:eastAsia="MS Mincho" w:hAnsi="Avenir Next" w:hint="eastAsia"/>
          <w:color w:val="000000"/>
          <w:sz w:val="18"/>
          <w:lang w:eastAsia="ja-JP"/>
        </w:rPr>
        <w:t xml:space="preserve">38 mm </w:t>
      </w:r>
    </w:p>
    <w:p w14:paraId="34B9C48E"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文字盤：スターリングシルバー製の文字盤、ブラックマット仕上げ。植字されたインデックス、ドットマーカー</w:t>
      </w:r>
      <w:r>
        <w:rPr>
          <w:rFonts w:ascii="Avenir Next" w:eastAsia="MS Mincho" w:hAnsi="Avenir Next" w:hint="eastAsia"/>
          <w:color w:val="000000"/>
          <w:sz w:val="18"/>
          <w:lang w:eastAsia="ja-JP"/>
        </w:rPr>
        <w:t xml:space="preserve"> </w:t>
      </w:r>
    </w:p>
    <w:p w14:paraId="55B6397A"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アワーマーカー：ルテニウムプレート加工ファセットカット</w:t>
      </w:r>
      <w:r>
        <w:rPr>
          <w:rFonts w:ascii="Avenir Next" w:eastAsia="MS Mincho" w:hAnsi="Avenir Next" w:hint="eastAsia"/>
          <w:color w:val="000000"/>
          <w:sz w:val="18"/>
          <w:lang w:eastAsia="ja-JP"/>
        </w:rPr>
        <w:t xml:space="preserve"> </w:t>
      </w:r>
      <w:r>
        <w:rPr>
          <w:rFonts w:ascii="Avenir Next" w:eastAsia="MS Mincho" w:hAnsi="Avenir Next" w:hint="eastAsia"/>
          <w:color w:val="000000"/>
          <w:sz w:val="18"/>
          <w:lang w:eastAsia="ja-JP"/>
        </w:rPr>
        <w:t>ジャーマンシルバー</w:t>
      </w:r>
    </w:p>
    <w:p w14:paraId="4AC7D882"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針：ルテニウムプレート加工ファセットカット</w:t>
      </w:r>
      <w:r>
        <w:rPr>
          <w:rFonts w:ascii="Avenir Next" w:eastAsia="MS Mincho" w:hAnsi="Avenir Next" w:hint="eastAsia"/>
          <w:color w:val="000000"/>
          <w:sz w:val="18"/>
          <w:lang w:eastAsia="ja-JP"/>
        </w:rPr>
        <w:t xml:space="preserve"> </w:t>
      </w:r>
      <w:r>
        <w:rPr>
          <w:rFonts w:ascii="Avenir Next" w:eastAsia="MS Mincho" w:hAnsi="Avenir Next" w:hint="eastAsia"/>
          <w:color w:val="000000"/>
          <w:sz w:val="18"/>
          <w:lang w:eastAsia="ja-JP"/>
        </w:rPr>
        <w:t>ゴールド針</w:t>
      </w:r>
    </w:p>
    <w:p w14:paraId="6FC9CF3C"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ブレスレット＆バックル：ブラック</w:t>
      </w:r>
      <w:r>
        <w:rPr>
          <w:rFonts w:ascii="Avenir Next" w:eastAsia="MS Mincho" w:hAnsi="Avenir Next" w:hint="eastAsia"/>
          <w:color w:val="000000"/>
          <w:sz w:val="18"/>
          <w:lang w:eastAsia="ja-JP"/>
        </w:rPr>
        <w:t xml:space="preserve"> </w:t>
      </w:r>
      <w:r>
        <w:rPr>
          <w:rFonts w:ascii="Avenir Next" w:eastAsia="MS Mincho" w:hAnsi="Avenir Next" w:hint="eastAsia"/>
          <w:color w:val="000000"/>
          <w:sz w:val="18"/>
          <w:lang w:eastAsia="ja-JP"/>
        </w:rPr>
        <w:t>カーフスキンレザー、チタン製ピンバックル</w:t>
      </w:r>
    </w:p>
    <w:p w14:paraId="2C203319"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高さ：</w:t>
      </w:r>
      <w:r>
        <w:rPr>
          <w:rFonts w:ascii="Avenir Next" w:eastAsia="MS Mincho" w:hAnsi="Avenir Next" w:hint="eastAsia"/>
          <w:color w:val="000000"/>
          <w:sz w:val="18"/>
          <w:lang w:eastAsia="ja-JP"/>
        </w:rPr>
        <w:t>10.35 mm</w:t>
      </w:r>
    </w:p>
    <w:p w14:paraId="6A551B20" w14:textId="77777777" w:rsidR="000864B9" w:rsidRPr="000716C4" w:rsidRDefault="000864B9" w:rsidP="000864B9">
      <w:pPr>
        <w:jc w:val="both"/>
        <w:rPr>
          <w:rFonts w:ascii="Avenir Next" w:eastAsia="MS Mincho" w:hAnsi="Avenir Next" w:cs="Calibri"/>
          <w:color w:val="000000"/>
          <w:sz w:val="18"/>
          <w:szCs w:val="18"/>
          <w:lang w:eastAsia="ja-JP"/>
        </w:rPr>
      </w:pPr>
      <w:r>
        <w:rPr>
          <w:rFonts w:ascii="Avenir Next" w:eastAsia="MS Mincho" w:hAnsi="Avenir Next" w:hint="eastAsia"/>
          <w:color w:val="000000"/>
          <w:sz w:val="18"/>
          <w:lang w:eastAsia="ja-JP"/>
        </w:rPr>
        <w:t>ラグ間：</w:t>
      </w:r>
      <w:r>
        <w:rPr>
          <w:rFonts w:ascii="Avenir Next" w:eastAsia="MS Mincho" w:hAnsi="Avenir Next" w:hint="eastAsia"/>
          <w:color w:val="000000"/>
          <w:sz w:val="18"/>
          <w:lang w:eastAsia="ja-JP"/>
        </w:rPr>
        <w:t>46.50 mm</w:t>
      </w:r>
    </w:p>
    <w:p w14:paraId="5DFE7AAE" w14:textId="77777777" w:rsidR="000864B9" w:rsidRPr="000716C4" w:rsidRDefault="000864B9" w:rsidP="000864B9">
      <w:pPr>
        <w:jc w:val="both"/>
        <w:rPr>
          <w:rFonts w:ascii="Avenir Next" w:eastAsia="MS Mincho" w:hAnsi="Avenir Next" w:cs="Calibri"/>
          <w:color w:val="000000"/>
          <w:sz w:val="18"/>
          <w:szCs w:val="18"/>
        </w:rPr>
      </w:pPr>
      <w:proofErr w:type="spellStart"/>
      <w:r>
        <w:rPr>
          <w:rFonts w:ascii="Avenir Next" w:eastAsia="MS Mincho" w:hAnsi="Avenir Next" w:hint="eastAsia"/>
          <w:color w:val="000000"/>
          <w:sz w:val="18"/>
        </w:rPr>
        <w:t>ラグ幅</w:t>
      </w:r>
      <w:proofErr w:type="spellEnd"/>
      <w:r>
        <w:rPr>
          <w:rFonts w:ascii="Avenir Next" w:eastAsia="MS Mincho" w:hAnsi="Avenir Next" w:hint="eastAsia"/>
          <w:color w:val="000000"/>
          <w:sz w:val="18"/>
        </w:rPr>
        <w:t>：</w:t>
      </w:r>
      <w:r>
        <w:rPr>
          <w:rFonts w:ascii="Avenir Next" w:eastAsia="MS Mincho" w:hAnsi="Avenir Next" w:hint="eastAsia"/>
          <w:color w:val="000000"/>
          <w:sz w:val="18"/>
        </w:rPr>
        <w:t>19 mm</w:t>
      </w:r>
    </w:p>
    <w:p w14:paraId="17F3DC5C" w14:textId="5067ADC6" w:rsidR="000716C4" w:rsidRPr="000864B9" w:rsidRDefault="000864B9">
      <w:pPr>
        <w:rPr>
          <w:rFonts w:ascii="Avenir Next" w:eastAsia="MS Mincho" w:hAnsi="Avenir Next" w:cs="Arial"/>
          <w:sz w:val="18"/>
          <w:szCs w:val="18"/>
        </w:rPr>
      </w:pPr>
      <w:r>
        <w:rPr>
          <w:rFonts w:hint="eastAsia"/>
        </w:rPr>
        <w:br w:type="page"/>
      </w:r>
    </w:p>
    <w:p w14:paraId="497CA512" w14:textId="77777777" w:rsidR="000864B9" w:rsidRPr="000716C4" w:rsidRDefault="000864B9" w:rsidP="000864B9">
      <w:pPr>
        <w:jc w:val="both"/>
        <w:rPr>
          <w:rFonts w:ascii="Avenir Next" w:eastAsia="MS Mincho" w:hAnsi="Avenir Next" w:cs="Arial"/>
          <w:b/>
          <w:bCs/>
          <w:sz w:val="18"/>
          <w:szCs w:val="18"/>
          <w:lang w:eastAsia="ja-JP"/>
        </w:rPr>
      </w:pPr>
      <w:r>
        <w:rPr>
          <w:rFonts w:ascii="Avenir Next" w:eastAsia="MS Mincho" w:hAnsi="Avenir Next" w:hint="eastAsia"/>
          <w:b/>
          <w:sz w:val="18"/>
          <w:lang w:eastAsia="ja-JP"/>
        </w:rPr>
        <w:lastRenderedPageBreak/>
        <w:t>ゼニス：最も高い、あなたの星をつかむために</w:t>
      </w:r>
    </w:p>
    <w:p w14:paraId="4DD5846C" w14:textId="77777777" w:rsidR="000864B9" w:rsidRPr="00B4122A" w:rsidRDefault="000864B9" w:rsidP="000864B9">
      <w:pPr>
        <w:jc w:val="both"/>
        <w:rPr>
          <w:rFonts w:ascii="Avenir Next" w:hAnsi="Avenir Next" w:cs="Arial"/>
          <w:sz w:val="18"/>
          <w:szCs w:val="18"/>
          <w:lang w:eastAsia="ja-JP"/>
        </w:rPr>
      </w:pPr>
    </w:p>
    <w:p w14:paraId="1345F7C2"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18"/>
          <w:lang w:eastAsia="ja-JP"/>
        </w:rPr>
        <w:t>DREAMHERS</w:t>
      </w:r>
      <w:r>
        <w:rPr>
          <w:rFonts w:ascii="Avenir Next" w:eastAsia="MS Mincho" w:hAnsi="Avenir Next" w:hint="eastAsia"/>
          <w:sz w:val="18"/>
          <w:lang w:eastAsia="ja-JP"/>
        </w:rPr>
        <w:t>」を作り出しました。</w:t>
      </w:r>
    </w:p>
    <w:p w14:paraId="7E3E7CC1" w14:textId="77777777" w:rsidR="000864B9" w:rsidRPr="000716C4" w:rsidRDefault="000864B9" w:rsidP="000864B9">
      <w:pPr>
        <w:jc w:val="both"/>
        <w:rPr>
          <w:rFonts w:ascii="Avenir Next" w:hAnsi="Avenir Next" w:cs="Arial"/>
          <w:sz w:val="18"/>
          <w:szCs w:val="18"/>
          <w:lang w:val="en-GB" w:eastAsia="ja-JP"/>
        </w:rPr>
      </w:pPr>
    </w:p>
    <w:p w14:paraId="3E44E98E" w14:textId="77777777" w:rsidR="000864B9"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イノベーションの星を掲げるゼニスは、同社のすべてのウォッチに、自社開発製造のムーブメントを搭載しています。</w:t>
      </w:r>
      <w:r>
        <w:rPr>
          <w:rFonts w:ascii="Avenir Next" w:eastAsia="MS Mincho" w:hAnsi="Avenir Next" w:hint="eastAsia"/>
          <w:sz w:val="18"/>
          <w:lang w:eastAsia="ja-JP"/>
        </w:rPr>
        <w:t>1969</w:t>
      </w:r>
      <w:r>
        <w:rPr>
          <w:rFonts w:ascii="Avenir Next" w:eastAsia="MS Mincho" w:hAnsi="Avenir Next" w:hint="eastAsia"/>
          <w:sz w:val="18"/>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sz w:val="18"/>
          <w:lang w:eastAsia="ja-JP"/>
        </w:rPr>
        <w:t>1/10</w:t>
      </w:r>
      <w:r>
        <w:rPr>
          <w:rFonts w:ascii="Avenir Next" w:eastAsia="MS Mincho" w:hAnsi="Avenir Next" w:hint="eastAsia"/>
          <w:sz w:val="18"/>
          <w:lang w:eastAsia="ja-JP"/>
        </w:rPr>
        <w:t>秒の精度、「デファイ」コレクションでは</w:t>
      </w:r>
      <w:r>
        <w:rPr>
          <w:rFonts w:ascii="Avenir Next" w:eastAsia="MS Mincho" w:hAnsi="Avenir Next" w:hint="eastAsia"/>
          <w:sz w:val="18"/>
          <w:lang w:eastAsia="ja-JP"/>
        </w:rPr>
        <w:t>1/100</w:t>
      </w:r>
      <w:r>
        <w:rPr>
          <w:rFonts w:ascii="Avenir Next" w:eastAsia="MS Mincho" w:hAnsi="Avenir Next" w:hint="eastAsia"/>
          <w:sz w:val="18"/>
          <w:lang w:eastAsia="ja-JP"/>
        </w:rPr>
        <w:t>秒の精度で、計測することが可能となりました。技術革新は責任であると考えるゼニスは、ゼニス</w:t>
      </w:r>
      <w:r>
        <w:rPr>
          <w:rFonts w:ascii="Avenir Next" w:eastAsia="MS Mincho" w:hAnsi="Avenir Next" w:hint="eastAsia"/>
          <w:sz w:val="18"/>
          <w:lang w:eastAsia="ja-JP"/>
        </w:rPr>
        <w:t xml:space="preserve"> HORIZ-ON </w:t>
      </w:r>
      <w:r>
        <w:rPr>
          <w:rFonts w:ascii="Avenir Next" w:eastAsia="MS Mincho" w:hAnsi="Avenir Next" w:hint="eastAsia"/>
          <w:sz w:val="18"/>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sz w:val="18"/>
          <w:lang w:eastAsia="ja-JP"/>
        </w:rPr>
        <w:t>1865</w:t>
      </w:r>
      <w:r>
        <w:rPr>
          <w:rFonts w:ascii="Avenir Next" w:eastAsia="MS Mincho" w:hAnsi="Avenir Next" w:hint="eastAsia"/>
          <w:sz w:val="18"/>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7FAB31F9" w14:textId="65A917D0" w:rsidR="000716C4" w:rsidRPr="000716C4" w:rsidRDefault="000716C4" w:rsidP="000716C4">
      <w:pPr>
        <w:jc w:val="both"/>
        <w:rPr>
          <w:rFonts w:ascii="Avenir Next" w:hAnsi="Avenir Next" w:cs="Arial"/>
          <w:b/>
          <w:bCs/>
          <w:sz w:val="18"/>
          <w:szCs w:val="18"/>
          <w:lang w:val="en-GB" w:eastAsia="ja-JP"/>
        </w:rPr>
      </w:pPr>
    </w:p>
    <w:p w14:paraId="0D395E59" w14:textId="77777777" w:rsidR="000864B9" w:rsidRPr="00B4122A" w:rsidRDefault="000864B9" w:rsidP="000864B9">
      <w:pPr>
        <w:jc w:val="both"/>
        <w:rPr>
          <w:rFonts w:ascii="Avenir Next" w:eastAsia="MS Mincho" w:hAnsi="Avenir Next" w:cs="Arial"/>
          <w:b/>
          <w:bCs/>
          <w:sz w:val="18"/>
          <w:szCs w:val="18"/>
          <w:lang w:val="en-US" w:eastAsia="ja-JP"/>
        </w:rPr>
      </w:pPr>
      <w:r>
        <w:rPr>
          <w:rFonts w:ascii="Avenir Next" w:eastAsia="MS Mincho" w:hAnsi="Avenir Next" w:hint="eastAsia"/>
          <w:b/>
          <w:sz w:val="18"/>
          <w:lang w:eastAsia="ja-JP"/>
        </w:rPr>
        <w:t>フィリップス</w:t>
      </w:r>
      <w:r w:rsidRPr="00B4122A">
        <w:rPr>
          <w:rFonts w:ascii="Avenir Next" w:eastAsia="MS Mincho" w:hAnsi="Avenir Next" w:hint="eastAsia"/>
          <w:b/>
          <w:sz w:val="18"/>
          <w:lang w:val="en-US" w:eastAsia="ja-JP"/>
        </w:rPr>
        <w:t>（</w:t>
      </w:r>
      <w:r w:rsidRPr="00B4122A">
        <w:rPr>
          <w:rFonts w:ascii="Avenir Next" w:eastAsia="MS Mincho" w:hAnsi="Avenir Next" w:hint="eastAsia"/>
          <w:b/>
          <w:sz w:val="18"/>
          <w:lang w:val="en-US" w:eastAsia="ja-JP"/>
        </w:rPr>
        <w:t>PHILLIPS IN ASSOCIATION WITH BACS &amp; RUSSO</w:t>
      </w:r>
      <w:r w:rsidRPr="00B4122A">
        <w:rPr>
          <w:rFonts w:ascii="Avenir Next" w:eastAsia="MS Mincho" w:hAnsi="Avenir Next" w:hint="eastAsia"/>
          <w:b/>
          <w:sz w:val="18"/>
          <w:lang w:val="en-US" w:eastAsia="ja-JP"/>
        </w:rPr>
        <w:t>）</w:t>
      </w:r>
      <w:r>
        <w:rPr>
          <w:rFonts w:ascii="Avenir Next" w:eastAsia="MS Mincho" w:hAnsi="Avenir Next" w:hint="eastAsia"/>
          <w:b/>
          <w:sz w:val="18"/>
          <w:lang w:eastAsia="ja-JP"/>
        </w:rPr>
        <w:t>について</w:t>
      </w:r>
    </w:p>
    <w:p w14:paraId="6CE5460F"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フィリップス</w:t>
      </w:r>
      <w:r w:rsidRPr="00B4122A">
        <w:rPr>
          <w:rFonts w:ascii="Avenir Next" w:eastAsia="MS Mincho" w:hAnsi="Avenir Next" w:hint="eastAsia"/>
          <w:sz w:val="18"/>
          <w:lang w:val="en-US" w:eastAsia="ja-JP"/>
        </w:rPr>
        <w:t xml:space="preserve"> </w:t>
      </w:r>
      <w:r>
        <w:rPr>
          <w:rFonts w:ascii="Avenir Next" w:eastAsia="MS Mincho" w:hAnsi="Avenir Next" w:hint="eastAsia"/>
          <w:sz w:val="18"/>
          <w:lang w:eastAsia="ja-JP"/>
        </w:rPr>
        <w:t>ウォッチのスペシャリストチームは、品質、透明性、顧客サービスへの妥協しないアプローチに専念しており、</w:t>
      </w:r>
      <w:r w:rsidRPr="00B4122A">
        <w:rPr>
          <w:rFonts w:ascii="Avenir Next" w:eastAsia="MS Mincho" w:hAnsi="Avenir Next" w:hint="eastAsia"/>
          <w:sz w:val="18"/>
          <w:lang w:val="en-US" w:eastAsia="ja-JP"/>
        </w:rPr>
        <w:t>2021</w:t>
      </w:r>
      <w:r>
        <w:rPr>
          <w:rFonts w:ascii="Avenir Next" w:eastAsia="MS Mincho" w:hAnsi="Avenir Next" w:hint="eastAsia"/>
          <w:sz w:val="18"/>
          <w:lang w:eastAsia="ja-JP"/>
        </w:rPr>
        <w:t>年には全世界のオークション売り上げで合計</w:t>
      </w:r>
      <w:r w:rsidRPr="00B4122A">
        <w:rPr>
          <w:rFonts w:ascii="Avenir Next" w:eastAsia="MS Mincho" w:hAnsi="Avenir Next" w:hint="eastAsia"/>
          <w:sz w:val="18"/>
          <w:lang w:val="en-US" w:eastAsia="ja-JP"/>
        </w:rPr>
        <w:t>2</w:t>
      </w:r>
      <w:r>
        <w:rPr>
          <w:rFonts w:ascii="Avenir Next" w:eastAsia="MS Mincho" w:hAnsi="Avenir Next" w:hint="eastAsia"/>
          <w:sz w:val="18"/>
          <w:lang w:eastAsia="ja-JP"/>
        </w:rPr>
        <w:t>億</w:t>
      </w:r>
      <w:r w:rsidRPr="00B4122A">
        <w:rPr>
          <w:rFonts w:ascii="Avenir Next" w:eastAsia="MS Mincho" w:hAnsi="Avenir Next" w:hint="eastAsia"/>
          <w:sz w:val="18"/>
          <w:lang w:val="en-US" w:eastAsia="ja-JP"/>
        </w:rPr>
        <w:t>930</w:t>
      </w:r>
      <w:r>
        <w:rPr>
          <w:rFonts w:ascii="Avenir Next" w:eastAsia="MS Mincho" w:hAnsi="Avenir Next" w:hint="eastAsia"/>
          <w:sz w:val="18"/>
          <w:lang w:eastAsia="ja-JP"/>
        </w:rPr>
        <w:t>万</w:t>
      </w:r>
      <w:r w:rsidRPr="00B4122A">
        <w:rPr>
          <w:rFonts w:ascii="Avenir Next" w:eastAsia="MS Mincho" w:hAnsi="Avenir Next" w:hint="eastAsia"/>
          <w:sz w:val="18"/>
          <w:lang w:val="en-US" w:eastAsia="ja-JP"/>
        </w:rPr>
        <w:t>US</w:t>
      </w:r>
      <w:r>
        <w:rPr>
          <w:rFonts w:ascii="Avenir Next" w:eastAsia="MS Mincho" w:hAnsi="Avenir Next" w:hint="eastAsia"/>
          <w:sz w:val="18"/>
          <w:lang w:eastAsia="ja-JP"/>
        </w:rPr>
        <w:t>ドルを達成しました。これは、年間の売り上げとしては時計オークション史上どのオークションハウスよりも多い金額となりました。</w:t>
      </w:r>
    </w:p>
    <w:p w14:paraId="32BDA376"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最近の落札記録：</w:t>
      </w:r>
    </w:p>
    <w:p w14:paraId="3034C301"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ポール・ニューマンのロレックス「ポール・ニューマン」デイトナ　リファレンス</w:t>
      </w:r>
      <w:r>
        <w:rPr>
          <w:rFonts w:ascii="Avenir Next" w:eastAsia="MS Mincho" w:hAnsi="Avenir Next" w:hint="eastAsia"/>
          <w:sz w:val="18"/>
          <w:lang w:eastAsia="ja-JP"/>
        </w:rPr>
        <w:t xml:space="preserve"> 6239 (17,709,894</w:t>
      </w:r>
      <w:r>
        <w:rPr>
          <w:rFonts w:ascii="Avenir Next" w:eastAsia="MS Mincho" w:hAnsi="Avenir Next" w:hint="eastAsia"/>
          <w:sz w:val="18"/>
          <w:lang w:eastAsia="ja-JP"/>
        </w:rPr>
        <w:t>スイスフラン</w:t>
      </w:r>
      <w:r>
        <w:rPr>
          <w:rFonts w:ascii="Avenir Next" w:eastAsia="MS Mincho" w:hAnsi="Avenir Next" w:hint="eastAsia"/>
          <w:sz w:val="18"/>
          <w:lang w:eastAsia="ja-JP"/>
        </w:rPr>
        <w:t xml:space="preserve"> / 17,752,500 US</w:t>
      </w:r>
      <w:r>
        <w:rPr>
          <w:rFonts w:ascii="Avenir Next" w:eastAsia="MS Mincho" w:hAnsi="Avenir Next" w:hint="eastAsia"/>
          <w:sz w:val="18"/>
          <w:lang w:eastAsia="ja-JP"/>
        </w:rPr>
        <w:t>ドル</w:t>
      </w:r>
      <w:r>
        <w:rPr>
          <w:rFonts w:ascii="Avenir Next" w:eastAsia="MS Mincho" w:hAnsi="Avenir Next" w:hint="eastAsia"/>
          <w:sz w:val="18"/>
          <w:lang w:eastAsia="ja-JP"/>
        </w:rPr>
        <w:t xml:space="preserve">) </w:t>
      </w:r>
      <w:r>
        <w:rPr>
          <w:rFonts w:ascii="Avenir Next" w:eastAsia="MS Mincho" w:hAnsi="Avenir Next" w:hint="eastAsia"/>
          <w:sz w:val="18"/>
          <w:lang w:eastAsia="ja-JP"/>
        </w:rPr>
        <w:t>–</w:t>
      </w:r>
      <w:r>
        <w:rPr>
          <w:rFonts w:ascii="Avenir Next" w:eastAsia="MS Mincho" w:hAnsi="Avenir Next" w:hint="eastAsia"/>
          <w:sz w:val="18"/>
          <w:lang w:eastAsia="ja-JP"/>
        </w:rPr>
        <w:t xml:space="preserve"> </w:t>
      </w:r>
      <w:r>
        <w:rPr>
          <w:rFonts w:ascii="Avenir Next" w:eastAsia="MS Mincho" w:hAnsi="Avenir Next" w:hint="eastAsia"/>
          <w:sz w:val="18"/>
          <w:lang w:eastAsia="ja-JP"/>
        </w:rPr>
        <w:t>ニューヨーク</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オークション：ウィニング</w:t>
      </w:r>
      <w:r>
        <w:rPr>
          <w:rFonts w:ascii="Avenir Next" w:eastAsia="MS Mincho" w:hAnsi="Avenir Next" w:hint="eastAsia"/>
          <w:sz w:val="18"/>
          <w:lang w:eastAsia="ja-JP"/>
        </w:rPr>
        <w:t xml:space="preserve"> </w:t>
      </w:r>
      <w:r>
        <w:rPr>
          <w:rFonts w:ascii="Avenir Next" w:eastAsia="MS Mincho" w:hAnsi="Avenir Next" w:hint="eastAsia"/>
          <w:sz w:val="18"/>
          <w:lang w:eastAsia="ja-JP"/>
        </w:rPr>
        <w:t>アイコンズ</w:t>
      </w:r>
      <w:r>
        <w:rPr>
          <w:rFonts w:ascii="Avenir Next" w:eastAsia="MS Mincho" w:hAnsi="Avenir Next" w:hint="eastAsia"/>
          <w:sz w:val="18"/>
          <w:lang w:eastAsia="ja-JP"/>
        </w:rPr>
        <w:t xml:space="preserve"> </w:t>
      </w:r>
      <w:r>
        <w:rPr>
          <w:rFonts w:ascii="Avenir Next" w:eastAsia="MS Mincho" w:hAnsi="Avenir Next" w:hint="eastAsia"/>
          <w:sz w:val="18"/>
          <w:lang w:eastAsia="ja-JP"/>
        </w:rPr>
        <w:t>–</w:t>
      </w:r>
      <w:r>
        <w:rPr>
          <w:rFonts w:ascii="Avenir Next" w:eastAsia="MS Mincho" w:hAnsi="Avenir Next" w:hint="eastAsia"/>
          <w:sz w:val="18"/>
          <w:lang w:eastAsia="ja-JP"/>
        </w:rPr>
        <w:t xml:space="preserve"> 2017</w:t>
      </w:r>
      <w:r>
        <w:rPr>
          <w:rFonts w:ascii="Avenir Next" w:eastAsia="MS Mincho" w:hAnsi="Avenir Next" w:hint="eastAsia"/>
          <w:sz w:val="18"/>
          <w:lang w:eastAsia="ja-JP"/>
        </w:rPr>
        <w:t>年</w:t>
      </w:r>
      <w:r>
        <w:rPr>
          <w:rFonts w:ascii="Avenir Next" w:eastAsia="MS Mincho" w:hAnsi="Avenir Next" w:hint="eastAsia"/>
          <w:sz w:val="18"/>
          <w:lang w:eastAsia="ja-JP"/>
        </w:rPr>
        <w:t>10</w:t>
      </w:r>
      <w:r>
        <w:rPr>
          <w:rFonts w:ascii="Avenir Next" w:eastAsia="MS Mincho" w:hAnsi="Avenir Next" w:hint="eastAsia"/>
          <w:sz w:val="18"/>
          <w:lang w:eastAsia="ja-JP"/>
        </w:rPr>
        <w:t>月</w:t>
      </w:r>
      <w:r>
        <w:rPr>
          <w:rFonts w:ascii="Avenir Next" w:eastAsia="MS Mincho" w:hAnsi="Avenir Next" w:hint="eastAsia"/>
          <w:sz w:val="18"/>
          <w:lang w:eastAsia="ja-JP"/>
        </w:rPr>
        <w:t>26</w:t>
      </w:r>
      <w:r>
        <w:rPr>
          <w:rFonts w:ascii="Avenir Next" w:eastAsia="MS Mincho" w:hAnsi="Avenir Next" w:hint="eastAsia"/>
          <w:sz w:val="18"/>
          <w:lang w:eastAsia="ja-JP"/>
        </w:rPr>
        <w:t xml:space="preserve">日　</w:t>
      </w:r>
      <w:r>
        <w:rPr>
          <w:rFonts w:ascii="Avenir Next" w:eastAsia="MS Mincho" w:hAnsi="Avenir Next" w:hint="eastAsia"/>
          <w:sz w:val="18"/>
          <w:lang w:eastAsia="ja-JP"/>
        </w:rPr>
        <w:t>-</w:t>
      </w:r>
      <w:r>
        <w:rPr>
          <w:rFonts w:ascii="Avenir Next" w:eastAsia="MS Mincho" w:hAnsi="Avenir Next" w:hint="eastAsia"/>
          <w:sz w:val="18"/>
          <w:lang w:eastAsia="ja-JP"/>
        </w:rPr>
        <w:t xml:space="preserve">　すべてのオークションを通じてヴィンテージ腕時計として最高値で落札</w:t>
      </w:r>
    </w:p>
    <w:p w14:paraId="7329CEBC"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パテックフィリップ　リファレンス</w:t>
      </w:r>
      <w:r>
        <w:rPr>
          <w:rFonts w:ascii="Avenir Next" w:eastAsia="MS Mincho" w:hAnsi="Avenir Next" w:hint="eastAsia"/>
          <w:sz w:val="18"/>
          <w:lang w:eastAsia="ja-JP"/>
        </w:rPr>
        <w:t xml:space="preserve"> 1518 </w:t>
      </w:r>
      <w:r>
        <w:rPr>
          <w:rFonts w:ascii="Avenir Next" w:eastAsia="MS Mincho" w:hAnsi="Avenir Next" w:hint="eastAsia"/>
          <w:sz w:val="18"/>
          <w:lang w:eastAsia="ja-JP"/>
        </w:rPr>
        <w:t>ステンレススチール</w:t>
      </w:r>
      <w:r>
        <w:rPr>
          <w:rFonts w:ascii="Avenir Next" w:eastAsia="MS Mincho" w:hAnsi="Avenir Next" w:hint="eastAsia"/>
          <w:sz w:val="18"/>
          <w:lang w:eastAsia="ja-JP"/>
        </w:rPr>
        <w:t>(11,020,000</w:t>
      </w:r>
      <w:r>
        <w:rPr>
          <w:rFonts w:ascii="Avenir Next" w:eastAsia="MS Mincho" w:hAnsi="Avenir Next" w:hint="eastAsia"/>
          <w:sz w:val="18"/>
          <w:lang w:eastAsia="ja-JP"/>
        </w:rPr>
        <w:t>スイスフラン</w:t>
      </w:r>
      <w:r>
        <w:rPr>
          <w:rFonts w:ascii="Avenir Next" w:eastAsia="MS Mincho" w:hAnsi="Avenir Next" w:hint="eastAsia"/>
          <w:sz w:val="18"/>
          <w:lang w:eastAsia="ja-JP"/>
        </w:rPr>
        <w:t xml:space="preserve"> /11,112,020US</w:t>
      </w:r>
      <w:r>
        <w:rPr>
          <w:rFonts w:ascii="Avenir Next" w:eastAsia="MS Mincho" w:hAnsi="Avenir Next" w:hint="eastAsia"/>
          <w:sz w:val="18"/>
          <w:lang w:eastAsia="ja-JP"/>
        </w:rPr>
        <w:t>ドル</w:t>
      </w:r>
      <w:r>
        <w:rPr>
          <w:rFonts w:ascii="Avenir Next" w:eastAsia="MS Mincho" w:hAnsi="Avenir Next" w:hint="eastAsia"/>
          <w:sz w:val="18"/>
          <w:lang w:eastAsia="ja-JP"/>
        </w:rPr>
        <w:t xml:space="preserve">) </w:t>
      </w:r>
      <w:r>
        <w:rPr>
          <w:rFonts w:ascii="Avenir Next" w:eastAsia="MS Mincho" w:hAnsi="Avenir Next" w:hint="eastAsia"/>
          <w:sz w:val="18"/>
          <w:lang w:eastAsia="ja-JP"/>
        </w:rPr>
        <w:t>–</w:t>
      </w:r>
      <w:r>
        <w:rPr>
          <w:rFonts w:ascii="Avenir Next" w:eastAsia="MS Mincho" w:hAnsi="Avenir Next" w:hint="eastAsia"/>
          <w:sz w:val="18"/>
          <w:lang w:eastAsia="ja-JP"/>
        </w:rPr>
        <w:t xml:space="preserve"> </w:t>
      </w:r>
      <w:r>
        <w:rPr>
          <w:rFonts w:ascii="Avenir Next" w:eastAsia="MS Mincho" w:hAnsi="Avenir Next" w:hint="eastAsia"/>
          <w:sz w:val="18"/>
          <w:lang w:eastAsia="ja-JP"/>
        </w:rPr>
        <w:t>ジュネーブ</w:t>
      </w:r>
      <w:r>
        <w:rPr>
          <w:rFonts w:ascii="Avenir Next" w:eastAsia="MS Mincho" w:hAnsi="Avenir Next" w:hint="eastAsia"/>
          <w:sz w:val="18"/>
          <w:lang w:eastAsia="ja-JP"/>
        </w:rPr>
        <w:t xml:space="preserve"> </w:t>
      </w:r>
      <w:r>
        <w:rPr>
          <w:rFonts w:ascii="Avenir Next" w:eastAsia="MS Mincho" w:hAnsi="Avenir Next" w:hint="eastAsia"/>
          <w:sz w:val="18"/>
          <w:lang w:eastAsia="ja-JP"/>
        </w:rPr>
        <w:t>ウォッチ</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オークション：フォア</w:t>
      </w:r>
      <w:r>
        <w:rPr>
          <w:rFonts w:ascii="Avenir Next" w:eastAsia="MS Mincho" w:hAnsi="Avenir Next" w:hint="eastAsia"/>
          <w:sz w:val="18"/>
          <w:lang w:eastAsia="ja-JP"/>
        </w:rPr>
        <w:t xml:space="preserve"> - 2016</w:t>
      </w:r>
      <w:r>
        <w:rPr>
          <w:rFonts w:ascii="Avenir Next" w:eastAsia="MS Mincho" w:hAnsi="Avenir Next" w:hint="eastAsia"/>
          <w:sz w:val="18"/>
          <w:lang w:eastAsia="ja-JP"/>
        </w:rPr>
        <w:t>年</w:t>
      </w:r>
      <w:r>
        <w:rPr>
          <w:rFonts w:ascii="Avenir Next" w:eastAsia="MS Mincho" w:hAnsi="Avenir Next" w:hint="eastAsia"/>
          <w:sz w:val="18"/>
          <w:lang w:eastAsia="ja-JP"/>
        </w:rPr>
        <w:t>11</w:t>
      </w:r>
      <w:r>
        <w:rPr>
          <w:rFonts w:ascii="Avenir Next" w:eastAsia="MS Mincho" w:hAnsi="Avenir Next" w:hint="eastAsia"/>
          <w:sz w:val="18"/>
          <w:lang w:eastAsia="ja-JP"/>
        </w:rPr>
        <w:t>月</w:t>
      </w:r>
      <w:r>
        <w:rPr>
          <w:rFonts w:ascii="Avenir Next" w:eastAsia="MS Mincho" w:hAnsi="Avenir Next" w:hint="eastAsia"/>
          <w:sz w:val="18"/>
          <w:lang w:eastAsia="ja-JP"/>
        </w:rPr>
        <w:t>12</w:t>
      </w:r>
      <w:r>
        <w:rPr>
          <w:rFonts w:ascii="Avenir Next" w:eastAsia="MS Mincho" w:hAnsi="Avenir Next" w:hint="eastAsia"/>
          <w:sz w:val="18"/>
          <w:lang w:eastAsia="ja-JP"/>
        </w:rPr>
        <w:t xml:space="preserve">日　</w:t>
      </w:r>
      <w:r>
        <w:rPr>
          <w:rFonts w:ascii="Avenir Next" w:eastAsia="MS Mincho" w:hAnsi="Avenir Next" w:hint="eastAsia"/>
          <w:sz w:val="18"/>
          <w:lang w:eastAsia="ja-JP"/>
        </w:rPr>
        <w:t>-</w:t>
      </w:r>
      <w:r>
        <w:rPr>
          <w:rFonts w:ascii="Avenir Next" w:eastAsia="MS Mincho" w:hAnsi="Avenir Next" w:hint="eastAsia"/>
          <w:sz w:val="18"/>
          <w:lang w:eastAsia="ja-JP"/>
        </w:rPr>
        <w:t xml:space="preserve">　すべてのオークションを通じてヴィンテージ</w:t>
      </w:r>
      <w:r>
        <w:rPr>
          <w:rFonts w:ascii="Avenir Next" w:eastAsia="MS Mincho" w:hAnsi="Avenir Next" w:hint="eastAsia"/>
          <w:sz w:val="18"/>
          <w:lang w:eastAsia="ja-JP"/>
        </w:rPr>
        <w:t xml:space="preserve"> </w:t>
      </w:r>
      <w:r>
        <w:rPr>
          <w:rFonts w:ascii="Avenir Next" w:eastAsia="MS Mincho" w:hAnsi="Avenir Next" w:hint="eastAsia"/>
          <w:sz w:val="18"/>
          <w:lang w:eastAsia="ja-JP"/>
        </w:rPr>
        <w:t>パテックフィリップの腕時計として最高値で落札</w:t>
      </w:r>
    </w:p>
    <w:p w14:paraId="2303783B" w14:textId="77777777" w:rsidR="000716C4" w:rsidRPr="000864B9" w:rsidRDefault="000716C4" w:rsidP="000716C4">
      <w:pPr>
        <w:jc w:val="both"/>
        <w:rPr>
          <w:rFonts w:ascii="Avenir Next" w:hAnsi="Avenir Next" w:cs="Arial"/>
          <w:sz w:val="18"/>
          <w:szCs w:val="18"/>
          <w:lang w:eastAsia="ja-JP"/>
        </w:rPr>
      </w:pPr>
    </w:p>
    <w:p w14:paraId="59A0700D" w14:textId="77777777" w:rsidR="000864B9" w:rsidRPr="000864B9" w:rsidRDefault="000864B9" w:rsidP="000864B9">
      <w:pPr>
        <w:jc w:val="both"/>
        <w:rPr>
          <w:rFonts w:ascii="MS Mincho" w:eastAsia="MS Mincho" w:hAnsi="MS Mincho" w:cs="Arial"/>
          <w:b/>
          <w:bCs/>
          <w:sz w:val="18"/>
          <w:szCs w:val="18"/>
          <w:lang w:eastAsia="ja-JP"/>
        </w:rPr>
      </w:pPr>
      <w:r w:rsidRPr="000864B9">
        <w:rPr>
          <w:rFonts w:ascii="MS Mincho" w:eastAsia="MS Mincho" w:hAnsi="MS Mincho" w:hint="eastAsia"/>
          <w:b/>
          <w:sz w:val="18"/>
          <w:szCs w:val="18"/>
          <w:lang w:eastAsia="ja-JP"/>
        </w:rPr>
        <w:t>フィリップスについて</w:t>
      </w:r>
    </w:p>
    <w:p w14:paraId="7AF79356" w14:textId="77777777" w:rsidR="000864B9" w:rsidRPr="000864B9" w:rsidRDefault="000864B9" w:rsidP="000864B9">
      <w:pPr>
        <w:jc w:val="both"/>
        <w:rPr>
          <w:rFonts w:ascii="MS Mincho" w:eastAsia="MS Mincho" w:hAnsi="MS Mincho" w:cs="Arial"/>
          <w:sz w:val="18"/>
          <w:szCs w:val="18"/>
          <w:lang w:eastAsia="ja-JP"/>
        </w:rPr>
      </w:pPr>
      <w:r w:rsidRPr="000864B9">
        <w:rPr>
          <w:rFonts w:ascii="MS Mincho" w:eastAsia="MS Mincho" w:hAnsi="MS Mincho" w:hint="eastAsia"/>
          <w:sz w:val="18"/>
          <w:szCs w:val="18"/>
          <w:lang w:eastAsia="ja-JP"/>
        </w:rPr>
        <w:t>フィリップスは20世紀と21世紀のアートとデザインの売買を行う世界市場のリーダーです。20世紀のエリアとコンテンポラリーアート、デザイン、写真、出版物、ウォッチ、ジュエリーのエキスパートとして、フィリップスは収集に関するプロのサービスとアドバイスを提供しています。ニューヨーク、ロンドン、ジュネーブ、香港のセールスルームでオークションと展示会が行われ、顧客は欧州、アメリカ、アジアの各地域のオフィスを通じて様々なサービスを受けることができます。フィリップスは世界のどこからでも参加できるオンラインオークションも行っています。  オークションを通じて売買を行うだけでなく、フィリップスのブローカーはプライベートセールを仲介し、設備、評価や資金サービスのアシスタンスも行います。</w:t>
      </w:r>
    </w:p>
    <w:p w14:paraId="06DC4AAC" w14:textId="77777777" w:rsidR="000864B9" w:rsidRPr="000864B9" w:rsidRDefault="000864B9" w:rsidP="000864B9">
      <w:pPr>
        <w:jc w:val="both"/>
        <w:rPr>
          <w:rFonts w:ascii="MS Mincho" w:eastAsia="MS Mincho" w:hAnsi="MS Mincho" w:cs="Arial"/>
          <w:sz w:val="18"/>
          <w:szCs w:val="18"/>
          <w:lang w:eastAsia="ja-JP"/>
        </w:rPr>
      </w:pPr>
      <w:r w:rsidRPr="000864B9">
        <w:rPr>
          <w:rFonts w:ascii="MS Mincho" w:eastAsia="MS Mincho" w:hAnsi="MS Mincho" w:hint="eastAsia"/>
          <w:sz w:val="18"/>
          <w:szCs w:val="18"/>
          <w:lang w:eastAsia="ja-JP"/>
        </w:rPr>
        <w:t xml:space="preserve">詳しくはホームページ </w:t>
      </w:r>
      <w:hyperlink r:id="rId8" w:history="1">
        <w:r w:rsidRPr="000864B9">
          <w:rPr>
            <w:rFonts w:ascii="MS Mincho" w:eastAsia="MS Mincho" w:hAnsi="MS Mincho" w:hint="eastAsia"/>
            <w:sz w:val="18"/>
            <w:szCs w:val="18"/>
            <w:lang w:eastAsia="ja-JP"/>
          </w:rPr>
          <w:t>https://www.phillips.com/welcome/jp</w:t>
        </w:r>
      </w:hyperlink>
      <w:r w:rsidRPr="000864B9">
        <w:rPr>
          <w:rFonts w:ascii="MS Mincho" w:eastAsia="MS Mincho" w:hAnsi="MS Mincho" w:hint="eastAsia"/>
          <w:sz w:val="18"/>
          <w:szCs w:val="18"/>
          <w:lang w:eastAsia="ja-JP"/>
        </w:rPr>
        <w:t xml:space="preserve"> をご覧ください。</w:t>
      </w:r>
    </w:p>
    <w:p w14:paraId="4C2968D9" w14:textId="77777777" w:rsidR="000864B9" w:rsidRPr="00B4122A" w:rsidRDefault="000864B9" w:rsidP="000864B9">
      <w:pPr>
        <w:jc w:val="both"/>
        <w:rPr>
          <w:rFonts w:ascii="Avenir Next" w:hAnsi="Avenir Next" w:cs="Arial"/>
          <w:sz w:val="18"/>
          <w:szCs w:val="18"/>
          <w:lang w:eastAsia="ja-JP"/>
        </w:rPr>
      </w:pPr>
    </w:p>
    <w:p w14:paraId="6BA827CB" w14:textId="77777777" w:rsidR="000864B9" w:rsidRPr="000716C4" w:rsidRDefault="000864B9" w:rsidP="000864B9">
      <w:pPr>
        <w:jc w:val="both"/>
        <w:rPr>
          <w:rFonts w:ascii="Avenir Next" w:eastAsia="MS Mincho" w:hAnsi="Avenir Next" w:cs="Arial"/>
          <w:sz w:val="18"/>
          <w:szCs w:val="18"/>
          <w:lang w:eastAsia="ja-JP"/>
        </w:rPr>
      </w:pPr>
      <w:r>
        <w:rPr>
          <w:rFonts w:ascii="Avenir Next" w:eastAsia="MS Mincho" w:hAnsi="Avenir Next" w:hint="eastAsia"/>
          <w:sz w:val="18"/>
          <w:lang w:eastAsia="ja-JP"/>
        </w:rPr>
        <w:t>*</w:t>
      </w:r>
      <w:r>
        <w:rPr>
          <w:rFonts w:ascii="Avenir Next" w:eastAsia="MS Mincho" w:hAnsi="Avenir Next" w:hint="eastAsia"/>
          <w:sz w:val="18"/>
          <w:lang w:eastAsia="ja-JP"/>
        </w:rPr>
        <w:t>見積もりには買主のプレミアムは含まれません。獲得した価格には、最終落札価格と買主のプレミアムが含まれます。</w:t>
      </w:r>
    </w:p>
    <w:p w14:paraId="379D08E5" w14:textId="0E1FC3DA" w:rsidR="00DA1EB1" w:rsidRDefault="00DA1EB1" w:rsidP="00234646">
      <w:pPr>
        <w:rPr>
          <w:rFonts w:ascii="Arial" w:hAnsi="Arial" w:cs="Arial"/>
          <w:b/>
          <w:bCs/>
          <w:sz w:val="22"/>
          <w:szCs w:val="22"/>
          <w:lang w:val="en-GB" w:eastAsia="ja-JP"/>
        </w:rPr>
      </w:pPr>
    </w:p>
    <w:p w14:paraId="2D71C759" w14:textId="77777777" w:rsidR="000864B9" w:rsidRPr="00B4122A" w:rsidRDefault="000864B9" w:rsidP="000864B9">
      <w:pPr>
        <w:jc w:val="both"/>
        <w:rPr>
          <w:rFonts w:ascii="Avenir Next" w:eastAsia="MS Mincho" w:hAnsi="Avenir Next" w:cs="Arial"/>
          <w:b/>
          <w:bCs/>
          <w:color w:val="222222"/>
          <w:sz w:val="18"/>
          <w:szCs w:val="18"/>
          <w:shd w:val="clear" w:color="auto" w:fill="FFFFFF"/>
          <w:lang w:val="en-GB" w:eastAsia="ja-JP"/>
        </w:rPr>
      </w:pPr>
      <w:r>
        <w:rPr>
          <w:rFonts w:ascii="Avenir Next" w:eastAsia="MS Mincho" w:hAnsi="Avenir Next" w:hint="eastAsia"/>
          <w:b/>
          <w:color w:val="222222"/>
          <w:sz w:val="18"/>
          <w:shd w:val="clear" w:color="auto" w:fill="FFFFFF"/>
          <w:lang w:eastAsia="ja-JP"/>
        </w:rPr>
        <w:t>スーザン</w:t>
      </w:r>
      <w:r w:rsidRPr="00B4122A">
        <w:rPr>
          <w:rFonts w:ascii="Avenir Next" w:eastAsia="MS Mincho" w:hAnsi="Avenir Next" w:hint="eastAsia"/>
          <w:b/>
          <w:color w:val="222222"/>
          <w:sz w:val="18"/>
          <w:shd w:val="clear" w:color="auto" w:fill="FFFFFF"/>
          <w:lang w:val="en-GB" w:eastAsia="ja-JP"/>
        </w:rPr>
        <w:t xml:space="preserve"> G. </w:t>
      </w:r>
      <w:r>
        <w:rPr>
          <w:rFonts w:ascii="Avenir Next" w:eastAsia="MS Mincho" w:hAnsi="Avenir Next" w:hint="eastAsia"/>
          <w:b/>
          <w:color w:val="222222"/>
          <w:sz w:val="18"/>
          <w:shd w:val="clear" w:color="auto" w:fill="FFFFFF"/>
          <w:lang w:eastAsia="ja-JP"/>
        </w:rPr>
        <w:t>コーメン</w:t>
      </w:r>
      <w:r w:rsidRPr="00B4122A">
        <w:rPr>
          <w:rFonts w:ascii="Avenir Next" w:eastAsia="MS Mincho" w:hAnsi="Avenir Next" w:hint="eastAsia"/>
          <w:b/>
          <w:color w:val="222222"/>
          <w:sz w:val="18"/>
          <w:shd w:val="clear" w:color="auto" w:fill="FFFFFF"/>
          <w:lang w:val="en-GB" w:eastAsia="ja-JP"/>
        </w:rPr>
        <w:t>®</w:t>
      </w:r>
      <w:r>
        <w:rPr>
          <w:rFonts w:ascii="Avenir Next" w:eastAsia="MS Mincho" w:hAnsi="Avenir Next" w:hint="eastAsia"/>
          <w:b/>
          <w:color w:val="222222"/>
          <w:sz w:val="18"/>
          <w:shd w:val="clear" w:color="auto" w:fill="FFFFFF"/>
          <w:lang w:eastAsia="ja-JP"/>
        </w:rPr>
        <w:t>乳がん財団について</w:t>
      </w:r>
    </w:p>
    <w:p w14:paraId="00F975C8" w14:textId="77777777" w:rsidR="000864B9" w:rsidRPr="00143308" w:rsidRDefault="000864B9" w:rsidP="000864B9">
      <w:pPr>
        <w:jc w:val="both"/>
        <w:rPr>
          <w:rFonts w:ascii="Avenir Next" w:eastAsia="Times New Roman" w:hAnsi="Avenir Next" w:cs="Arial"/>
          <w:b/>
          <w:bCs/>
          <w:color w:val="222222"/>
          <w:sz w:val="18"/>
          <w:szCs w:val="18"/>
          <w:shd w:val="clear" w:color="auto" w:fill="FFFFFF"/>
          <w:lang w:val="en-GB" w:eastAsia="ja-JP"/>
        </w:rPr>
      </w:pPr>
    </w:p>
    <w:p w14:paraId="73A9475A" w14:textId="4D8293BD" w:rsidR="000716C4" w:rsidRPr="00334AAA" w:rsidRDefault="000864B9" w:rsidP="00334AAA">
      <w:pPr>
        <w:jc w:val="both"/>
        <w:rPr>
          <w:rFonts w:ascii="MS Mincho" w:eastAsia="MS Mincho" w:hAnsi="MS Mincho" w:cs="Arial"/>
          <w:sz w:val="18"/>
          <w:szCs w:val="18"/>
        </w:rPr>
      </w:pPr>
      <w:r w:rsidRPr="000864B9">
        <w:rPr>
          <w:rFonts w:ascii="MS Mincho" w:eastAsia="MS Mincho" w:hAnsi="MS Mincho" w:hint="eastAsia"/>
          <w:sz w:val="18"/>
          <w:szCs w:val="18"/>
          <w:lang w:eastAsia="ja-JP"/>
        </w:rPr>
        <w:t>スーザン</w:t>
      </w:r>
      <w:r w:rsidRPr="00B4122A">
        <w:rPr>
          <w:rFonts w:ascii="MS Mincho" w:eastAsia="MS Mincho" w:hAnsi="MS Mincho" w:hint="eastAsia"/>
          <w:sz w:val="18"/>
          <w:szCs w:val="18"/>
          <w:lang w:val="en-GB" w:eastAsia="ja-JP"/>
        </w:rPr>
        <w:t xml:space="preserve"> G. </w:t>
      </w:r>
      <w:r w:rsidRPr="000864B9">
        <w:rPr>
          <w:rFonts w:ascii="MS Mincho" w:eastAsia="MS Mincho" w:hAnsi="MS Mincho" w:hint="eastAsia"/>
          <w:sz w:val="18"/>
          <w:szCs w:val="18"/>
          <w:lang w:eastAsia="ja-JP"/>
        </w:rPr>
        <w:t>コーメン</w:t>
      </w:r>
      <w:r w:rsidRPr="00B4122A">
        <w:rPr>
          <w:rFonts w:ascii="MS Mincho" w:eastAsia="MS Mincho" w:hAnsi="MS Mincho" w:hint="eastAsia"/>
          <w:sz w:val="18"/>
          <w:szCs w:val="18"/>
          <w:lang w:val="en-GB" w:eastAsia="ja-JP"/>
        </w:rPr>
        <w:t>®</w:t>
      </w:r>
      <w:r w:rsidRPr="000864B9">
        <w:rPr>
          <w:rFonts w:ascii="MS Mincho" w:eastAsia="MS Mincho" w:hAnsi="MS Mincho" w:hint="eastAsia"/>
          <w:sz w:val="18"/>
          <w:szCs w:val="18"/>
          <w:lang w:eastAsia="ja-JP"/>
        </w:rPr>
        <w:t>乳がん財団は、乳がん撲滅に取り組む世界最大の非営利財団であり、乳がんの撲滅を目標に女性の命を救うための活動をしています。コーメン財団では、あらゆる局面からこの病気と闘うため、ほかに類を見ない包括的な全方位アプローチを採用しており、米国および世界各地の何百万もの人々をサポートしています。財団は患者の声に寄り添い、研究におけるブレイクスルーを推進、質の高いケアへのアクセスを向上させ、患者に直接的なサポートを提供し、信頼できる情報で人々に生きるための力を与えます。乳がんにより亡くなったスーザン G. コーメンの妹、ナンシー G. ブリンカーが姉の命を奪った病気を撲滅する事を約束し、設立されたコーメン財団は、明日の治療法を根気強く探しながらも、今日の乳がんに冒された人々を支援することに尽力しています。</w:t>
      </w:r>
      <w:r w:rsidRPr="000864B9">
        <w:rPr>
          <w:rFonts w:ascii="MS Mincho" w:eastAsia="MS Mincho" w:hAnsi="MS Mincho"/>
          <w:sz w:val="18"/>
          <w:szCs w:val="18"/>
        </w:rPr>
        <w:fldChar w:fldCharType="begin"/>
      </w:r>
      <w:r w:rsidRPr="000864B9">
        <w:rPr>
          <w:rFonts w:ascii="MS Mincho" w:eastAsia="MS Mincho" w:hAnsi="MS Mincho"/>
          <w:sz w:val="18"/>
          <w:szCs w:val="18"/>
          <w:lang w:eastAsia="ja-JP"/>
        </w:rPr>
        <w:instrText>HYPERLINK "http://komen.org/"</w:instrText>
      </w:r>
      <w:r w:rsidRPr="000864B9">
        <w:rPr>
          <w:rFonts w:ascii="MS Mincho" w:eastAsia="MS Mincho" w:hAnsi="MS Mincho"/>
          <w:sz w:val="18"/>
          <w:szCs w:val="18"/>
        </w:rPr>
        <w:fldChar w:fldCharType="separate"/>
      </w:r>
      <w:r w:rsidRPr="000864B9">
        <w:rPr>
          <w:rFonts w:ascii="MS Mincho" w:eastAsia="MS Mincho" w:hAnsi="MS Mincho" w:hint="eastAsia"/>
          <w:sz w:val="18"/>
          <w:szCs w:val="18"/>
          <w:lang w:eastAsia="ja-JP"/>
        </w:rPr>
        <w:t>komen.org</w:t>
      </w:r>
      <w:r w:rsidRPr="000864B9">
        <w:rPr>
          <w:rFonts w:ascii="MS Mincho" w:eastAsia="MS Mincho" w:hAnsi="MS Mincho"/>
          <w:sz w:val="18"/>
          <w:szCs w:val="18"/>
        </w:rPr>
        <w:fldChar w:fldCharType="end"/>
      </w:r>
      <w:r w:rsidRPr="000864B9">
        <w:rPr>
          <w:rFonts w:ascii="MS Mincho" w:eastAsia="MS Mincho" w:hAnsi="MS Mincho" w:hint="eastAsia"/>
          <w:sz w:val="18"/>
          <w:szCs w:val="18"/>
          <w:lang w:eastAsia="ja-JP"/>
        </w:rPr>
        <w:t>をご覧いただくか、1-877 GO KOMENまでお電話ください。ww5.komen.org/socialで</w:t>
      </w:r>
      <w:r w:rsidRPr="000864B9">
        <w:rPr>
          <w:rFonts w:ascii="MS Mincho" w:eastAsia="MS Mincho" w:hAnsi="MS Mincho" w:hint="eastAsia"/>
          <w:sz w:val="18"/>
          <w:szCs w:val="18"/>
          <w:lang w:eastAsia="ja-JP"/>
        </w:rPr>
        <w:lastRenderedPageBreak/>
        <w:t>当財団とのつながりをスタートさせてください。</w:t>
      </w:r>
      <w:r>
        <w:fldChar w:fldCharType="begin"/>
      </w:r>
      <w:r>
        <w:rPr>
          <w:lang w:eastAsia="ja-JP"/>
        </w:rPr>
        <w:instrText>HYPERLINK "http://ww5.komen.org/social"</w:instrText>
      </w:r>
      <w:r>
        <w:fldChar w:fldCharType="separate"/>
      </w:r>
      <w:r w:rsidRPr="000864B9">
        <w:rPr>
          <w:rFonts w:ascii="MS Mincho" w:eastAsia="MS Mincho" w:hAnsi="MS Mincho" w:hint="eastAsia"/>
          <w:sz w:val="18"/>
          <w:szCs w:val="18"/>
        </w:rPr>
        <w:t>www5.komen.org/social</w:t>
      </w:r>
      <w:r>
        <w:rPr>
          <w:rFonts w:ascii="MS Mincho" w:eastAsia="MS Mincho" w:hAnsi="MS Mincho"/>
          <w:sz w:val="18"/>
          <w:szCs w:val="18"/>
        </w:rPr>
        <w:fldChar w:fldCharType="end"/>
      </w:r>
      <w:proofErr w:type="spellStart"/>
      <w:r w:rsidRPr="000864B9">
        <w:rPr>
          <w:rFonts w:ascii="MS Mincho" w:eastAsia="MS Mincho" w:hAnsi="MS Mincho" w:hint="eastAsia"/>
          <w:sz w:val="18"/>
          <w:szCs w:val="18"/>
        </w:rPr>
        <w:t>で当財団とのつながりをスタートさせてください</w:t>
      </w:r>
      <w:proofErr w:type="spellEnd"/>
      <w:r w:rsidRPr="000864B9">
        <w:rPr>
          <w:rFonts w:ascii="MS Mincho" w:eastAsia="MS Mincho" w:hAnsi="MS Mincho" w:hint="eastAsia"/>
          <w:sz w:val="18"/>
          <w:szCs w:val="18"/>
        </w:rPr>
        <w:t>。</w:t>
      </w:r>
    </w:p>
    <w:sectPr w:rsidR="000716C4" w:rsidRPr="00334A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4243" w14:textId="77777777" w:rsidR="00A73386" w:rsidRDefault="00A73386" w:rsidP="005A5074">
      <w:r>
        <w:separator/>
      </w:r>
    </w:p>
  </w:endnote>
  <w:endnote w:type="continuationSeparator" w:id="0">
    <w:p w14:paraId="66576F31" w14:textId="77777777" w:rsidR="00A73386" w:rsidRDefault="00A73386"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1C5E7B" w:rsidRDefault="005A5074" w:rsidP="005A5074">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0077AEE2" w14:textId="7CD274FC" w:rsidR="005A5074" w:rsidRDefault="005A5074" w:rsidP="005A5074">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A43E" w14:textId="77777777" w:rsidR="00A73386" w:rsidRDefault="00A73386" w:rsidP="005A5074">
      <w:r>
        <w:separator/>
      </w:r>
    </w:p>
  </w:footnote>
  <w:footnote w:type="continuationSeparator" w:id="0">
    <w:p w14:paraId="44FB8092" w14:textId="77777777" w:rsidR="00A73386" w:rsidRDefault="00A73386"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lang w:eastAsia="fr-CH"/>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130E8"/>
    <w:rsid w:val="000716C4"/>
    <w:rsid w:val="000864B9"/>
    <w:rsid w:val="000F056D"/>
    <w:rsid w:val="00105205"/>
    <w:rsid w:val="00143E12"/>
    <w:rsid w:val="001538AB"/>
    <w:rsid w:val="00234646"/>
    <w:rsid w:val="0024002F"/>
    <w:rsid w:val="00294640"/>
    <w:rsid w:val="00327B72"/>
    <w:rsid w:val="00334AAA"/>
    <w:rsid w:val="00417803"/>
    <w:rsid w:val="00460A07"/>
    <w:rsid w:val="00486C5A"/>
    <w:rsid w:val="004D3B37"/>
    <w:rsid w:val="005A5074"/>
    <w:rsid w:val="005B4A9E"/>
    <w:rsid w:val="005D46A8"/>
    <w:rsid w:val="005D7DEB"/>
    <w:rsid w:val="007C240D"/>
    <w:rsid w:val="00816720"/>
    <w:rsid w:val="00A73386"/>
    <w:rsid w:val="00B4122A"/>
    <w:rsid w:val="00BF17B8"/>
    <w:rsid w:val="00C05814"/>
    <w:rsid w:val="00C227E7"/>
    <w:rsid w:val="00C50F8A"/>
    <w:rsid w:val="00DA1EB1"/>
    <w:rsid w:val="00DB7D32"/>
    <w:rsid w:val="00EF62AA"/>
    <w:rsid w:val="00EF7FC6"/>
    <w:rsid w:val="00F060DC"/>
    <w:rsid w:val="00FC3D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lang w:val="en-US"/>
    </w:rPr>
  </w:style>
  <w:style w:type="character" w:customStyle="1" w:styleId="CommentaireCar">
    <w:name w:val="Commentaire Car"/>
    <w:basedOn w:val="Policepardfaut"/>
    <w:link w:val="Commentaire"/>
    <w:uiPriority w:val="99"/>
    <w:rsid w:val="005B4A9E"/>
    <w:rPr>
      <w:sz w:val="20"/>
      <w:szCs w:val="20"/>
      <w:lang w:val="en-US"/>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lang w:val="fr-CH"/>
    </w:rPr>
  </w:style>
  <w:style w:type="character" w:customStyle="1" w:styleId="ObjetducommentaireCar">
    <w:name w:val="Objet du commentaire Car"/>
    <w:basedOn w:val="CommentaireCar"/>
    <w:link w:val="Objetducommentaire"/>
    <w:uiPriority w:val="99"/>
    <w:semiHidden/>
    <w:rsid w:val="00105205"/>
    <w:rPr>
      <w:b/>
      <w:bCs/>
      <w:sz w:val="20"/>
      <w:szCs w:val="20"/>
      <w:lang w:val="en-US"/>
    </w:rPr>
  </w:style>
  <w:style w:type="table" w:styleId="Grilledutableau">
    <w:name w:val="Table Grid"/>
    <w:basedOn w:val="TableauNormal"/>
    <w:uiPriority w:val="59"/>
    <w:rsid w:val="000716C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2022-11-05T14:31:00Z</cp:lastPrinted>
  <dcterms:created xsi:type="dcterms:W3CDTF">2022-10-28T09:20:00Z</dcterms:created>
  <dcterms:modified xsi:type="dcterms:W3CDTF">2022-11-05T14:31:00Z</dcterms:modified>
</cp:coreProperties>
</file>