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A62D" w14:textId="0A736F64" w:rsidR="00D72CDC" w:rsidRPr="00CF03D5" w:rsidRDefault="00D72CDC" w:rsidP="00D514B3">
      <w:pPr>
        <w:tabs>
          <w:tab w:val="left" w:pos="1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В ПРЕДДВЕРИИ ФИНАЛА ВТОРОГО СЕЗОНА ЧЕМПИОНАТА EXTREME E В УРУГВАЕ ZENITH ПРЕДСТАВЛЯЕТ DEFY EXTREME E «ENERGY X PRIX»</w:t>
      </w:r>
    </w:p>
    <w:p w14:paraId="1F0771C9" w14:textId="77777777" w:rsidR="00D72CDC" w:rsidRPr="00F129EB" w:rsidRDefault="00D72CDC" w:rsidP="00D72CDC">
      <w:pPr>
        <w:tabs>
          <w:tab w:val="left" w:pos="1453"/>
        </w:tabs>
        <w:jc w:val="center"/>
        <w:rPr>
          <w:rFonts w:ascii="Avenir Next" w:hAnsi="Avenir Next"/>
          <w:sz w:val="22"/>
          <w:szCs w:val="22"/>
        </w:rPr>
      </w:pPr>
    </w:p>
    <w:p w14:paraId="1413802E" w14:textId="13A17FD4" w:rsidR="00B030D9" w:rsidRPr="001D652E" w:rsidRDefault="00D72CDC" w:rsidP="00D72CDC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t>Приближается грандиозный финал второго сезона чемпионата Extreme E. После четырех этапов, прошедших на трех континентах по разным ландшафтам, последняя гонка ралли на электромобилях 2022 года пройдет в приморском городе Пунта-дель-Эсте в Уругвае. Страна, которая лидирует в производстве возобновляемой энергии и электрификации, в настоящее время производит более 98% своей электроэнергии из возобновляемых источников, в основном энергии ветра и гидроэлектроэнергии. Чемпионат Extreme E стремится содействовать переходу на электромобили и декарбонизации транспорта. Такую же цель ставит перед собой правительство Уругвая в качестве следующего шага на пути к возобновляемым источникам энергии. Как и Уругвай, Extreme E активно проводит испытания новых возобновляемых источников энергии на месте, чтобы снизить потребность в ископаемом топливе.</w:t>
      </w:r>
    </w:p>
    <w:p w14:paraId="5DA0F1CD" w14:textId="1AA7D3B2" w:rsidR="00D72CDC" w:rsidRPr="001D652E" w:rsidRDefault="00B030D9" w:rsidP="00D72CDC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br/>
        <w:t xml:space="preserve">Именно на этом, казалось бы, парадоксальном, но оптимистичном фоне поиска инновационных решений в области возобновляемых источников энергии и сохранения хрупких экосистем ZENITH представляет часы </w:t>
      </w:r>
      <w:r w:rsidRPr="001D652E">
        <w:rPr>
          <w:rFonts w:ascii="Avenir Next" w:hAnsi="Avenir Next"/>
          <w:b/>
          <w:color w:val="000000" w:themeColor="text1"/>
          <w:sz w:val="18"/>
          <w:szCs w:val="18"/>
        </w:rPr>
        <w:t>DEFY Extreme E "Energy X Prix".</w:t>
      </w:r>
      <w:r w:rsidRPr="001D652E">
        <w:rPr>
          <w:rFonts w:ascii="Avenir Next" w:hAnsi="Avenir Next"/>
          <w:color w:val="000000" w:themeColor="text1"/>
          <w:sz w:val="18"/>
          <w:szCs w:val="18"/>
        </w:rPr>
        <w:t xml:space="preserve"> Модель выпущена ограниченной серией из 20 экземпляров, изготовленных из углеродного волокна и титана и украшенных яркими фиолетовыми акцентами, напоминающими разряды молний в грозовом небе. В соответствии с целями Extreme E и инициативой ZENITH HORIZ-ON, для производства ремешков и упаковки были использованы переработанные элементы.</w:t>
      </w:r>
    </w:p>
    <w:p w14:paraId="02692B74" w14:textId="77777777" w:rsidR="00D72CDC" w:rsidRPr="001D652E" w:rsidRDefault="00D72CDC" w:rsidP="00D72CDC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</w:p>
    <w:p w14:paraId="23580B09" w14:textId="116A2C31" w:rsidR="00CC7CD7" w:rsidRPr="001D652E" w:rsidRDefault="001A468D" w:rsidP="00CC7CD7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t>DEFY Extreme E «Energy X Prix»– это самый легкий и надежный в мире хронограф с индикацией 1/100 секунды, созданный для того, чтобы выдержать самые суровые условия в самых отдаленных уголках планеты. Испытанный и проверенный на внедорожных трассах электроралли, он изготовлен из легкого и прочного углеродного волокна, и поражает своим стилем. Угловатая геометрия часов DEFY Extreme E «Energy X Prix» усилена контрастными титановыми защитными элементами кнопок с пескоструйной обработкой и двенадцатигранным безелем.</w:t>
      </w:r>
    </w:p>
    <w:p w14:paraId="4F167D8C" w14:textId="264A4975" w:rsidR="00CC7CD7" w:rsidRPr="001D652E" w:rsidRDefault="00CC7CD7" w:rsidP="00D72CDC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eastAsia="en-GB"/>
        </w:rPr>
      </w:pPr>
    </w:p>
    <w:p w14:paraId="27EC3004" w14:textId="0886188D" w:rsidR="00D72CDC" w:rsidRPr="001D652E" w:rsidRDefault="00D72CDC" w:rsidP="00D72CDC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t>Открытый многослойный циферблат привлекает внимание тонированными элементами из сапфирового стекла с фиолетовыми акцентами. Они напоминают об освещенном молниями небе Уругвая. Сквозь циферблат частично виден самый быстрый автоматический высокочастотный калибр хронографа, обеспечивающий точность измерения времени до 1/100 секунды. Он дополнен двумя независимыми модулями спуска: первый отвечает за хронометражную часть механизма и функционирует с частотой 5 Гц (36 000 пк/ч), а второй обеспечивает работу хронографа и функционирует с частотой 50 Гц (360 000 пк/ч). Механизм также можно рассмотреть через заднюю крышку из сапфирового стекла, украшенную логотипом «Energy X Prix».</w:t>
      </w:r>
    </w:p>
    <w:p w14:paraId="2AFAD116" w14:textId="77777777" w:rsidR="00D72CDC" w:rsidRPr="001D652E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eastAsia="en-GB"/>
        </w:rPr>
      </w:pPr>
    </w:p>
    <w:p w14:paraId="73340557" w14:textId="6E4CA684" w:rsidR="00D72CDC" w:rsidRPr="001D652E" w:rsidRDefault="0094321B" w:rsidP="00D72CDC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t>Устойчивое развитие и забота об окружающей среде стоят на первом месте в партнерстве ZENITH и Extreme E, и это сразу же ощущается в их совместных начинаниях. В частности, к моделям линии DEFY Extreme E прилагается ремешок из каучука, изготовленный из переработанных шин Continental CrossContact, которые использовались в гонках первого сезона. Ремешок Energy X Prix с центральным элементом из черного каучука и фиолетовой каучуковой вставкой с имитацией ткани Cordura по кругу сочетается с фиолетовыми же акцентами на циферблате. Модели серим DEFY Extreme E «Energy X Prix» предлагаются с двумя дополнительными ремешками: черным Velcro и черным каучуковым. Ремешки легко заменяются без использования каких-либо инструментов с помощью оригинального и интуитивного механизма, расположенного на задней крышке корпуса.</w:t>
      </w:r>
    </w:p>
    <w:p w14:paraId="2DBDDE55" w14:textId="77777777" w:rsidR="00D72CDC" w:rsidRPr="001D652E" w:rsidRDefault="00D72CDC" w:rsidP="00D72CDC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eastAsia="en-GB"/>
        </w:rPr>
      </w:pPr>
    </w:p>
    <w:p w14:paraId="680722F1" w14:textId="1C28B504" w:rsidR="00D72CDC" w:rsidRPr="001D652E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t>Часы DEFY Extreme E «Energy X Prix» заключены в водонепроницаемый и ударопрочный корпус, вдохновленный экстремальными условиями ралли. В дизайн часов включены элементы, изготовленные с</w:t>
      </w:r>
      <w:r>
        <w:rPr>
          <w:rFonts w:ascii="Avenir Next" w:hAnsi="Avenir Next"/>
          <w:color w:val="000000" w:themeColor="text1"/>
          <w:sz w:val="19"/>
        </w:rPr>
        <w:t xml:space="preserve"> </w:t>
      </w:r>
      <w:r w:rsidRPr="001D652E">
        <w:rPr>
          <w:rFonts w:ascii="Avenir Next" w:hAnsi="Avenir Next"/>
          <w:color w:val="000000" w:themeColor="text1"/>
          <w:sz w:val="18"/>
          <w:szCs w:val="18"/>
        </w:rPr>
        <w:t>использованием переработанных материалов, оставшихся после гонок первого сезона. Покрытие корпуса выполнено из переработанных шин E-grip, а покрытие платины – из частей гоночного брезента Extreme E.</w:t>
      </w:r>
    </w:p>
    <w:p w14:paraId="74D45D00" w14:textId="2D4DAC2F" w:rsidR="00D72CDC" w:rsidRPr="001D652E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 w:rsidRPr="001D652E">
        <w:rPr>
          <w:rFonts w:ascii="Avenir Next" w:hAnsi="Avenir Next"/>
          <w:color w:val="000000" w:themeColor="text1"/>
          <w:sz w:val="18"/>
          <w:szCs w:val="18"/>
        </w:rPr>
        <w:br/>
        <w:t>Часы DEFY Extreme E «Energy X Prix» будут выпущены ограниченной серией из 20 экземпляров и будут доступны исключительно на сайте и в бутиках ZENITH по всему миру.</w:t>
      </w:r>
    </w:p>
    <w:p w14:paraId="1C78D4FD" w14:textId="422938A3" w:rsidR="00CF03D5" w:rsidRPr="001D652E" w:rsidRDefault="00CF03D5">
      <w:pPr>
        <w:rPr>
          <w:sz w:val="18"/>
          <w:szCs w:val="18"/>
        </w:rPr>
      </w:pPr>
    </w:p>
    <w:p w14:paraId="384CC4AE" w14:textId="77777777" w:rsidR="001D652E" w:rsidRDefault="001D652E">
      <w:pPr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sz w:val="20"/>
        </w:rPr>
        <w:br w:type="page"/>
      </w:r>
    </w:p>
    <w:p w14:paraId="13951838" w14:textId="018A78E6" w:rsidR="00CF03D5" w:rsidRDefault="00CF03D5" w:rsidP="00CF03D5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ЗВЕЗДЫ.</w:t>
      </w:r>
    </w:p>
    <w:p w14:paraId="59CEE22D" w14:textId="77777777" w:rsidR="00CF03D5" w:rsidRPr="00F129EB" w:rsidRDefault="00CF03D5" w:rsidP="00CF03D5">
      <w:pPr>
        <w:rPr>
          <w:rFonts w:ascii="Avenir Next" w:hAnsi="Avenir Next"/>
          <w:b/>
          <w:bCs/>
          <w:sz w:val="19"/>
          <w:szCs w:val="19"/>
        </w:rPr>
      </w:pPr>
    </w:p>
    <w:p w14:paraId="70C7BD46" w14:textId="77777777" w:rsidR="00CF03D5" w:rsidRPr="001D652E" w:rsidRDefault="00CF03D5" w:rsidP="00CF03D5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</w:rPr>
      </w:pPr>
      <w:r w:rsidRPr="001D652E">
        <w:rPr>
          <w:rFonts w:ascii="Avenir Next" w:hAnsi="Avenir Next"/>
          <w:color w:val="222222"/>
          <w:sz w:val="18"/>
          <w:szCs w:val="18"/>
          <w:shd w:val="clear" w:color="auto" w:fill="FFFFFF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39B519F8" w14:textId="77777777" w:rsidR="00CF03D5" w:rsidRPr="001D652E" w:rsidRDefault="00CF03D5" w:rsidP="00CF03D5">
      <w:pPr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eastAsia="en-GB"/>
        </w:rPr>
      </w:pPr>
    </w:p>
    <w:p w14:paraId="73B21C87" w14:textId="77777777" w:rsidR="00CF03D5" w:rsidRPr="001D652E" w:rsidRDefault="00CF03D5" w:rsidP="00CF03D5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</w:rPr>
      </w:pPr>
      <w:r w:rsidRPr="001D652E">
        <w:rPr>
          <w:rFonts w:ascii="Avenir Next" w:hAnsi="Avenir Next"/>
          <w:color w:val="222222"/>
          <w:sz w:val="18"/>
          <w:szCs w:val="18"/>
          <w:shd w:val="clear" w:color="auto" w:fill="FFFFFF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0A9BBC57" w14:textId="5A93166D" w:rsidR="00CF03D5" w:rsidRPr="00CF03D5" w:rsidRDefault="00CF03D5">
      <w:pPr>
        <w:rPr>
          <w:sz w:val="19"/>
          <w:szCs w:val="19"/>
        </w:rPr>
      </w:pPr>
      <w:r>
        <w:br w:type="page"/>
      </w:r>
    </w:p>
    <w:p w14:paraId="6C62A5B4" w14:textId="67E0BFEB" w:rsidR="00CF03D5" w:rsidRPr="00AC3C0C" w:rsidRDefault="00CF03D5" w:rsidP="00CF03D5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DEFY EXTREME E – ENERGY X PRIX EDITION </w:t>
      </w:r>
    </w:p>
    <w:p w14:paraId="1F7BED38" w14:textId="5698A813" w:rsidR="00CF03D5" w:rsidRPr="001D652E" w:rsidRDefault="00CF03D5" w:rsidP="00CF03D5">
      <w:pPr>
        <w:spacing w:after="160" w:line="259" w:lineRule="auto"/>
        <w:rPr>
          <w:rFonts w:ascii="Avenir Next" w:eastAsiaTheme="minorEastAsia" w:hAnsi="Avenir Next" w:cs="Arial"/>
          <w:sz w:val="18"/>
          <w:szCs w:val="18"/>
        </w:rPr>
      </w:pPr>
      <w:r w:rsidRPr="001D652E">
        <w:rPr>
          <w:rFonts w:ascii="Avenir Next" w:hAnsi="Avenir Next"/>
          <w:sz w:val="18"/>
          <w:szCs w:val="18"/>
        </w:rPr>
        <w:t>Артикул: 10.9100.9004-2/24.I301</w:t>
      </w:r>
    </w:p>
    <w:p w14:paraId="70483683" w14:textId="690CC3BE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 w:rsidRPr="001D652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FFF77F4" wp14:editId="6A125328">
            <wp:simplePos x="0" y="0"/>
            <wp:positionH relativeFrom="column">
              <wp:posOffset>3968750</wp:posOffset>
            </wp:positionH>
            <wp:positionV relativeFrom="paragraph">
              <wp:posOffset>17780</wp:posOffset>
            </wp:positionV>
            <wp:extent cx="2520950" cy="3600450"/>
            <wp:effectExtent l="0" t="0" r="0" b="0"/>
            <wp:wrapTight wrapText="bothSides">
              <wp:wrapPolygon edited="0">
                <wp:start x="7508" y="1257"/>
                <wp:lineTo x="3264" y="8800"/>
                <wp:lineTo x="3264" y="10629"/>
                <wp:lineTo x="3917" y="12457"/>
                <wp:lineTo x="6203" y="16114"/>
                <wp:lineTo x="6855" y="17943"/>
                <wp:lineTo x="6692" y="19771"/>
                <wp:lineTo x="7019" y="21143"/>
                <wp:lineTo x="14690" y="21143"/>
                <wp:lineTo x="14853" y="20914"/>
                <wp:lineTo x="14690" y="17943"/>
                <wp:lineTo x="15506" y="16114"/>
                <wp:lineTo x="17139" y="14286"/>
                <wp:lineTo x="19260" y="12457"/>
                <wp:lineTo x="19750" y="10857"/>
                <wp:lineTo x="19750" y="9600"/>
                <wp:lineTo x="19260" y="8000"/>
                <wp:lineTo x="18608" y="6971"/>
                <wp:lineTo x="16159" y="5143"/>
                <wp:lineTo x="13874" y="1257"/>
                <wp:lineTo x="7508" y="125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52E">
        <w:rPr>
          <w:rFonts w:ascii="Avenir Next" w:hAnsi="Avenir Next"/>
          <w:b/>
          <w:sz w:val="18"/>
          <w:szCs w:val="18"/>
        </w:rPr>
        <w:t>Основные характеристики:</w:t>
      </w:r>
      <w:r w:rsidRPr="001D652E">
        <w:rPr>
          <w:rFonts w:ascii="Avenir Next" w:hAnsi="Avenir Next"/>
          <w:sz w:val="18"/>
          <w:szCs w:val="18"/>
        </w:rPr>
        <w:t xml:space="preserve"> капсульная коллекция Extreme E. Часовой механизм хронографа с точностью 1/100 секунды. Эксклюзивная динамичная особенность в виде стрелки хронографа, совершающей один оборот в секунду. 1 анкерный спуск часов (36 000 полуколебаний в час – 5 Гц); 1 анкерный спуск хронографа (360 000 полуколебаний в час – 50 Гц). Сертифицированный хронометр. Циферблат из сапфирового стекла Лимитированная серия состоит из 20 экземпляров. </w:t>
      </w:r>
    </w:p>
    <w:p w14:paraId="1D603022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Механизм</w:t>
      </w:r>
      <w:r w:rsidRPr="001D652E">
        <w:rPr>
          <w:rFonts w:ascii="Avenir Next" w:hAnsi="Avenir Next"/>
          <w:sz w:val="18"/>
          <w:szCs w:val="18"/>
        </w:rPr>
        <w:t>: El Primero 9004</w:t>
      </w:r>
    </w:p>
    <w:p w14:paraId="0E235B9A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Частота колебаний</w:t>
      </w:r>
      <w:r w:rsidRPr="001D652E">
        <w:rPr>
          <w:rFonts w:ascii="Avenir Next" w:hAnsi="Avenir Next"/>
          <w:sz w:val="18"/>
          <w:szCs w:val="18"/>
        </w:rPr>
        <w:t>: 36 000 пк/ч (5 Гц)</w:t>
      </w:r>
      <w:r w:rsidRPr="001D652E">
        <w:rPr>
          <w:sz w:val="18"/>
          <w:szCs w:val="18"/>
        </w:rPr>
        <w:t xml:space="preserve"> </w:t>
      </w:r>
    </w:p>
    <w:p w14:paraId="7D7DCEDA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bCs/>
          <w:sz w:val="18"/>
          <w:szCs w:val="18"/>
        </w:rPr>
        <w:t>Запас хода</w:t>
      </w:r>
      <w:r w:rsidRPr="001D652E">
        <w:rPr>
          <w:rFonts w:ascii="Avenir Next" w:hAnsi="Avenir Next"/>
          <w:sz w:val="18"/>
          <w:szCs w:val="18"/>
        </w:rPr>
        <w:t>: мин. 50 часов</w:t>
      </w:r>
    </w:p>
    <w:p w14:paraId="5E756BF7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Функции</w:t>
      </w:r>
      <w:r w:rsidRPr="001D652E">
        <w:rPr>
          <w:rFonts w:ascii="Avenir Next" w:hAnsi="Avenir Next"/>
          <w:b/>
          <w:bCs/>
          <w:sz w:val="18"/>
          <w:szCs w:val="18"/>
        </w:rPr>
        <w:t>:</w:t>
      </w:r>
      <w:r w:rsidRPr="001D652E">
        <w:rPr>
          <w:rFonts w:ascii="Avenir Next" w:hAnsi="Avenir Next"/>
          <w:sz w:val="18"/>
          <w:szCs w:val="18"/>
        </w:rPr>
        <w:t xml:space="preserve"> Центральные часовая и минутная стрелки. Маленькая секундная стрелка в положении «9 часов». Хронограф со счетчиком 1/100 секунды: Центральная стрелка хронографа, совершающая полный оборот за одну секунду. 30-минутный счетчик в положении «3 часа». 60-секундный счетчик в положении «6 часов». Указатель запаса хода хронографа в положении «12 часов»</w:t>
      </w:r>
    </w:p>
    <w:p w14:paraId="59BBDCCA" w14:textId="26304495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Отделка:</w:t>
      </w:r>
      <w:r w:rsidRPr="001D652E">
        <w:rPr>
          <w:rFonts w:ascii="Avenir Next" w:hAnsi="Avenir Next"/>
          <w:sz w:val="18"/>
          <w:szCs w:val="18"/>
        </w:rPr>
        <w:t xml:space="preserve"> основная платина механизма черного цвета и эксклюзивный ротор черного цвета с матовой отделкой</w:t>
      </w:r>
      <w:r w:rsidRPr="001D652E">
        <w:rPr>
          <w:rFonts w:ascii="Avenir Next" w:hAnsi="Avenir Next"/>
          <w:sz w:val="18"/>
          <w:szCs w:val="18"/>
        </w:rPr>
        <w:br/>
      </w:r>
      <w:r w:rsidRPr="001D652E">
        <w:rPr>
          <w:rFonts w:ascii="Avenir Next" w:hAnsi="Avenir Next"/>
          <w:b/>
          <w:sz w:val="18"/>
          <w:szCs w:val="18"/>
        </w:rPr>
        <w:t>Цена:</w:t>
      </w:r>
      <w:r w:rsidRPr="001D652E">
        <w:rPr>
          <w:rFonts w:ascii="Avenir Next" w:hAnsi="Avenir Next"/>
          <w:sz w:val="18"/>
          <w:szCs w:val="18"/>
        </w:rPr>
        <w:t xml:space="preserve"> 26 900 швейцарских франков</w:t>
      </w:r>
    </w:p>
    <w:p w14:paraId="1712071B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Материал</w:t>
      </w:r>
      <w:r w:rsidRPr="001D652E">
        <w:rPr>
          <w:rFonts w:ascii="Avenir Next" w:hAnsi="Avenir Next"/>
          <w:sz w:val="18"/>
          <w:szCs w:val="18"/>
        </w:rPr>
        <w:t>: углеродное волокно и титан с пескоструйной обработкой</w:t>
      </w:r>
    </w:p>
    <w:p w14:paraId="29A7427E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Водонепроницаемость</w:t>
      </w:r>
      <w:r w:rsidRPr="001D652E">
        <w:rPr>
          <w:rFonts w:ascii="Avenir Next" w:hAnsi="Avenir Next"/>
          <w:sz w:val="18"/>
          <w:szCs w:val="18"/>
        </w:rPr>
        <w:t>: 20 ATM</w:t>
      </w:r>
    </w:p>
    <w:p w14:paraId="10AEB1A5" w14:textId="3F982A35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Корпус:</w:t>
      </w:r>
      <w:r w:rsidRPr="001D652E">
        <w:rPr>
          <w:rFonts w:ascii="Avenir Next" w:hAnsi="Avenir Next"/>
          <w:sz w:val="18"/>
          <w:szCs w:val="18"/>
        </w:rPr>
        <w:t xml:space="preserve"> 45мм. Прозрачная задняя крышка из сапфирового стекла с гравировкой Extreme E Energy X Prix.</w:t>
      </w:r>
    </w:p>
    <w:p w14:paraId="18E1C090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Циферблат</w:t>
      </w:r>
      <w:r w:rsidRPr="001D652E">
        <w:rPr>
          <w:rFonts w:ascii="Avenir Next" w:hAnsi="Avenir Next"/>
          <w:sz w:val="18"/>
          <w:szCs w:val="18"/>
        </w:rPr>
        <w:t>: тонированное сапфировое стекло с тремя счетчиками черного цвета</w:t>
      </w:r>
      <w:r w:rsidRPr="001D652E">
        <w:rPr>
          <w:rFonts w:ascii="Avenir Next" w:hAnsi="Avenir Next"/>
          <w:sz w:val="18"/>
          <w:szCs w:val="18"/>
        </w:rPr>
        <w:cr/>
      </w:r>
      <w:r w:rsidRPr="001D652E">
        <w:rPr>
          <w:rFonts w:ascii="Avenir Next" w:hAnsi="Avenir Next"/>
          <w:b/>
          <w:bCs/>
          <w:sz w:val="18"/>
          <w:szCs w:val="18"/>
        </w:rPr>
        <w:t>Часовые метки:</w:t>
      </w:r>
      <w:r w:rsidRPr="001D652E">
        <w:rPr>
          <w:rFonts w:ascii="Avenir Next" w:hAnsi="Avenir Next"/>
          <w:sz w:val="18"/>
          <w:szCs w:val="18"/>
        </w:rPr>
        <w:t xml:space="preserve"> фацетированные, с родиевым напылением и люминесцентным покрытием SuperLuminova SLN C1</w:t>
      </w:r>
    </w:p>
    <w:p w14:paraId="27A521F1" w14:textId="77777777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Стрелки</w:t>
      </w:r>
      <w:r w:rsidRPr="001D652E">
        <w:rPr>
          <w:rFonts w:ascii="Avenir Next" w:hAnsi="Avenir Next"/>
          <w:sz w:val="18"/>
          <w:szCs w:val="18"/>
        </w:rPr>
        <w:t>: фацетированные, с родиевым напылением и люминесцентным покрытием SuperLuminova SLN C1</w:t>
      </w:r>
    </w:p>
    <w:p w14:paraId="0513D4ED" w14:textId="5014E559" w:rsidR="00CF03D5" w:rsidRPr="001D652E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1D652E">
        <w:rPr>
          <w:rFonts w:ascii="Avenir Next" w:hAnsi="Avenir Next"/>
          <w:b/>
          <w:sz w:val="18"/>
          <w:szCs w:val="18"/>
        </w:rPr>
        <w:t>Браслет и застежка:</w:t>
      </w:r>
      <w:r w:rsidRPr="001D652E">
        <w:rPr>
          <w:rFonts w:ascii="Avenir Next" w:hAnsi="Avenir Next"/>
          <w:sz w:val="18"/>
          <w:szCs w:val="18"/>
        </w:rPr>
        <w:t xml:space="preserve"> </w:t>
      </w:r>
      <w:bookmarkEnd w:id="0"/>
      <w:r w:rsidRPr="001D652E">
        <w:rPr>
          <w:rFonts w:ascii="Avenir Next" w:hAnsi="Avenir Next"/>
          <w:sz w:val="18"/>
          <w:szCs w:val="18"/>
        </w:rPr>
        <w:t>Система замены ремня. К часам Energy X Prix прилагается ремешок Velcro из переработанных шин и 2-й ремешок. Тройная раскладывающаяся застежка из титана с пескоструйной обработкой.</w:t>
      </w:r>
    </w:p>
    <w:p w14:paraId="57D047E3" w14:textId="77777777" w:rsidR="00143E12" w:rsidRPr="00D72CDC" w:rsidRDefault="00143E12">
      <w:pPr>
        <w:rPr>
          <w:lang w:val="en-GB"/>
        </w:rPr>
      </w:pPr>
    </w:p>
    <w:sectPr w:rsidR="00143E12" w:rsidRPr="00D72C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89E9" w14:textId="77777777" w:rsidR="0029370E" w:rsidRDefault="0029370E" w:rsidP="00CF03D5">
      <w:r>
        <w:separator/>
      </w:r>
    </w:p>
  </w:endnote>
  <w:endnote w:type="continuationSeparator" w:id="0">
    <w:p w14:paraId="08D0912C" w14:textId="77777777" w:rsidR="0029370E" w:rsidRDefault="0029370E" w:rsidP="00C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E1BF" w14:textId="77777777" w:rsidR="0029370E" w:rsidRDefault="0029370E" w:rsidP="00CF03D5">
      <w:r>
        <w:separator/>
      </w:r>
    </w:p>
  </w:footnote>
  <w:footnote w:type="continuationSeparator" w:id="0">
    <w:p w14:paraId="6AEDECF4" w14:textId="77777777" w:rsidR="0029370E" w:rsidRDefault="0029370E" w:rsidP="00C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CFB" w14:textId="5A2F4CC5" w:rsidR="00CF03D5" w:rsidRDefault="00CF03D5" w:rsidP="00CF03D5">
    <w:pPr>
      <w:pStyle w:val="En-tte"/>
      <w:jc w:val="center"/>
    </w:pPr>
    <w:r>
      <w:rPr>
        <w:noProof/>
      </w:rPr>
      <w:drawing>
        <wp:inline distT="0" distB="0" distL="0" distR="0" wp14:anchorId="26793E34" wp14:editId="1454169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A11926" w14:textId="77777777" w:rsidR="00CF03D5" w:rsidRDefault="00CF03D5" w:rsidP="00CF03D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C"/>
    <w:rsid w:val="000775EC"/>
    <w:rsid w:val="000E2076"/>
    <w:rsid w:val="00143E12"/>
    <w:rsid w:val="001A468D"/>
    <w:rsid w:val="001D652E"/>
    <w:rsid w:val="00215A6D"/>
    <w:rsid w:val="0029370E"/>
    <w:rsid w:val="00313140"/>
    <w:rsid w:val="00663F6B"/>
    <w:rsid w:val="007C60ED"/>
    <w:rsid w:val="00831826"/>
    <w:rsid w:val="008A32E0"/>
    <w:rsid w:val="008C6AC1"/>
    <w:rsid w:val="00907638"/>
    <w:rsid w:val="00907C02"/>
    <w:rsid w:val="0094321B"/>
    <w:rsid w:val="00B030D9"/>
    <w:rsid w:val="00B348D9"/>
    <w:rsid w:val="00B92B93"/>
    <w:rsid w:val="00C227E7"/>
    <w:rsid w:val="00C93DCE"/>
    <w:rsid w:val="00CC7CD7"/>
    <w:rsid w:val="00CF03D5"/>
    <w:rsid w:val="00D017D9"/>
    <w:rsid w:val="00D514B3"/>
    <w:rsid w:val="00D72CDC"/>
    <w:rsid w:val="00DB4E4F"/>
    <w:rsid w:val="00DE490B"/>
    <w:rsid w:val="00EC4520"/>
    <w:rsid w:val="00F129EB"/>
    <w:rsid w:val="00F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8C44"/>
  <w15:chartTrackingRefBased/>
  <w15:docId w15:val="{1EFE8871-C0A2-0D43-B558-760050E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D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3D5"/>
    <w:rPr>
      <w:lang w:val="ru-RU"/>
    </w:rPr>
  </w:style>
  <w:style w:type="character" w:styleId="Marquedecommentaire">
    <w:name w:val="annotation reference"/>
    <w:basedOn w:val="Policepardfaut"/>
    <w:uiPriority w:val="99"/>
    <w:semiHidden/>
    <w:unhideWhenUsed/>
    <w:rsid w:val="00F1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C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3F6B"/>
  </w:style>
  <w:style w:type="character" w:customStyle="1" w:styleId="apple-converted-space">
    <w:name w:val="apple-converted-space"/>
    <w:basedOn w:val="Policepardfaut"/>
    <w:rsid w:val="00B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6380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5</cp:revision>
  <dcterms:created xsi:type="dcterms:W3CDTF">2022-11-17T22:12:00Z</dcterms:created>
  <dcterms:modified xsi:type="dcterms:W3CDTF">2022-11-24T08:47:00Z</dcterms:modified>
</cp:coreProperties>
</file>