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E251E" w14:textId="423F1D60" w:rsidR="00143E12" w:rsidRPr="00203BA3" w:rsidRDefault="005F364C" w:rsidP="007809FD">
      <w:pPr>
        <w:jc w:val="center"/>
        <w:rPr>
          <w:rFonts w:ascii="Avenir Next" w:eastAsia="PMingLiU" w:hAnsi="Avenir Next"/>
          <w:b/>
          <w:bCs/>
          <w:sz w:val="28"/>
          <w:szCs w:val="28"/>
          <w:lang w:val="en-US"/>
        </w:rPr>
      </w:pPr>
      <w:r w:rsidRPr="00203BA3">
        <w:rPr>
          <w:rFonts w:ascii="Avenir Next" w:eastAsia="PMingLiU" w:hAnsi="Avenir Next"/>
          <w:b/>
          <w:sz w:val="28"/>
          <w:lang w:val="en-US"/>
        </w:rPr>
        <w:t>ZENITH</w:t>
      </w:r>
      <w:r w:rsidRPr="00203BA3">
        <w:rPr>
          <w:rFonts w:ascii="Avenir Next" w:eastAsia="PMingLiU" w:hAnsi="Avenir Next"/>
          <w:b/>
          <w:sz w:val="28"/>
        </w:rPr>
        <w:t>在</w:t>
      </w:r>
      <w:r w:rsidRPr="00203BA3">
        <w:rPr>
          <w:rFonts w:ascii="Avenir Next" w:eastAsia="PMingLiU" w:hAnsi="Avenir Next"/>
          <w:b/>
          <w:sz w:val="28"/>
          <w:lang w:val="en-US"/>
        </w:rPr>
        <w:t>2023</w:t>
      </w:r>
      <w:r w:rsidRPr="00203BA3">
        <w:rPr>
          <w:rFonts w:ascii="Avenir Next" w:eastAsia="PMingLiU" w:hAnsi="Avenir Next"/>
          <w:b/>
          <w:sz w:val="28"/>
        </w:rPr>
        <w:t>年</w:t>
      </w:r>
      <w:r w:rsidRPr="00203BA3">
        <w:rPr>
          <w:rFonts w:ascii="Avenir Next" w:eastAsia="PMingLiU" w:hAnsi="Avenir Next"/>
          <w:b/>
          <w:sz w:val="28"/>
          <w:lang w:val="en-US"/>
        </w:rPr>
        <w:t>LVMH WATCH WEEK</w:t>
      </w:r>
      <w:r w:rsidRPr="00203BA3">
        <w:rPr>
          <w:rFonts w:ascii="Avenir Next" w:eastAsia="PMingLiU" w:hAnsi="Avenir Next"/>
          <w:b/>
          <w:sz w:val="28"/>
        </w:rPr>
        <w:t>推出</w:t>
      </w:r>
      <w:r w:rsidRPr="00203BA3">
        <w:rPr>
          <w:rFonts w:ascii="Avenir Next" w:eastAsia="PMingLiU" w:hAnsi="Avenir Next"/>
          <w:b/>
          <w:sz w:val="28"/>
          <w:lang w:val="en-US"/>
        </w:rPr>
        <w:t>DEFY</w:t>
      </w:r>
      <w:r w:rsidRPr="00203BA3">
        <w:rPr>
          <w:rFonts w:ascii="Avenir Next" w:eastAsia="PMingLiU" w:hAnsi="Avenir Next"/>
          <w:b/>
          <w:sz w:val="28"/>
        </w:rPr>
        <w:t>系列最新作品</w:t>
      </w:r>
    </w:p>
    <w:p w14:paraId="45CFA161" w14:textId="496EE6E5" w:rsidR="00403D76" w:rsidRPr="00203BA3" w:rsidRDefault="00403D76" w:rsidP="007809FD">
      <w:pPr>
        <w:jc w:val="both"/>
        <w:rPr>
          <w:rFonts w:ascii="Avenir Next" w:eastAsia="PMingLiU" w:hAnsi="Avenir Next"/>
          <w:lang w:val="en-GB"/>
        </w:rPr>
      </w:pPr>
    </w:p>
    <w:p w14:paraId="3B490019" w14:textId="5DFFD782" w:rsidR="00403D76" w:rsidRPr="00203BA3" w:rsidRDefault="00164DB3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新年伊始</w:t>
      </w:r>
      <w:r w:rsidRPr="00203BA3">
        <w:rPr>
          <w:rFonts w:ascii="Avenir Next" w:eastAsia="PMingLiU" w:hAnsi="Avenir Next"/>
          <w:sz w:val="20"/>
          <w:lang w:val="en-GB"/>
        </w:rPr>
        <w:t>，</w:t>
      </w:r>
      <w:r w:rsidRPr="00203BA3">
        <w:rPr>
          <w:rFonts w:ascii="Avenir Next" w:eastAsia="PMingLiU" w:hAnsi="Avenir Next"/>
          <w:sz w:val="20"/>
          <w:lang w:val="en-GB"/>
        </w:rPr>
        <w:t>ZENITH</w:t>
      </w:r>
      <w:r w:rsidRPr="00203BA3">
        <w:rPr>
          <w:rFonts w:ascii="Avenir Next" w:eastAsia="PMingLiU" w:hAnsi="Avenir Next"/>
          <w:sz w:val="20"/>
        </w:rPr>
        <w:t>體現品牌在鐘錶創新方面的無盡創意和大膽精神</w:t>
      </w:r>
      <w:r w:rsidRPr="00203BA3">
        <w:rPr>
          <w:rFonts w:ascii="Avenir Next" w:eastAsia="PMingLiU" w:hAnsi="Avenir Next"/>
          <w:sz w:val="20"/>
          <w:lang w:val="en-GB"/>
        </w:rPr>
        <w:t>，</w:t>
      </w:r>
      <w:r w:rsidRPr="00203BA3">
        <w:rPr>
          <w:rFonts w:ascii="Avenir Next" w:eastAsia="PMingLiU" w:hAnsi="Avenir Next"/>
          <w:sz w:val="20"/>
        </w:rPr>
        <w:t>並於</w:t>
      </w:r>
      <w:r w:rsidRPr="00203BA3">
        <w:rPr>
          <w:rFonts w:ascii="Avenir Next" w:eastAsia="PMingLiU" w:hAnsi="Avenir Next"/>
          <w:sz w:val="20"/>
          <w:lang w:val="en-GB"/>
        </w:rPr>
        <w:t>2023</w:t>
      </w:r>
      <w:r w:rsidRPr="00203BA3">
        <w:rPr>
          <w:rFonts w:ascii="Avenir Next" w:eastAsia="PMingLiU" w:hAnsi="Avenir Next"/>
          <w:sz w:val="20"/>
        </w:rPr>
        <w:t>年</w:t>
      </w:r>
      <w:r w:rsidRPr="00203BA3">
        <w:rPr>
          <w:rFonts w:ascii="Avenir Next" w:eastAsia="PMingLiU" w:hAnsi="Avenir Next"/>
          <w:sz w:val="20"/>
          <w:lang w:val="en-GB"/>
        </w:rPr>
        <w:t>LVMH Watch Week</w:t>
      </w:r>
      <w:r w:rsidRPr="00203BA3">
        <w:rPr>
          <w:rFonts w:ascii="Avenir Next" w:eastAsia="PMingLiU" w:hAnsi="Avenir Next"/>
          <w:sz w:val="20"/>
        </w:rPr>
        <w:t>呈獻部分全新</w:t>
      </w:r>
      <w:r w:rsidRPr="00203BA3">
        <w:rPr>
          <w:rFonts w:ascii="Avenir Next" w:eastAsia="PMingLiU" w:hAnsi="Avenir Next"/>
          <w:sz w:val="20"/>
          <w:lang w:val="en-GB"/>
        </w:rPr>
        <w:t>DEFY</w:t>
      </w:r>
      <w:r w:rsidRPr="00203BA3">
        <w:rPr>
          <w:rFonts w:ascii="Avenir Next" w:eastAsia="PMingLiU" w:hAnsi="Avenir Next"/>
          <w:sz w:val="20"/>
        </w:rPr>
        <w:t>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  <w:lang w:val="en-GB"/>
        </w:rPr>
        <w:t>；</w:t>
      </w:r>
      <w:r w:rsidRPr="00203BA3">
        <w:rPr>
          <w:rFonts w:ascii="Avenir Next" w:eastAsia="PMingLiU" w:hAnsi="Avenir Next"/>
          <w:sz w:val="20"/>
        </w:rPr>
        <w:t>屆時</w:t>
      </w:r>
      <w:r w:rsidRPr="00203BA3">
        <w:rPr>
          <w:rFonts w:ascii="Avenir Next" w:eastAsia="PMingLiU" w:hAnsi="Avenir Next"/>
          <w:sz w:val="20"/>
          <w:lang w:val="en-GB"/>
        </w:rPr>
        <w:t>，</w:t>
      </w:r>
      <w:r w:rsidRPr="00203BA3">
        <w:rPr>
          <w:rFonts w:ascii="Avenir Next" w:eastAsia="PMingLiU" w:hAnsi="Avenir Next"/>
          <w:sz w:val="20"/>
          <w:lang w:val="en-GB"/>
        </w:rPr>
        <w:t>LVMH</w:t>
      </w:r>
      <w:r w:rsidRPr="00203BA3">
        <w:rPr>
          <w:rFonts w:ascii="Avenir Next" w:eastAsia="PMingLiU" w:hAnsi="Avenir Next"/>
          <w:sz w:val="20"/>
        </w:rPr>
        <w:t>集團旗下品牌</w:t>
      </w:r>
      <w:r w:rsidRPr="00203BA3">
        <w:rPr>
          <w:rFonts w:ascii="Avenir Next" w:eastAsia="PMingLiU" w:hAnsi="Avenir Next"/>
          <w:sz w:val="20"/>
          <w:lang w:val="en-GB"/>
        </w:rPr>
        <w:t>Bulgari</w:t>
      </w:r>
      <w:r w:rsidRPr="00203BA3">
        <w:rPr>
          <w:rFonts w:ascii="Avenir Next" w:eastAsia="PMingLiU" w:hAnsi="Avenir Next"/>
          <w:sz w:val="20"/>
        </w:rPr>
        <w:t>、</w:t>
      </w:r>
      <w:r w:rsidRPr="00203BA3">
        <w:rPr>
          <w:rFonts w:ascii="Avenir Next" w:eastAsia="PMingLiU" w:hAnsi="Avenir Next"/>
          <w:sz w:val="20"/>
          <w:lang w:val="en-GB"/>
        </w:rPr>
        <w:t>Hublot</w:t>
      </w:r>
      <w:r w:rsidRPr="00203BA3">
        <w:rPr>
          <w:rFonts w:ascii="Avenir Next" w:eastAsia="PMingLiU" w:hAnsi="Avenir Next"/>
          <w:sz w:val="20"/>
        </w:rPr>
        <w:t>和</w:t>
      </w:r>
      <w:r w:rsidRPr="00203BA3">
        <w:rPr>
          <w:rFonts w:ascii="Avenir Next" w:eastAsia="PMingLiU" w:hAnsi="Avenir Next"/>
          <w:sz w:val="20"/>
          <w:lang w:val="en-GB"/>
        </w:rPr>
        <w:t>Tag Heuer</w:t>
      </w:r>
      <w:r w:rsidRPr="00203BA3">
        <w:rPr>
          <w:rFonts w:ascii="Avenir Next" w:eastAsia="PMingLiU" w:hAnsi="Avenir Next"/>
          <w:sz w:val="20"/>
        </w:rPr>
        <w:t>亦會展示新作。今年的</w:t>
      </w:r>
      <w:r w:rsidRPr="00203BA3">
        <w:rPr>
          <w:rFonts w:ascii="Avenir Next" w:eastAsia="PMingLiU" w:hAnsi="Avenir Next"/>
          <w:sz w:val="20"/>
        </w:rPr>
        <w:t>LVMH Watch Week</w:t>
      </w:r>
      <w:r w:rsidRPr="00203BA3">
        <w:rPr>
          <w:rFonts w:ascii="Avenir Next" w:eastAsia="PMingLiU" w:hAnsi="Avenir Next"/>
          <w:sz w:val="20"/>
        </w:rPr>
        <w:t>結合實體及網上展示模式，首先會在新加坡舉行，然後移師紐約。與此同時，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會在當地市場舉行展示會。</w:t>
      </w:r>
    </w:p>
    <w:p w14:paraId="7A9580A4" w14:textId="77777777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 xml:space="preserve"> </w:t>
      </w:r>
    </w:p>
    <w:p w14:paraId="3E9CC52B" w14:textId="50491880" w:rsidR="00403D76" w:rsidRPr="00203BA3" w:rsidRDefault="005F364C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DEFY</w:t>
      </w:r>
      <w:r w:rsidRPr="00203BA3">
        <w:rPr>
          <w:rFonts w:ascii="Avenir Next" w:eastAsia="PMingLiU" w:hAnsi="Avenir Next"/>
          <w:sz w:val="20"/>
        </w:rPr>
        <w:t>系列象徵著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在革新腕錶製作方面的創新手法，而品牌繼續發展這個系列的各個產品線。</w:t>
      </w:r>
      <w:r w:rsidRPr="00203BA3">
        <w:rPr>
          <w:rFonts w:ascii="Avenir Next" w:eastAsia="PMingLiU" w:hAnsi="Avenir Next"/>
          <w:b/>
          <w:sz w:val="20"/>
        </w:rPr>
        <w:t>DEFY Skyline Skeleton</w:t>
      </w:r>
      <w:r w:rsidRPr="00203BA3">
        <w:rPr>
          <w:rFonts w:ascii="Avenir Next" w:eastAsia="PMingLiU" w:hAnsi="Avenir Next"/>
          <w:sz w:val="20"/>
        </w:rPr>
        <w:t>鏤空腕錶以嶄新設計演繹風格現代的鏤空腕錶，搭載</w:t>
      </w:r>
      <w:r w:rsidRPr="00203BA3">
        <w:rPr>
          <w:rFonts w:ascii="Avenir Next" w:eastAsia="PMingLiU" w:hAnsi="Avenir Next"/>
          <w:sz w:val="20"/>
        </w:rPr>
        <w:t xml:space="preserve">El </w:t>
      </w:r>
      <w:proofErr w:type="spellStart"/>
      <w:r w:rsidRPr="00203BA3">
        <w:rPr>
          <w:rFonts w:ascii="Avenir Next" w:eastAsia="PMingLiU" w:hAnsi="Avenir Next"/>
          <w:sz w:val="20"/>
        </w:rPr>
        <w:t>Primero</w:t>
      </w:r>
      <w:proofErr w:type="spellEnd"/>
      <w:r w:rsidRPr="00203BA3">
        <w:rPr>
          <w:rFonts w:ascii="Avenir Next" w:eastAsia="PMingLiU" w:hAnsi="Avenir Next"/>
          <w:sz w:val="20"/>
        </w:rPr>
        <w:t>機芯，並採用別具特色的對稱鏤空錶盤。</w:t>
      </w:r>
      <w:r w:rsidRPr="00203BA3">
        <w:rPr>
          <w:rFonts w:ascii="Avenir Next" w:eastAsia="PMingLiU" w:hAnsi="Avenir Next"/>
          <w:b/>
          <w:sz w:val="20"/>
        </w:rPr>
        <w:t>DEFY Skyline</w:t>
      </w:r>
      <w:r w:rsidRPr="00203BA3">
        <w:rPr>
          <w:rFonts w:ascii="Avenir Next" w:eastAsia="PMingLiU" w:hAnsi="Avenir Next"/>
          <w:sz w:val="20"/>
        </w:rPr>
        <w:t>腕錶推出全新的中型尺寸</w:t>
      </w:r>
      <w:r w:rsidRPr="00203BA3">
        <w:rPr>
          <w:rFonts w:ascii="Avenir Next" w:eastAsia="PMingLiU" w:hAnsi="Avenir Next"/>
          <w:sz w:val="20"/>
        </w:rPr>
        <w:t>36</w:t>
      </w:r>
      <w:r w:rsidRPr="00203BA3">
        <w:rPr>
          <w:rFonts w:ascii="Avenir Next" w:eastAsia="PMingLiU" w:hAnsi="Avenir Next"/>
          <w:sz w:val="20"/>
        </w:rPr>
        <w:t>毫米中性版本，一眼可辨的錶殼設計結合了全新粉彩色調。</w:t>
      </w:r>
      <w:r w:rsidRPr="00203BA3">
        <w:rPr>
          <w:rFonts w:ascii="Avenir Next" w:eastAsia="PMingLiU" w:hAnsi="Avenir Next"/>
          <w:b/>
          <w:sz w:val="20"/>
        </w:rPr>
        <w:t>DEFY Skyline</w:t>
      </w:r>
      <w:r w:rsidRPr="00203BA3">
        <w:rPr>
          <w:rFonts w:ascii="Avenir Next" w:eastAsia="PMingLiU" w:hAnsi="Avenir Next"/>
          <w:sz w:val="20"/>
        </w:rPr>
        <w:t xml:space="preserve"> 41</w:t>
      </w:r>
      <w:r w:rsidRPr="00203BA3">
        <w:rPr>
          <w:rFonts w:ascii="Avenir Next" w:eastAsia="PMingLiU" w:hAnsi="Avenir Next"/>
          <w:sz w:val="20"/>
        </w:rPr>
        <w:t>毫米腕錶亦迎來首個專門店限定款式，別具匠心的設計糅合了黑色和金色色調。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秉承</w:t>
      </w:r>
      <w:r w:rsidRPr="00203BA3">
        <w:rPr>
          <w:rFonts w:ascii="Avenir Next" w:eastAsia="PMingLiU" w:hAnsi="Avenir Next"/>
          <w:sz w:val="20"/>
        </w:rPr>
        <w:t xml:space="preserve">DEFY </w:t>
      </w:r>
      <w:proofErr w:type="spellStart"/>
      <w:r w:rsidRPr="00203BA3">
        <w:rPr>
          <w:rFonts w:ascii="Avenir Next" w:eastAsia="PMingLiU" w:hAnsi="Avenir Next"/>
          <w:sz w:val="20"/>
        </w:rPr>
        <w:t>Extreme</w:t>
      </w:r>
      <w:proofErr w:type="spellEnd"/>
      <w:r w:rsidRPr="00203BA3">
        <w:rPr>
          <w:rFonts w:ascii="Avenir Next" w:eastAsia="PMingLiU" w:hAnsi="Avenir Next"/>
          <w:sz w:val="20"/>
        </w:rPr>
        <w:t>腕錶的堅韌精神，繼續從原始粗獷的大自然之美取材，</w:t>
      </w:r>
      <w:r w:rsidRPr="00203BA3">
        <w:rPr>
          <w:rFonts w:ascii="Avenir Next" w:eastAsia="PMingLiU" w:hAnsi="Avenir Next"/>
          <w:b/>
          <w:sz w:val="20"/>
        </w:rPr>
        <w:t xml:space="preserve">DEFY </w:t>
      </w:r>
      <w:proofErr w:type="spellStart"/>
      <w:r w:rsidRPr="00203BA3">
        <w:rPr>
          <w:rFonts w:ascii="Avenir Next" w:eastAsia="PMingLiU" w:hAnsi="Avenir Next"/>
          <w:b/>
          <w:sz w:val="20"/>
        </w:rPr>
        <w:t>Extreme</w:t>
      </w:r>
      <w:proofErr w:type="spellEnd"/>
      <w:r w:rsidRPr="00203BA3">
        <w:rPr>
          <w:rFonts w:ascii="Avenir Next" w:eastAsia="PMingLiU" w:hAnsi="Avenir Next"/>
          <w:b/>
          <w:sz w:val="20"/>
        </w:rPr>
        <w:t xml:space="preserve"> Glacier</w:t>
      </w:r>
      <w:r w:rsidRPr="00203BA3">
        <w:rPr>
          <w:rFonts w:ascii="Avenir Next" w:eastAsia="PMingLiU" w:hAnsi="Avenir Next"/>
          <w:sz w:val="20"/>
        </w:rPr>
        <w:t>腕錶由此誕生。</w:t>
      </w:r>
    </w:p>
    <w:p w14:paraId="1DCC9A9B" w14:textId="698D661A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7092F332" w14:textId="7DA4BAA7" w:rsidR="00D61746" w:rsidRPr="00203BA3" w:rsidRDefault="00EC0D15" w:rsidP="007809FD">
      <w:pPr>
        <w:jc w:val="both"/>
        <w:rPr>
          <w:rFonts w:ascii="Avenir Next" w:eastAsia="PMingLiU" w:hAnsi="Avenir Next"/>
          <w:i/>
          <w:iCs/>
          <w:sz w:val="20"/>
          <w:szCs w:val="20"/>
        </w:rPr>
      </w:pPr>
      <w:r w:rsidRPr="00203BA3">
        <w:rPr>
          <w:rFonts w:ascii="Avenir Next" w:eastAsia="PMingLiU" w:hAnsi="Avenir Next"/>
          <w:sz w:val="20"/>
          <w:szCs w:val="20"/>
        </w:rPr>
        <w:t>談及</w:t>
      </w:r>
      <w:r w:rsidRPr="00203BA3">
        <w:rPr>
          <w:rFonts w:ascii="Avenir Next" w:eastAsia="PMingLiU" w:hAnsi="Avenir Next"/>
          <w:sz w:val="20"/>
          <w:szCs w:val="20"/>
        </w:rPr>
        <w:t>DEFY</w:t>
      </w:r>
      <w:r w:rsidRPr="00203BA3">
        <w:rPr>
          <w:rFonts w:ascii="Avenir Next" w:eastAsia="PMingLiU" w:hAnsi="Avenir Next"/>
          <w:sz w:val="20"/>
          <w:szCs w:val="20"/>
        </w:rPr>
        <w:t>系列的演變和發展時，</w:t>
      </w:r>
      <w:r w:rsidRPr="00203BA3">
        <w:rPr>
          <w:rFonts w:ascii="Avenir Next" w:eastAsia="PMingLiU" w:hAnsi="Avenir Next"/>
          <w:b/>
          <w:sz w:val="20"/>
          <w:szCs w:val="20"/>
        </w:rPr>
        <w:t>ZENITH</w:t>
      </w:r>
      <w:r w:rsidRPr="00203BA3">
        <w:rPr>
          <w:rFonts w:ascii="Avenir Next" w:eastAsia="PMingLiU" w:hAnsi="Avenir Next"/>
          <w:b/>
          <w:sz w:val="20"/>
          <w:szCs w:val="20"/>
        </w:rPr>
        <w:t>行政總裁</w:t>
      </w:r>
      <w:r w:rsidRPr="00203BA3">
        <w:rPr>
          <w:rFonts w:ascii="Avenir Next" w:eastAsia="PMingLiU" w:hAnsi="Avenir Next"/>
          <w:b/>
          <w:sz w:val="20"/>
          <w:szCs w:val="20"/>
        </w:rPr>
        <w:t xml:space="preserve">Julien </w:t>
      </w:r>
      <w:proofErr w:type="spellStart"/>
      <w:r w:rsidRPr="00203BA3">
        <w:rPr>
          <w:rFonts w:ascii="Avenir Next" w:eastAsia="PMingLiU" w:hAnsi="Avenir Next"/>
          <w:b/>
          <w:sz w:val="20"/>
          <w:szCs w:val="20"/>
        </w:rPr>
        <w:t>Tornare</w:t>
      </w:r>
      <w:proofErr w:type="spellEnd"/>
      <w:r w:rsidRPr="00203BA3">
        <w:rPr>
          <w:rFonts w:ascii="Avenir Next" w:eastAsia="PMingLiU" w:hAnsi="Avenir Next"/>
          <w:sz w:val="20"/>
          <w:szCs w:val="20"/>
        </w:rPr>
        <w:t>分享道：</w:t>
      </w:r>
      <w:r w:rsidRPr="00203BA3">
        <w:rPr>
          <w:rFonts w:ascii="Avenir Next" w:eastAsia="PMingLiU" w:hAnsi="Avenir Next"/>
          <w:i/>
          <w:sz w:val="20"/>
          <w:szCs w:val="20"/>
        </w:rPr>
        <w:t>「</w:t>
      </w:r>
      <w:r w:rsidRPr="00203BA3">
        <w:rPr>
          <w:rFonts w:ascii="Avenir Next" w:eastAsia="PMingLiU" w:hAnsi="Avenir Next"/>
          <w:i/>
          <w:sz w:val="20"/>
          <w:szCs w:val="20"/>
        </w:rPr>
        <w:t>DEFY Skyline</w:t>
      </w:r>
      <w:r w:rsidRPr="00203BA3">
        <w:rPr>
          <w:rFonts w:ascii="Avenir Next" w:eastAsia="PMingLiU" w:hAnsi="Avenir Next"/>
          <w:i/>
          <w:sz w:val="20"/>
          <w:szCs w:val="20"/>
        </w:rPr>
        <w:t>腕</w:t>
      </w:r>
      <w:proofErr w:type="gramStart"/>
      <w:r w:rsidRPr="00203BA3">
        <w:rPr>
          <w:rFonts w:ascii="Avenir Next" w:eastAsia="PMingLiU" w:hAnsi="Avenir Next"/>
          <w:i/>
          <w:sz w:val="20"/>
          <w:szCs w:val="20"/>
        </w:rPr>
        <w:t>錶</w:t>
      </w:r>
      <w:proofErr w:type="gramEnd"/>
      <w:r w:rsidRPr="00203BA3">
        <w:rPr>
          <w:rFonts w:ascii="Avenir Next" w:eastAsia="PMingLiU" w:hAnsi="Avenir Next"/>
          <w:i/>
          <w:sz w:val="20"/>
          <w:szCs w:val="20"/>
        </w:rPr>
        <w:t>在短短</w:t>
      </w:r>
      <w:proofErr w:type="gramStart"/>
      <w:r w:rsidRPr="00203BA3">
        <w:rPr>
          <w:rFonts w:ascii="Avenir Next" w:eastAsia="PMingLiU" w:hAnsi="Avenir Next"/>
          <w:i/>
          <w:sz w:val="20"/>
          <w:szCs w:val="20"/>
        </w:rPr>
        <w:t>一</w:t>
      </w:r>
      <w:proofErr w:type="gramEnd"/>
      <w:r w:rsidRPr="00203BA3">
        <w:rPr>
          <w:rFonts w:ascii="Avenir Next" w:eastAsia="PMingLiU" w:hAnsi="Avenir Next"/>
          <w:i/>
          <w:sz w:val="20"/>
          <w:szCs w:val="20"/>
        </w:rPr>
        <w:t>年內成為</w:t>
      </w:r>
      <w:r w:rsidRPr="00203BA3">
        <w:rPr>
          <w:rFonts w:ascii="Avenir Next" w:eastAsia="PMingLiU" w:hAnsi="Avenir Next"/>
          <w:i/>
          <w:sz w:val="20"/>
          <w:szCs w:val="20"/>
        </w:rPr>
        <w:t>ZENITH</w:t>
      </w:r>
      <w:r w:rsidRPr="00203BA3">
        <w:rPr>
          <w:rFonts w:ascii="Avenir Next" w:eastAsia="PMingLiU" w:hAnsi="Avenir Next"/>
          <w:i/>
          <w:sz w:val="20"/>
          <w:szCs w:val="20"/>
        </w:rPr>
        <w:t>最受歡迎的產品線，其造型鮮明、機芯設計獨特，加上</w:t>
      </w:r>
      <w:proofErr w:type="gramStart"/>
      <w:r w:rsidRPr="00203BA3">
        <w:rPr>
          <w:rFonts w:ascii="Avenir Next" w:eastAsia="PMingLiU" w:hAnsi="Avenir Next"/>
          <w:i/>
          <w:sz w:val="20"/>
          <w:szCs w:val="20"/>
        </w:rPr>
        <w:t>靈活百搭的</w:t>
      </w:r>
      <w:proofErr w:type="gramEnd"/>
      <w:r w:rsidRPr="00203BA3">
        <w:rPr>
          <w:rFonts w:ascii="Avenir Next" w:eastAsia="PMingLiU" w:hAnsi="Avenir Next"/>
          <w:i/>
          <w:sz w:val="20"/>
          <w:szCs w:val="20"/>
        </w:rPr>
        <w:t>特色，使之成為運動風格精鋼錶鏈類別中令人難以抗拒的款式。此作品饒富現代氣息，多項巧妙細節延續了</w:t>
      </w:r>
      <w:r w:rsidRPr="00203BA3">
        <w:rPr>
          <w:rFonts w:ascii="Avenir Next" w:eastAsia="PMingLiU" w:hAnsi="Avenir Next"/>
          <w:i/>
          <w:sz w:val="20"/>
          <w:szCs w:val="20"/>
        </w:rPr>
        <w:t>DEFY</w:t>
      </w:r>
      <w:r w:rsidRPr="00203BA3">
        <w:rPr>
          <w:rFonts w:ascii="Avenir Next" w:eastAsia="PMingLiU" w:hAnsi="Avenir Next"/>
          <w:i/>
          <w:sz w:val="20"/>
          <w:szCs w:val="20"/>
        </w:rPr>
        <w:t>系列輝煌悠久的歷史，此系列的傳奇可追溯至</w:t>
      </w:r>
      <w:r w:rsidRPr="00203BA3">
        <w:rPr>
          <w:rFonts w:ascii="Avenir Next" w:eastAsia="PMingLiU" w:hAnsi="Avenir Next"/>
          <w:i/>
          <w:sz w:val="20"/>
          <w:szCs w:val="20"/>
        </w:rPr>
        <w:t>1969</w:t>
      </w:r>
      <w:r w:rsidRPr="00203BA3">
        <w:rPr>
          <w:rFonts w:ascii="Avenir Next" w:eastAsia="PMingLiU" w:hAnsi="Avenir Next"/>
          <w:i/>
          <w:sz w:val="20"/>
          <w:szCs w:val="20"/>
        </w:rPr>
        <w:t>年。品牌在今年繼續為系列帶來新作，當中包括一款設計鮮明而充滿未來感的全新鏤空腕</w:t>
      </w:r>
      <w:proofErr w:type="gramStart"/>
      <w:r w:rsidRPr="00203BA3">
        <w:rPr>
          <w:rFonts w:ascii="Avenir Next" w:eastAsia="PMingLiU" w:hAnsi="Avenir Next"/>
          <w:i/>
          <w:sz w:val="20"/>
          <w:szCs w:val="20"/>
        </w:rPr>
        <w:t>錶</w:t>
      </w:r>
      <w:proofErr w:type="gramEnd"/>
      <w:r w:rsidRPr="00203BA3">
        <w:rPr>
          <w:rFonts w:ascii="Avenir Next" w:eastAsia="PMingLiU" w:hAnsi="Avenir Next"/>
          <w:i/>
          <w:sz w:val="20"/>
          <w:szCs w:val="20"/>
        </w:rPr>
        <w:t>，以及一款</w:t>
      </w:r>
      <w:r w:rsidRPr="00203BA3">
        <w:rPr>
          <w:rFonts w:ascii="Avenir Next" w:eastAsia="PMingLiU" w:hAnsi="Avenir Next"/>
          <w:i/>
          <w:sz w:val="20"/>
          <w:szCs w:val="20"/>
        </w:rPr>
        <w:t>36</w:t>
      </w:r>
      <w:r w:rsidRPr="00203BA3">
        <w:rPr>
          <w:rFonts w:ascii="Avenir Next" w:eastAsia="PMingLiU" w:hAnsi="Avenir Next"/>
          <w:i/>
          <w:sz w:val="20"/>
          <w:szCs w:val="20"/>
        </w:rPr>
        <w:t>毫米的中型尺寸中性</w:t>
      </w:r>
      <w:r w:rsidRPr="00203BA3">
        <w:rPr>
          <w:rFonts w:ascii="Avenir Next" w:eastAsia="PMingLiU" w:hAnsi="Avenir Next"/>
          <w:i/>
          <w:sz w:val="20"/>
          <w:szCs w:val="20"/>
        </w:rPr>
        <w:t>DEFY Skyline</w:t>
      </w:r>
      <w:r w:rsidRPr="00203BA3">
        <w:rPr>
          <w:rFonts w:ascii="Avenir Next" w:eastAsia="PMingLiU" w:hAnsi="Avenir Next"/>
          <w:i/>
          <w:sz w:val="20"/>
          <w:szCs w:val="20"/>
        </w:rPr>
        <w:t>腕</w:t>
      </w:r>
      <w:proofErr w:type="gramStart"/>
      <w:r w:rsidRPr="00203BA3">
        <w:rPr>
          <w:rFonts w:ascii="Avenir Next" w:eastAsia="PMingLiU" w:hAnsi="Avenir Next"/>
          <w:i/>
          <w:sz w:val="20"/>
          <w:szCs w:val="20"/>
        </w:rPr>
        <w:t>錶</w:t>
      </w:r>
      <w:proofErr w:type="gramEnd"/>
      <w:r w:rsidRPr="00203BA3">
        <w:rPr>
          <w:rFonts w:ascii="Avenir Next" w:eastAsia="PMingLiU" w:hAnsi="Avenir Next"/>
          <w:i/>
          <w:sz w:val="20"/>
          <w:szCs w:val="20"/>
        </w:rPr>
        <w:t>，其</w:t>
      </w:r>
      <w:proofErr w:type="gramStart"/>
      <w:r w:rsidRPr="00203BA3">
        <w:rPr>
          <w:rFonts w:ascii="Avenir Next" w:eastAsia="PMingLiU" w:hAnsi="Avenir Next"/>
          <w:i/>
          <w:sz w:val="20"/>
          <w:szCs w:val="20"/>
        </w:rPr>
        <w:t>錶</w:t>
      </w:r>
      <w:proofErr w:type="gramEnd"/>
      <w:r w:rsidRPr="00203BA3">
        <w:rPr>
          <w:rFonts w:ascii="Avenir Next" w:eastAsia="PMingLiU" w:hAnsi="Avenir Next"/>
          <w:i/>
          <w:sz w:val="20"/>
          <w:szCs w:val="20"/>
        </w:rPr>
        <w:t>盤提供多個鮮明色彩可供選擇。這些全新腕</w:t>
      </w:r>
      <w:proofErr w:type="gramStart"/>
      <w:r w:rsidRPr="00203BA3">
        <w:rPr>
          <w:rFonts w:ascii="Avenir Next" w:eastAsia="PMingLiU" w:hAnsi="Avenir Next"/>
          <w:i/>
          <w:sz w:val="20"/>
          <w:szCs w:val="20"/>
        </w:rPr>
        <w:t>錶</w:t>
      </w:r>
      <w:proofErr w:type="gramEnd"/>
      <w:r w:rsidRPr="00203BA3">
        <w:rPr>
          <w:rFonts w:ascii="Avenir Next" w:eastAsia="PMingLiU" w:hAnsi="Avenir Next"/>
          <w:i/>
          <w:sz w:val="20"/>
          <w:szCs w:val="20"/>
        </w:rPr>
        <w:t>充滿活力和特色，令</w:t>
      </w:r>
      <w:r w:rsidRPr="00203BA3">
        <w:rPr>
          <w:rFonts w:ascii="Avenir Next" w:eastAsia="PMingLiU" w:hAnsi="Avenir Next"/>
          <w:i/>
          <w:sz w:val="20"/>
          <w:szCs w:val="20"/>
        </w:rPr>
        <w:t>DEFY</w:t>
      </w:r>
      <w:r w:rsidRPr="00203BA3">
        <w:rPr>
          <w:rFonts w:ascii="Avenir Next" w:eastAsia="PMingLiU" w:hAnsi="Avenir Next"/>
          <w:i/>
          <w:sz w:val="20"/>
          <w:szCs w:val="20"/>
        </w:rPr>
        <w:t>系列更為完美，我們對此非常雀躍。</w:t>
      </w:r>
      <w:r w:rsidR="00203BA3" w:rsidRPr="00203BA3">
        <w:rPr>
          <w:rFonts w:ascii="Avenir Next" w:eastAsia="PMingLiU" w:hAnsi="Avenir Next" w:hint="eastAsia"/>
          <w:i/>
          <w:sz w:val="20"/>
          <w:szCs w:val="20"/>
        </w:rPr>
        <w:t>」</w:t>
      </w:r>
    </w:p>
    <w:p w14:paraId="7256F59B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0D1942EF" w14:textId="17A61A50" w:rsidR="00D61746" w:rsidRPr="00203BA3" w:rsidRDefault="00D61746" w:rsidP="007809FD">
      <w:pPr>
        <w:jc w:val="both"/>
        <w:rPr>
          <w:rFonts w:ascii="Avenir Next" w:eastAsia="PMingLiU" w:hAnsi="Avenir Next"/>
          <w:b/>
          <w:bCs/>
          <w:sz w:val="20"/>
          <w:szCs w:val="20"/>
          <w:u w:val="single"/>
        </w:rPr>
      </w:pPr>
      <w:r w:rsidRPr="00203BA3">
        <w:rPr>
          <w:rFonts w:ascii="Avenir Next" w:eastAsia="PMingLiU" w:hAnsi="Avenir Next"/>
          <w:b/>
          <w:sz w:val="20"/>
          <w:u w:val="single"/>
        </w:rPr>
        <w:t>DEFY Skyline Skeleton</w:t>
      </w:r>
      <w:r w:rsidRPr="00203BA3">
        <w:rPr>
          <w:rFonts w:ascii="Avenir Next" w:eastAsia="PMingLiU" w:hAnsi="Avenir Next"/>
          <w:b/>
          <w:sz w:val="20"/>
          <w:u w:val="single"/>
        </w:rPr>
        <w:t>鏤空腕錶</w:t>
      </w:r>
    </w:p>
    <w:p w14:paraId="4F2992AB" w14:textId="3D2E280A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去年面世的</w:t>
      </w:r>
      <w:r w:rsidRPr="00203BA3">
        <w:rPr>
          <w:rFonts w:ascii="Avenir Next" w:eastAsia="PMingLiU" w:hAnsi="Avenir Next"/>
          <w:sz w:val="20"/>
        </w:rPr>
        <w:t>DEFY Skyline</w:t>
      </w:r>
      <w:r w:rsidRPr="00203BA3">
        <w:rPr>
          <w:rFonts w:ascii="Avenir Next" w:eastAsia="PMingLiU" w:hAnsi="Avenir Next"/>
          <w:sz w:val="20"/>
        </w:rPr>
        <w:t>系列為堅固耐用、設計獨特的</w:t>
      </w:r>
      <w:r w:rsidRPr="00203BA3">
        <w:rPr>
          <w:rFonts w:ascii="Avenir Next" w:eastAsia="PMingLiU" w:hAnsi="Avenir Next"/>
          <w:sz w:val="20"/>
        </w:rPr>
        <w:t>DEFY</w:t>
      </w:r>
      <w:r w:rsidRPr="00203BA3">
        <w:rPr>
          <w:rFonts w:ascii="Avenir Next" w:eastAsia="PMingLiU" w:hAnsi="Avenir Next"/>
          <w:sz w:val="20"/>
        </w:rPr>
        <w:t>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悠久傳奇的寫出最新章節，助您在瞬息萬變的世界掌握決定成敗的關鍵時刻。</w:t>
      </w:r>
      <w:r w:rsidRPr="00203BA3">
        <w:rPr>
          <w:rFonts w:ascii="Avenir Next" w:eastAsia="PMingLiU" w:hAnsi="Avenir Next"/>
          <w:b/>
          <w:sz w:val="20"/>
        </w:rPr>
        <w:t>DEFY Skyline Skeleton</w:t>
      </w:r>
      <w:r w:rsidRPr="00203BA3">
        <w:rPr>
          <w:rFonts w:ascii="Avenir Next" w:eastAsia="PMingLiU" w:hAnsi="Avenir Next"/>
          <w:sz w:val="20"/>
        </w:rPr>
        <w:t>鏤空腕錶從結構與光線交織互映的現代城市景觀汲取靈感，往前邁向地平線上的那道光，開啟鏤空腕錶無限可能的新世界。</w:t>
      </w:r>
    </w:p>
    <w:p w14:paraId="08EC883C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75331EAA" w14:textId="3AC31E6E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此腕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採用</w:t>
      </w:r>
      <w:r w:rsidRPr="00203BA3">
        <w:rPr>
          <w:rFonts w:ascii="Avenir Next" w:eastAsia="PMingLiU" w:hAnsi="Avenir Next"/>
          <w:sz w:val="20"/>
        </w:rPr>
        <w:t>41</w:t>
      </w:r>
      <w:r w:rsidRPr="00203BA3">
        <w:rPr>
          <w:rFonts w:ascii="Avenir Next" w:eastAsia="PMingLiU" w:hAnsi="Avenir Next"/>
          <w:sz w:val="20"/>
        </w:rPr>
        <w:t>毫米精鋼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殼，造型棱角分明，而鏤空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盤和諧對稱，外型為四芒星，呼應</w:t>
      </w:r>
      <w:proofErr w:type="gramStart"/>
      <w:r w:rsidRPr="00203BA3">
        <w:rPr>
          <w:rFonts w:ascii="Avenir Next" w:eastAsia="PMingLiU" w:hAnsi="Avenir Next"/>
          <w:sz w:val="20"/>
        </w:rPr>
        <w:t>1960</w:t>
      </w:r>
      <w:proofErr w:type="gramEnd"/>
      <w:r w:rsidRPr="00203BA3">
        <w:rPr>
          <w:rFonts w:ascii="Avenir Next" w:eastAsia="PMingLiU" w:hAnsi="Avenir Next"/>
          <w:sz w:val="20"/>
        </w:rPr>
        <w:t>年代的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「雙</w:t>
      </w:r>
      <w:r w:rsidRPr="00203BA3">
        <w:rPr>
          <w:rFonts w:ascii="Avenir Next" w:eastAsia="PMingLiU" w:hAnsi="Avenir Next"/>
          <w:sz w:val="20"/>
        </w:rPr>
        <w:t>Z</w:t>
      </w:r>
      <w:r w:rsidRPr="00203BA3">
        <w:rPr>
          <w:rFonts w:ascii="Avenir Next" w:eastAsia="PMingLiU" w:hAnsi="Avenir Next"/>
          <w:sz w:val="20"/>
        </w:rPr>
        <w:t>」標誌。刻度圈</w:t>
      </w:r>
      <w:proofErr w:type="gramStart"/>
      <w:r w:rsidRPr="00203BA3">
        <w:rPr>
          <w:rFonts w:ascii="Avenir Next" w:eastAsia="PMingLiU" w:hAnsi="Avenir Next"/>
          <w:sz w:val="20"/>
        </w:rPr>
        <w:t>的鑲貼巴頓形時標</w:t>
      </w:r>
      <w:proofErr w:type="gramEnd"/>
      <w:r w:rsidRPr="00203BA3">
        <w:rPr>
          <w:rFonts w:ascii="Avenir Next" w:eastAsia="PMingLiU" w:hAnsi="Avenir Next"/>
          <w:sz w:val="20"/>
        </w:rPr>
        <w:t>，以及中央時針和秒針，</w:t>
      </w:r>
      <w:proofErr w:type="gramStart"/>
      <w:r w:rsidRPr="00203BA3">
        <w:rPr>
          <w:rFonts w:ascii="Avenir Next" w:eastAsia="PMingLiU" w:hAnsi="Avenir Next"/>
          <w:sz w:val="20"/>
        </w:rPr>
        <w:t>皆覆有</w:t>
      </w:r>
      <w:proofErr w:type="gramEnd"/>
      <w:r w:rsidRPr="00203BA3">
        <w:rPr>
          <w:rFonts w:ascii="Avenir Next" w:eastAsia="PMingLiU" w:hAnsi="Avenir Next"/>
          <w:sz w:val="20"/>
        </w:rPr>
        <w:t>Super-</w:t>
      </w:r>
      <w:proofErr w:type="spellStart"/>
      <w:r w:rsidRPr="00203BA3">
        <w:rPr>
          <w:rFonts w:ascii="Avenir Next" w:eastAsia="PMingLiU" w:hAnsi="Avenir Next"/>
          <w:sz w:val="20"/>
        </w:rPr>
        <w:t>LumiNova</w:t>
      </w:r>
      <w:proofErr w:type="spellEnd"/>
      <w:r w:rsidRPr="00203BA3">
        <w:rPr>
          <w:rFonts w:ascii="Avenir Next" w:eastAsia="PMingLiU" w:hAnsi="Avenir Next"/>
          <w:sz w:val="20"/>
        </w:rPr>
        <w:t>超級</w:t>
      </w:r>
      <w:proofErr w:type="gramStart"/>
      <w:r w:rsidRPr="00203BA3">
        <w:rPr>
          <w:rFonts w:ascii="Avenir Next" w:eastAsia="PMingLiU" w:hAnsi="Avenir Next"/>
          <w:sz w:val="20"/>
        </w:rPr>
        <w:t>夜光物料</w:t>
      </w:r>
      <w:proofErr w:type="gramEnd"/>
      <w:r w:rsidRPr="00203BA3">
        <w:rPr>
          <w:rFonts w:ascii="Avenir Next" w:eastAsia="PMingLiU" w:hAnsi="Avenir Next"/>
          <w:sz w:val="20"/>
        </w:rPr>
        <w:t>，便於讀時，因鏤空腕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往往要犧牲這一點。</w:t>
      </w:r>
      <w:r w:rsidRPr="00203BA3">
        <w:rPr>
          <w:rFonts w:ascii="Avenir Next" w:eastAsia="PMingLiU" w:hAnsi="Avenir Next"/>
          <w:sz w:val="20"/>
        </w:rPr>
        <w:t>6</w:t>
      </w:r>
      <w:r w:rsidRPr="00203BA3">
        <w:rPr>
          <w:rFonts w:ascii="Avenir Next" w:eastAsia="PMingLiU" w:hAnsi="Avenir Next"/>
          <w:sz w:val="20"/>
        </w:rPr>
        <w:t>時位置的</w:t>
      </w:r>
      <w:r w:rsidRPr="00203BA3">
        <w:rPr>
          <w:rFonts w:ascii="Avenir Next" w:eastAsia="PMingLiU" w:hAnsi="Avenir Next"/>
          <w:sz w:val="20"/>
        </w:rPr>
        <w:t>1/10</w:t>
      </w:r>
      <w:r w:rsidRPr="00203BA3">
        <w:rPr>
          <w:rFonts w:ascii="Avenir Next" w:eastAsia="PMingLiU" w:hAnsi="Avenir Next"/>
          <w:sz w:val="20"/>
        </w:rPr>
        <w:t>秒針以恆定速度持續跳動，每</w:t>
      </w:r>
      <w:r w:rsidRPr="00203BA3">
        <w:rPr>
          <w:rFonts w:ascii="Avenir Next" w:eastAsia="PMingLiU" w:hAnsi="Avenir Next"/>
          <w:sz w:val="20"/>
        </w:rPr>
        <w:t>10</w:t>
      </w:r>
      <w:r w:rsidRPr="00203BA3">
        <w:rPr>
          <w:rFonts w:ascii="Avenir Next" w:eastAsia="PMingLiU" w:hAnsi="Avenir Next"/>
          <w:sz w:val="20"/>
        </w:rPr>
        <w:t>秒旋轉一圈。鏤空錶盤為黑色或藍色，鏤空機芯的主機板、橋板及鏤空星形擺陀則配以與鏤空錶盤相同的顏色，營造一致、具建築感的外觀。腕錶結合啞光、緞光打磨及拋光潤飾的表面，令機芯更有層次感、色彩更見深邃。</w:t>
      </w:r>
    </w:p>
    <w:p w14:paraId="5420DB33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452C5ACA" w14:textId="4A2014DC" w:rsidR="00D61746" w:rsidRPr="00203BA3" w:rsidRDefault="00525084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b/>
          <w:sz w:val="20"/>
        </w:rPr>
        <w:t>DEFY Skyline Skeleton</w:t>
      </w:r>
      <w:r w:rsidRPr="00203BA3">
        <w:rPr>
          <w:rFonts w:ascii="Avenir Next" w:eastAsia="PMingLiU" w:hAnsi="Avenir Next"/>
          <w:sz w:val="20"/>
        </w:rPr>
        <w:t>鏤空腕錶配備棱角分明的精鋼錶殼，從</w:t>
      </w:r>
      <w:r w:rsidRPr="00203BA3">
        <w:rPr>
          <w:rFonts w:ascii="Avenir Next" w:eastAsia="PMingLiU" w:hAnsi="Avenir Next"/>
          <w:sz w:val="20"/>
        </w:rPr>
        <w:t>1960</w:t>
      </w:r>
      <w:r w:rsidRPr="00203BA3">
        <w:rPr>
          <w:rFonts w:ascii="Avenir Next" w:eastAsia="PMingLiU" w:hAnsi="Avenir Next"/>
          <w:sz w:val="20"/>
        </w:rPr>
        <w:t>年代早期的</w:t>
      </w:r>
      <w:r w:rsidRPr="00203BA3">
        <w:rPr>
          <w:rFonts w:ascii="Avenir Next" w:eastAsia="PMingLiU" w:hAnsi="Avenir Next"/>
          <w:sz w:val="20"/>
        </w:rPr>
        <w:t>DEFY</w:t>
      </w:r>
      <w:r w:rsidRPr="00203BA3">
        <w:rPr>
          <w:rFonts w:ascii="Avenir Next" w:eastAsia="PMingLiU" w:hAnsi="Avenir Next"/>
          <w:sz w:val="20"/>
        </w:rPr>
        <w:t>錶款汲取靈感，借鑒其獨特的八邊形幾何設計，在保留前代作品堅固耐用特色的同時，呈現層次更為分明的建築美學，並且融入一系列全新功能，令腕錶成為名副其實的都市探險良伴。腕錶採用</w:t>
      </w:r>
      <w:r w:rsidRPr="00203BA3">
        <w:rPr>
          <w:rFonts w:ascii="Avenir Next" w:eastAsia="PMingLiU" w:hAnsi="Avenir Next"/>
          <w:sz w:val="20"/>
        </w:rPr>
        <w:t>41</w:t>
      </w:r>
      <w:r w:rsidRPr="00203BA3">
        <w:rPr>
          <w:rFonts w:ascii="Avenir Next" w:eastAsia="PMingLiU" w:hAnsi="Avenir Next"/>
          <w:sz w:val="20"/>
        </w:rPr>
        <w:t>毫米直徑精鋼錶殼，搭配令人聯想起</w:t>
      </w:r>
      <w:r w:rsidRPr="00203BA3">
        <w:rPr>
          <w:rFonts w:ascii="Avenir Next" w:eastAsia="PMingLiU" w:hAnsi="Avenir Next"/>
          <w:sz w:val="20"/>
        </w:rPr>
        <w:t>DEFY</w:t>
      </w:r>
      <w:r w:rsidRPr="00203BA3">
        <w:rPr>
          <w:rFonts w:ascii="Avenir Next" w:eastAsia="PMingLiU" w:hAnsi="Avenir Next"/>
          <w:sz w:val="20"/>
        </w:rPr>
        <w:t>系列早期錶款的琢面錶圈，線條簡約俐落，經重新設計的十二邊造型有如時標的延伸。點綴星形紋章圖案的旋入式錶冠，確保腕錶盡可能在大部分活動和情況下保持卓越性能，防水深度達</w:t>
      </w:r>
      <w:r w:rsidRPr="00203BA3">
        <w:rPr>
          <w:rFonts w:ascii="Avenir Next" w:eastAsia="PMingLiU" w:hAnsi="Avenir Next"/>
          <w:sz w:val="20"/>
        </w:rPr>
        <w:t>10 ATM</w:t>
      </w:r>
      <w:r w:rsidRPr="00203BA3">
        <w:rPr>
          <w:rFonts w:ascii="Avenir Next" w:eastAsia="PMingLiU" w:hAnsi="Avenir Next"/>
          <w:sz w:val="20"/>
        </w:rPr>
        <w:t>（</w:t>
      </w:r>
      <w:r w:rsidRPr="00203BA3">
        <w:rPr>
          <w:rFonts w:ascii="Avenir Next" w:eastAsia="PMingLiU" w:hAnsi="Avenir Next"/>
          <w:sz w:val="20"/>
        </w:rPr>
        <w:t>100</w:t>
      </w:r>
      <w:r w:rsidRPr="00203BA3">
        <w:rPr>
          <w:rFonts w:ascii="Avenir Next" w:eastAsia="PMingLiU" w:hAnsi="Avenir Next"/>
          <w:sz w:val="20"/>
        </w:rPr>
        <w:t>米）。</w:t>
      </w:r>
    </w:p>
    <w:p w14:paraId="65DDC443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51A3DB1D" w14:textId="38EECA51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從正面和透明藍寶石水晶玻璃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背，可見</w:t>
      </w:r>
      <w:r w:rsidRPr="00203BA3">
        <w:rPr>
          <w:rFonts w:ascii="Avenir Next" w:eastAsia="PMingLiU" w:hAnsi="Avenir Next"/>
          <w:sz w:val="20"/>
        </w:rPr>
        <w:t xml:space="preserve">El </w:t>
      </w:r>
      <w:proofErr w:type="spellStart"/>
      <w:r w:rsidRPr="00203BA3">
        <w:rPr>
          <w:rFonts w:ascii="Avenir Next" w:eastAsia="PMingLiU" w:hAnsi="Avenir Next"/>
          <w:sz w:val="20"/>
        </w:rPr>
        <w:t>Primero</w:t>
      </w:r>
      <w:proofErr w:type="spellEnd"/>
      <w:proofErr w:type="gramStart"/>
      <w:r w:rsidRPr="00203BA3">
        <w:rPr>
          <w:rFonts w:ascii="Avenir Next" w:eastAsia="PMingLiU" w:hAnsi="Avenir Next"/>
          <w:sz w:val="20"/>
        </w:rPr>
        <w:t>高振頻自動上鏈機芯</w:t>
      </w:r>
      <w:proofErr w:type="gramEnd"/>
      <w:r w:rsidRPr="00203BA3">
        <w:rPr>
          <w:rFonts w:ascii="Avenir Next" w:eastAsia="PMingLiU" w:hAnsi="Avenir Next"/>
          <w:sz w:val="20"/>
        </w:rPr>
        <w:t>的鏤空版本</w:t>
      </w:r>
      <w:proofErr w:type="gramStart"/>
      <w:r w:rsidRPr="00203BA3">
        <w:rPr>
          <w:rFonts w:ascii="Avenir Next" w:eastAsia="PMingLiU" w:hAnsi="Avenir Next"/>
          <w:sz w:val="20"/>
        </w:rPr>
        <w:t>—</w:t>
      </w:r>
      <w:proofErr w:type="gramEnd"/>
      <w:r w:rsidRPr="00203BA3">
        <w:rPr>
          <w:rFonts w:ascii="Avenir Next" w:eastAsia="PMingLiU" w:hAnsi="Avenir Next"/>
          <w:sz w:val="20"/>
        </w:rPr>
        <w:t>3620 SK</w:t>
      </w:r>
      <w:r w:rsidRPr="00203BA3">
        <w:rPr>
          <w:rFonts w:ascii="Avenir Next" w:eastAsia="PMingLiU" w:hAnsi="Avenir Next"/>
          <w:sz w:val="20"/>
        </w:rPr>
        <w:t>。這款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廠自製自動</w:t>
      </w:r>
      <w:proofErr w:type="gramStart"/>
      <w:r w:rsidRPr="00203BA3">
        <w:rPr>
          <w:rFonts w:ascii="Avenir Next" w:eastAsia="PMingLiU" w:hAnsi="Avenir Next"/>
          <w:sz w:val="20"/>
        </w:rPr>
        <w:t>上鏈機芯</w:t>
      </w:r>
      <w:proofErr w:type="gramEnd"/>
      <w:r w:rsidRPr="00203BA3">
        <w:rPr>
          <w:rFonts w:ascii="Avenir Next" w:eastAsia="PMingLiU" w:hAnsi="Avenir Next"/>
          <w:sz w:val="20"/>
        </w:rPr>
        <w:t>，採用與精確至</w:t>
      </w:r>
      <w:r w:rsidRPr="00203BA3">
        <w:rPr>
          <w:rFonts w:ascii="Avenir Next" w:eastAsia="PMingLiU" w:hAnsi="Avenir Next"/>
          <w:sz w:val="20"/>
        </w:rPr>
        <w:t>1/10</w:t>
      </w:r>
      <w:r w:rsidRPr="00203BA3">
        <w:rPr>
          <w:rFonts w:ascii="Avenir Next" w:eastAsia="PMingLiU" w:hAnsi="Avenir Next"/>
          <w:sz w:val="20"/>
        </w:rPr>
        <w:t>秒的</w:t>
      </w:r>
      <w:r w:rsidRPr="00203BA3">
        <w:rPr>
          <w:rFonts w:ascii="Avenir Next" w:eastAsia="PMingLiU" w:hAnsi="Avenir Next"/>
          <w:sz w:val="20"/>
        </w:rPr>
        <w:t xml:space="preserve">El </w:t>
      </w:r>
      <w:proofErr w:type="spellStart"/>
      <w:r w:rsidRPr="00203BA3">
        <w:rPr>
          <w:rFonts w:ascii="Avenir Next" w:eastAsia="PMingLiU" w:hAnsi="Avenir Next"/>
          <w:sz w:val="20"/>
        </w:rPr>
        <w:t>Primero</w:t>
      </w:r>
      <w:proofErr w:type="spellEnd"/>
      <w:r w:rsidRPr="00203BA3">
        <w:rPr>
          <w:rFonts w:ascii="Avenir Next" w:eastAsia="PMingLiU" w:hAnsi="Avenir Next"/>
          <w:sz w:val="20"/>
        </w:rPr>
        <w:t xml:space="preserve"> 3600</w:t>
      </w:r>
      <w:r w:rsidRPr="00203BA3">
        <w:rPr>
          <w:rFonts w:ascii="Avenir Next" w:eastAsia="PMingLiU" w:hAnsi="Avenir Next"/>
          <w:sz w:val="20"/>
        </w:rPr>
        <w:t>型計時機芯類似的佈局結構，</w:t>
      </w:r>
      <w:proofErr w:type="gramStart"/>
      <w:r w:rsidRPr="00203BA3">
        <w:rPr>
          <w:rFonts w:ascii="Avenir Next" w:eastAsia="PMingLiU" w:hAnsi="Avenir Next"/>
          <w:sz w:val="20"/>
        </w:rPr>
        <w:t>振頻為</w:t>
      </w:r>
      <w:proofErr w:type="gramEnd"/>
      <w:r w:rsidRPr="00203BA3">
        <w:rPr>
          <w:rFonts w:ascii="Avenir Next" w:eastAsia="PMingLiU" w:hAnsi="Avenir Next"/>
          <w:sz w:val="20"/>
        </w:rPr>
        <w:t>5</w:t>
      </w:r>
      <w:r w:rsidRPr="00203BA3">
        <w:rPr>
          <w:rFonts w:ascii="Avenir Next" w:eastAsia="PMingLiU" w:hAnsi="Avenir Next"/>
          <w:sz w:val="20"/>
        </w:rPr>
        <w:t>赫茲（</w:t>
      </w:r>
      <w:r w:rsidRPr="00203BA3">
        <w:rPr>
          <w:rFonts w:ascii="Avenir Next" w:eastAsia="PMingLiU" w:hAnsi="Avenir Next"/>
          <w:sz w:val="20"/>
        </w:rPr>
        <w:t>36,000</w:t>
      </w:r>
      <w:r w:rsidRPr="00203BA3">
        <w:rPr>
          <w:rFonts w:ascii="Avenir Next" w:eastAsia="PMingLiU" w:hAnsi="Avenir Next"/>
          <w:sz w:val="20"/>
        </w:rPr>
        <w:t>次</w:t>
      </w:r>
      <w:r w:rsidRPr="00203BA3">
        <w:rPr>
          <w:rFonts w:ascii="Avenir Next" w:eastAsia="PMingLiU" w:hAnsi="Avenir Next"/>
          <w:sz w:val="20"/>
        </w:rPr>
        <w:t>/</w:t>
      </w:r>
      <w:r w:rsidRPr="00203BA3">
        <w:rPr>
          <w:rFonts w:ascii="Avenir Next" w:eastAsia="PMingLiU" w:hAnsi="Avenir Next"/>
          <w:sz w:val="20"/>
        </w:rPr>
        <w:t>小時），直接</w:t>
      </w:r>
      <w:proofErr w:type="gramStart"/>
      <w:r w:rsidRPr="00203BA3">
        <w:rPr>
          <w:rFonts w:ascii="Avenir Next" w:eastAsia="PMingLiU" w:hAnsi="Avenir Next"/>
          <w:sz w:val="20"/>
        </w:rPr>
        <w:t>以擒縱機構</w:t>
      </w:r>
      <w:proofErr w:type="gramEnd"/>
      <w:r w:rsidRPr="00203BA3">
        <w:rPr>
          <w:rFonts w:ascii="Avenir Next" w:eastAsia="PMingLiU" w:hAnsi="Avenir Next"/>
          <w:sz w:val="20"/>
        </w:rPr>
        <w:t>驅動</w:t>
      </w:r>
      <w:r w:rsidRPr="00203BA3">
        <w:rPr>
          <w:rFonts w:ascii="Avenir Next" w:eastAsia="PMingLiU" w:hAnsi="Avenir Next"/>
          <w:sz w:val="20"/>
        </w:rPr>
        <w:t>1/10</w:t>
      </w:r>
      <w:r w:rsidRPr="00203BA3">
        <w:rPr>
          <w:rFonts w:ascii="Avenir Next" w:eastAsia="PMingLiU" w:hAnsi="Avenir Next"/>
          <w:sz w:val="20"/>
        </w:rPr>
        <w:t>秒針，以極為自然的方式指示</w:t>
      </w:r>
      <w:r w:rsidRPr="00203BA3">
        <w:rPr>
          <w:rFonts w:ascii="Avenir Next" w:eastAsia="PMingLiU" w:hAnsi="Avenir Next"/>
          <w:sz w:val="20"/>
        </w:rPr>
        <w:t>1/10</w:t>
      </w:r>
      <w:r w:rsidRPr="00203BA3">
        <w:rPr>
          <w:rFonts w:ascii="Avenir Next" w:eastAsia="PMingLiU" w:hAnsi="Avenir Next"/>
          <w:sz w:val="20"/>
        </w:rPr>
        <w:t>秒。機芯的自動雙向上鏈機制帶有星形圖案擺</w:t>
      </w:r>
      <w:proofErr w:type="gramStart"/>
      <w:r w:rsidRPr="00203BA3">
        <w:rPr>
          <w:rFonts w:ascii="Avenir Next" w:eastAsia="PMingLiU" w:hAnsi="Avenir Next"/>
          <w:sz w:val="20"/>
        </w:rPr>
        <w:t>陀</w:t>
      </w:r>
      <w:proofErr w:type="gramEnd"/>
      <w:r w:rsidRPr="00203BA3">
        <w:rPr>
          <w:rFonts w:ascii="Avenir Next" w:eastAsia="PMingLiU" w:hAnsi="Avenir Next"/>
          <w:sz w:val="20"/>
        </w:rPr>
        <w:t>，性能卓越，提供約</w:t>
      </w:r>
      <w:r w:rsidRPr="00203BA3">
        <w:rPr>
          <w:rFonts w:ascii="Avenir Next" w:eastAsia="PMingLiU" w:hAnsi="Avenir Next"/>
          <w:sz w:val="20"/>
        </w:rPr>
        <w:t>60</w:t>
      </w:r>
      <w:r w:rsidRPr="00203BA3">
        <w:rPr>
          <w:rFonts w:ascii="Avenir Next" w:eastAsia="PMingLiU" w:hAnsi="Avenir Next"/>
          <w:sz w:val="20"/>
        </w:rPr>
        <w:t>小時的動力儲存。</w:t>
      </w:r>
    </w:p>
    <w:p w14:paraId="497CA978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1619B850" w14:textId="36EA4186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b/>
          <w:sz w:val="20"/>
        </w:rPr>
        <w:t>DEFY Skyline Skeleton</w:t>
      </w:r>
      <w:r w:rsidRPr="00203BA3">
        <w:rPr>
          <w:rFonts w:ascii="Avenir Next" w:eastAsia="PMingLiU" w:hAnsi="Avenir Next"/>
          <w:sz w:val="20"/>
        </w:rPr>
        <w:t>鏤空腕錶設有精妙的錶帶快速更換系統，只需按動錶殼背面的安全按鈕即可更換錶帶，體現以靈活百搭為重點的設計精髓。精鋼錶鏈的表面經過緞光打磨，邊緣倒角並拋光，可與腕錶隨附的橡膠錶帶互換，後者綴以與錶盤色彩相配的星空圖案，並設有精鋼摺疊式錶扣。</w:t>
      </w:r>
      <w:r w:rsidRPr="00203BA3">
        <w:rPr>
          <w:rFonts w:ascii="Avenir Next" w:eastAsia="PMingLiU" w:hAnsi="Avenir Next"/>
          <w:sz w:val="20"/>
        </w:rPr>
        <w:t xml:space="preserve"> </w:t>
      </w:r>
    </w:p>
    <w:p w14:paraId="5B0A8C34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4D808257" w14:textId="4D130BF1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b/>
          <w:bCs/>
          <w:sz w:val="20"/>
        </w:rPr>
        <w:lastRenderedPageBreak/>
        <w:t>DEFY Skyline Skeleton</w:t>
      </w:r>
      <w:r w:rsidRPr="00203BA3">
        <w:rPr>
          <w:rFonts w:ascii="Avenir Next" w:eastAsia="PMingLiU" w:hAnsi="Avenir Next"/>
          <w:sz w:val="20"/>
        </w:rPr>
        <w:t>鏤空腕錶為</w:t>
      </w:r>
      <w:r w:rsidRPr="00203BA3">
        <w:rPr>
          <w:rFonts w:ascii="Avenir Next" w:eastAsia="PMingLiU" w:hAnsi="Avenir Next"/>
          <w:sz w:val="20"/>
        </w:rPr>
        <w:t>DEFY</w:t>
      </w:r>
      <w:r w:rsidRPr="00203BA3">
        <w:rPr>
          <w:rFonts w:ascii="Avenir Next" w:eastAsia="PMingLiU" w:hAnsi="Avenir Next"/>
          <w:sz w:val="20"/>
        </w:rPr>
        <w:t>系列帶來嶄新層次，重新構想鏤空腕錶外型和功能的可能性，現於全球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專門店和授權零售商發售。</w:t>
      </w:r>
    </w:p>
    <w:p w14:paraId="3D5103E3" w14:textId="77777777" w:rsidR="00EE5873" w:rsidRPr="00203BA3" w:rsidRDefault="00EE5873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091E5AE4" w14:textId="0BBB884F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  <w:r w:rsidRPr="00203BA3">
        <w:rPr>
          <w:rFonts w:ascii="Avenir Next" w:eastAsia="PMingLiU" w:hAnsi="Avenir Next"/>
          <w:sz w:val="20"/>
        </w:rPr>
        <w:t>除了</w:t>
      </w:r>
      <w:r w:rsidRPr="00203BA3">
        <w:rPr>
          <w:rFonts w:ascii="Avenir Next" w:eastAsia="PMingLiU" w:hAnsi="Avenir Next"/>
          <w:b/>
          <w:sz w:val="20"/>
          <w:lang w:val="en-GB"/>
        </w:rPr>
        <w:t>DEFY Skyline Skeleton</w:t>
      </w:r>
      <w:r w:rsidRPr="00203BA3">
        <w:rPr>
          <w:rFonts w:ascii="Avenir Next" w:eastAsia="PMingLiU" w:hAnsi="Avenir Next"/>
          <w:sz w:val="20"/>
        </w:rPr>
        <w:t>鏤空腕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  <w:lang w:val="en-GB"/>
        </w:rPr>
        <w:t>，</w:t>
      </w:r>
      <w:r w:rsidRPr="00203BA3">
        <w:rPr>
          <w:rFonts w:ascii="Avenir Next" w:eastAsia="PMingLiU" w:hAnsi="Avenir Next"/>
          <w:sz w:val="20"/>
          <w:lang w:val="en-GB"/>
        </w:rPr>
        <w:t>ZENITH</w:t>
      </w:r>
      <w:r w:rsidRPr="00203BA3">
        <w:rPr>
          <w:rFonts w:ascii="Avenir Next" w:eastAsia="PMingLiU" w:hAnsi="Avenir Next"/>
          <w:sz w:val="20"/>
        </w:rPr>
        <w:t>亦推出多款</w:t>
      </w:r>
      <w:r w:rsidRPr="00203BA3">
        <w:rPr>
          <w:rFonts w:ascii="Avenir Next" w:eastAsia="PMingLiU" w:hAnsi="Avenir Next"/>
          <w:sz w:val="20"/>
          <w:lang w:val="en-GB"/>
        </w:rPr>
        <w:t>DEFY</w:t>
      </w:r>
      <w:r w:rsidRPr="00203BA3">
        <w:rPr>
          <w:rFonts w:ascii="Avenir Next" w:eastAsia="PMingLiU" w:hAnsi="Avenir Next"/>
          <w:sz w:val="20"/>
        </w:rPr>
        <w:t>系列的新作。</w:t>
      </w:r>
    </w:p>
    <w:p w14:paraId="213BB2E9" w14:textId="77777777" w:rsidR="004F447E" w:rsidRPr="00203BA3" w:rsidRDefault="004F447E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3047331F" w14:textId="77777777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2B4CF35A" w14:textId="775B4E3E" w:rsidR="00403D76" w:rsidRPr="00203BA3" w:rsidRDefault="00403D76" w:rsidP="007809FD">
      <w:pPr>
        <w:jc w:val="both"/>
        <w:rPr>
          <w:rFonts w:ascii="Avenir Next" w:eastAsia="PMingLiU" w:hAnsi="Avenir Next"/>
          <w:b/>
          <w:bCs/>
          <w:sz w:val="20"/>
          <w:szCs w:val="20"/>
          <w:u w:val="single"/>
          <w:lang w:val="en-GB"/>
        </w:rPr>
      </w:pPr>
      <w:r w:rsidRPr="00203BA3">
        <w:rPr>
          <w:rFonts w:ascii="Avenir Next" w:eastAsia="PMingLiU" w:hAnsi="Avenir Next"/>
          <w:b/>
          <w:sz w:val="20"/>
          <w:u w:val="single"/>
          <w:lang w:val="en-GB"/>
        </w:rPr>
        <w:t>DEFY Skyline</w:t>
      </w:r>
      <w:r w:rsidRPr="00203BA3">
        <w:rPr>
          <w:rFonts w:ascii="Avenir Next" w:eastAsia="PMingLiU" w:hAnsi="Avenir Next"/>
          <w:b/>
          <w:sz w:val="20"/>
          <w:u w:val="single"/>
        </w:rPr>
        <w:t>腕錶</w:t>
      </w:r>
      <w:r w:rsidRPr="00203BA3">
        <w:rPr>
          <w:rFonts w:ascii="Avenir Next" w:eastAsia="PMingLiU" w:hAnsi="Avenir Next"/>
          <w:b/>
          <w:sz w:val="20"/>
          <w:u w:val="single"/>
          <w:lang w:val="en-GB"/>
        </w:rPr>
        <w:t>——</w:t>
      </w:r>
      <w:r w:rsidRPr="00203BA3">
        <w:rPr>
          <w:rFonts w:ascii="Avenir Next" w:eastAsia="PMingLiU" w:hAnsi="Avenir Next"/>
          <w:b/>
          <w:sz w:val="20"/>
          <w:u w:val="single"/>
        </w:rPr>
        <w:t>全新</w:t>
      </w:r>
      <w:r w:rsidRPr="00203BA3">
        <w:rPr>
          <w:rFonts w:ascii="Avenir Next" w:eastAsia="PMingLiU" w:hAnsi="Avenir Next"/>
          <w:b/>
          <w:sz w:val="20"/>
          <w:u w:val="single"/>
          <w:lang w:val="en-GB"/>
        </w:rPr>
        <w:t>36</w:t>
      </w:r>
      <w:r w:rsidRPr="00203BA3">
        <w:rPr>
          <w:rFonts w:ascii="Avenir Next" w:eastAsia="PMingLiU" w:hAnsi="Avenir Next"/>
          <w:b/>
          <w:sz w:val="20"/>
          <w:u w:val="single"/>
        </w:rPr>
        <w:t>毫米款式</w:t>
      </w:r>
    </w:p>
    <w:p w14:paraId="39EF5FF8" w14:textId="214B621F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全新尺寸、全新色彩。設計同樣矚目，展現同樣迷人的星空元素。</w:t>
      </w:r>
      <w:r w:rsidRPr="00203BA3">
        <w:rPr>
          <w:rFonts w:ascii="Avenir Next" w:eastAsia="PMingLiU" w:hAnsi="Avenir Next"/>
          <w:b/>
          <w:sz w:val="20"/>
        </w:rPr>
        <w:t>DEFY Skyline</w:t>
      </w:r>
      <w:r w:rsidRPr="00203BA3">
        <w:rPr>
          <w:rFonts w:ascii="Avenir Next" w:eastAsia="PMingLiU" w:hAnsi="Avenir Next"/>
          <w:sz w:val="20"/>
        </w:rPr>
        <w:t>腕錶現推出</w:t>
      </w:r>
      <w:r w:rsidRPr="00203BA3">
        <w:rPr>
          <w:rFonts w:ascii="Avenir Next" w:eastAsia="PMingLiU" w:hAnsi="Avenir Next"/>
          <w:sz w:val="20"/>
        </w:rPr>
        <w:t>36</w:t>
      </w:r>
      <w:r w:rsidRPr="00203BA3">
        <w:rPr>
          <w:rFonts w:ascii="Avenir Next" w:eastAsia="PMingLiU" w:hAnsi="Avenir Next"/>
          <w:sz w:val="20"/>
        </w:rPr>
        <w:t>毫米的款式，保留了原作稜角分明的造型，同時採用適中的中性比例，適合喜歡腕錶較貼合手腕的佩戴者。</w:t>
      </w:r>
    </w:p>
    <w:p w14:paraId="429EF774" w14:textId="41616C34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5180EAEB" w14:textId="35FD58A7" w:rsidR="00690348" w:rsidRPr="00203BA3" w:rsidRDefault="00690348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中型尺寸的</w:t>
      </w:r>
      <w:r w:rsidRPr="00203BA3">
        <w:rPr>
          <w:rFonts w:ascii="Avenir Next" w:eastAsia="PMingLiU" w:hAnsi="Avenir Next"/>
          <w:b/>
          <w:sz w:val="20"/>
        </w:rPr>
        <w:t>DEFY Skyline</w:t>
      </w:r>
      <w:r w:rsidRPr="00203BA3">
        <w:rPr>
          <w:rFonts w:ascii="Avenir Next" w:eastAsia="PMingLiU" w:hAnsi="Avenir Next"/>
          <w:sz w:val="20"/>
        </w:rPr>
        <w:t>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提供三個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盤顏色可供選擇。第一個是來自</w:t>
      </w:r>
      <w:r w:rsidRPr="00203BA3">
        <w:rPr>
          <w:rFonts w:ascii="Avenir Next" w:eastAsia="PMingLiU" w:hAnsi="Avenir Next"/>
          <w:sz w:val="20"/>
        </w:rPr>
        <w:t>41</w:t>
      </w:r>
      <w:r w:rsidRPr="00203BA3">
        <w:rPr>
          <w:rFonts w:ascii="Avenir Next" w:eastAsia="PMingLiU" w:hAnsi="Avenir Next"/>
          <w:sz w:val="20"/>
        </w:rPr>
        <w:t>毫米版本的金屬深藍色，而另外兩個為首次在</w:t>
      </w:r>
      <w:r w:rsidRPr="00203BA3">
        <w:rPr>
          <w:rFonts w:ascii="Avenir Next" w:eastAsia="PMingLiU" w:hAnsi="Avenir Next"/>
          <w:sz w:val="20"/>
        </w:rPr>
        <w:t>DEFY</w:t>
      </w:r>
      <w:r w:rsidRPr="00203BA3">
        <w:rPr>
          <w:rFonts w:ascii="Avenir Next" w:eastAsia="PMingLiU" w:hAnsi="Avenir Next"/>
          <w:sz w:val="20"/>
        </w:rPr>
        <w:t>系列登場的色彩，體現了系列自</w:t>
      </w:r>
      <w:r w:rsidRPr="00203BA3">
        <w:rPr>
          <w:rFonts w:ascii="Avenir Next" w:eastAsia="PMingLiU" w:hAnsi="Avenir Next"/>
          <w:sz w:val="20"/>
        </w:rPr>
        <w:t>1969</w:t>
      </w:r>
      <w:r w:rsidRPr="00203BA3">
        <w:rPr>
          <w:rFonts w:ascii="Avenir Next" w:eastAsia="PMingLiU" w:hAnsi="Avenir Next"/>
          <w:sz w:val="20"/>
        </w:rPr>
        <w:t>年面世以來敢於採用大膽色彩的精神。粉紅色或</w:t>
      </w:r>
      <w:proofErr w:type="gramStart"/>
      <w:r w:rsidRPr="00203BA3">
        <w:rPr>
          <w:rFonts w:ascii="Avenir Next" w:eastAsia="PMingLiU" w:hAnsi="Avenir Next"/>
          <w:sz w:val="20"/>
        </w:rPr>
        <w:t>綠色呈淡粉彩</w:t>
      </w:r>
      <w:proofErr w:type="gramEnd"/>
      <w:r w:rsidRPr="00203BA3">
        <w:rPr>
          <w:rFonts w:ascii="Avenir Next" w:eastAsia="PMingLiU" w:hAnsi="Avenir Next"/>
          <w:sz w:val="20"/>
        </w:rPr>
        <w:t>色調，金屬色澤底部先後經過拋光和</w:t>
      </w:r>
      <w:proofErr w:type="gramStart"/>
      <w:r w:rsidRPr="00203BA3">
        <w:rPr>
          <w:rFonts w:ascii="Avenir Next" w:eastAsia="PMingLiU" w:hAnsi="Avenir Next"/>
          <w:sz w:val="20"/>
        </w:rPr>
        <w:t>緞光</w:t>
      </w:r>
      <w:proofErr w:type="gramEnd"/>
      <w:r w:rsidRPr="00203BA3">
        <w:rPr>
          <w:rFonts w:ascii="Avenir Next" w:eastAsia="PMingLiU" w:hAnsi="Avenir Next"/>
          <w:sz w:val="20"/>
        </w:rPr>
        <w:t>打磨處理，</w:t>
      </w:r>
      <w:proofErr w:type="gramStart"/>
      <w:r w:rsidRPr="00203BA3">
        <w:rPr>
          <w:rFonts w:ascii="Avenir Next" w:eastAsia="PMingLiU" w:hAnsi="Avenir Next"/>
          <w:sz w:val="20"/>
        </w:rPr>
        <w:t>鑲貼於錶</w:t>
      </w:r>
      <w:proofErr w:type="gramEnd"/>
      <w:r w:rsidRPr="00203BA3">
        <w:rPr>
          <w:rFonts w:ascii="Avenir Next" w:eastAsia="PMingLiU" w:hAnsi="Avenir Next"/>
          <w:sz w:val="20"/>
        </w:rPr>
        <w:t>盤頂部的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五芒星標誌散發璀璨光芒。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盤可見由鐫刻四芒星組成的幾何圖案，設計以現代手法重新演繹源自</w:t>
      </w:r>
      <w:proofErr w:type="gramStart"/>
      <w:r w:rsidRPr="00203BA3">
        <w:rPr>
          <w:rFonts w:ascii="Avenir Next" w:eastAsia="PMingLiU" w:hAnsi="Avenir Next"/>
          <w:sz w:val="20"/>
        </w:rPr>
        <w:t>1960</w:t>
      </w:r>
      <w:proofErr w:type="gramEnd"/>
      <w:r w:rsidRPr="00203BA3">
        <w:rPr>
          <w:rFonts w:ascii="Avenir Next" w:eastAsia="PMingLiU" w:hAnsi="Avenir Next"/>
          <w:sz w:val="20"/>
        </w:rPr>
        <w:t>年代的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「雙</w:t>
      </w:r>
      <w:r w:rsidRPr="00203BA3">
        <w:rPr>
          <w:rFonts w:ascii="Avenir Next" w:eastAsia="PMingLiU" w:hAnsi="Avenir Next"/>
          <w:sz w:val="20"/>
        </w:rPr>
        <w:t>Z</w:t>
      </w:r>
      <w:r w:rsidRPr="00203BA3">
        <w:rPr>
          <w:rFonts w:ascii="Avenir Next" w:eastAsia="PMingLiU" w:hAnsi="Avenir Next"/>
          <w:sz w:val="20"/>
        </w:rPr>
        <w:t>」品牌標誌。凸面傾斜刻度圈與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圈一樣採用十二邊形設計，令結構更具層次感。日期轉盤的色彩與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盤相符，融為一體。</w:t>
      </w:r>
    </w:p>
    <w:p w14:paraId="3603A6EA" w14:textId="232AF0B7" w:rsidR="00690348" w:rsidRPr="00203BA3" w:rsidRDefault="00690348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66AD6642" w14:textId="2AB32EFD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中型尺寸的</w:t>
      </w:r>
      <w:r w:rsidRPr="00203BA3">
        <w:rPr>
          <w:rFonts w:ascii="Avenir Next" w:eastAsia="PMingLiU" w:hAnsi="Avenir Next"/>
          <w:b/>
          <w:sz w:val="20"/>
        </w:rPr>
        <w:t>DEFY Skyline</w:t>
      </w:r>
      <w:r w:rsidRPr="00203BA3">
        <w:rPr>
          <w:rFonts w:ascii="Avenir Next" w:eastAsia="PMingLiU" w:hAnsi="Avenir Next"/>
          <w:sz w:val="20"/>
        </w:rPr>
        <w:t>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保留了較大尺寸款式的</w:t>
      </w:r>
      <w:proofErr w:type="gramStart"/>
      <w:r w:rsidRPr="00203BA3">
        <w:rPr>
          <w:rFonts w:ascii="Avenir Next" w:eastAsia="PMingLiU" w:hAnsi="Avenir Next"/>
          <w:sz w:val="20"/>
        </w:rPr>
        <w:t>琢面精鋼錶</w:t>
      </w:r>
      <w:proofErr w:type="gramEnd"/>
      <w:r w:rsidRPr="00203BA3">
        <w:rPr>
          <w:rFonts w:ascii="Avenir Next" w:eastAsia="PMingLiU" w:hAnsi="Avenir Next"/>
          <w:sz w:val="20"/>
        </w:rPr>
        <w:t>殼及十二邊形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圈，提供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圈鑲嵌明亮式切割白色鑽石的款式，</w:t>
      </w:r>
      <w:proofErr w:type="gramStart"/>
      <w:r w:rsidRPr="00203BA3">
        <w:rPr>
          <w:rFonts w:ascii="Avenir Next" w:eastAsia="PMingLiU" w:hAnsi="Avenir Next"/>
          <w:sz w:val="20"/>
        </w:rPr>
        <w:t>亦有不鑲鑽</w:t>
      </w:r>
      <w:proofErr w:type="gramEnd"/>
      <w:r w:rsidRPr="00203BA3">
        <w:rPr>
          <w:rFonts w:ascii="Avenir Next" w:eastAsia="PMingLiU" w:hAnsi="Avenir Next"/>
          <w:sz w:val="20"/>
        </w:rPr>
        <w:t>的款式可供選擇。此腕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適合在任何場合和情況佩戴，設有旋入式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冠，防水深度達</w:t>
      </w:r>
      <w:r w:rsidRPr="00203BA3">
        <w:rPr>
          <w:rFonts w:ascii="Avenir Next" w:eastAsia="PMingLiU" w:hAnsi="Avenir Next"/>
          <w:sz w:val="20"/>
        </w:rPr>
        <w:t>10 ATM</w:t>
      </w:r>
      <w:r w:rsidRPr="00203BA3">
        <w:rPr>
          <w:rFonts w:ascii="Avenir Next" w:eastAsia="PMingLiU" w:hAnsi="Avenir Next"/>
          <w:sz w:val="20"/>
        </w:rPr>
        <w:t>（</w:t>
      </w:r>
      <w:r w:rsidRPr="00203BA3">
        <w:rPr>
          <w:rFonts w:ascii="Avenir Next" w:eastAsia="PMingLiU" w:hAnsi="Avenir Next"/>
          <w:sz w:val="20"/>
        </w:rPr>
        <w:t>100</w:t>
      </w:r>
      <w:r w:rsidRPr="00203BA3">
        <w:rPr>
          <w:rFonts w:ascii="Avenir Next" w:eastAsia="PMingLiU" w:hAnsi="Avenir Next"/>
          <w:sz w:val="20"/>
        </w:rPr>
        <w:t>米）。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殼背面設有錶帶快速更換系統，以便互換精鋼錶鏈及隨附的橡膠錶帶，後者綴以與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盤色彩相配的星空圖案，並設有摺疊式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扣，令腕</w:t>
      </w:r>
      <w:proofErr w:type="gramStart"/>
      <w:r w:rsidRPr="00203BA3">
        <w:rPr>
          <w:rFonts w:ascii="Avenir Next" w:eastAsia="PMingLiU" w:hAnsi="Avenir Next"/>
          <w:sz w:val="20"/>
        </w:rPr>
        <w:t>錶更百搭</w:t>
      </w:r>
      <w:proofErr w:type="gramEnd"/>
      <w:r w:rsidRPr="00203BA3">
        <w:rPr>
          <w:rFonts w:ascii="Avenir Next" w:eastAsia="PMingLiU" w:hAnsi="Avenir Next"/>
          <w:sz w:val="20"/>
        </w:rPr>
        <w:t>多變。</w:t>
      </w:r>
    </w:p>
    <w:p w14:paraId="54309A14" w14:textId="6793C0FD" w:rsidR="00690348" w:rsidRPr="00203BA3" w:rsidRDefault="00690348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30D7D45B" w14:textId="5FC41745" w:rsidR="00403D76" w:rsidRPr="00203BA3" w:rsidRDefault="00021BB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中型尺寸的</w:t>
      </w:r>
      <w:r w:rsidRPr="00203BA3">
        <w:rPr>
          <w:rFonts w:ascii="Avenir Next" w:eastAsia="PMingLiU" w:hAnsi="Avenir Next"/>
          <w:b/>
          <w:sz w:val="20"/>
        </w:rPr>
        <w:t>DEFY Skyline</w:t>
      </w:r>
      <w:r w:rsidRPr="00203BA3">
        <w:rPr>
          <w:rFonts w:ascii="Avenir Next" w:eastAsia="PMingLiU" w:hAnsi="Avenir Next"/>
          <w:sz w:val="20"/>
        </w:rPr>
        <w:t>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搭載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廠自製的</w:t>
      </w:r>
      <w:r w:rsidRPr="00203BA3">
        <w:rPr>
          <w:rFonts w:ascii="Avenir Next" w:eastAsia="PMingLiU" w:hAnsi="Avenir Next"/>
          <w:sz w:val="20"/>
        </w:rPr>
        <w:t>Elite 670</w:t>
      </w:r>
      <w:r w:rsidRPr="00203BA3">
        <w:rPr>
          <w:rFonts w:ascii="Avenir Next" w:eastAsia="PMingLiU" w:hAnsi="Avenir Next"/>
          <w:sz w:val="20"/>
        </w:rPr>
        <w:t>型自動</w:t>
      </w:r>
      <w:proofErr w:type="gramStart"/>
      <w:r w:rsidRPr="00203BA3">
        <w:rPr>
          <w:rFonts w:ascii="Avenir Next" w:eastAsia="PMingLiU" w:hAnsi="Avenir Next"/>
          <w:sz w:val="20"/>
        </w:rPr>
        <w:t>上鏈機芯</w:t>
      </w:r>
      <w:proofErr w:type="gramEnd"/>
      <w:r w:rsidRPr="00203BA3">
        <w:rPr>
          <w:rFonts w:ascii="Avenir Next" w:eastAsia="PMingLiU" w:hAnsi="Avenir Next"/>
          <w:sz w:val="20"/>
        </w:rPr>
        <w:t>，</w:t>
      </w:r>
      <w:proofErr w:type="gramStart"/>
      <w:r w:rsidRPr="00203BA3">
        <w:rPr>
          <w:rFonts w:ascii="Avenir Next" w:eastAsia="PMingLiU" w:hAnsi="Avenir Next"/>
          <w:sz w:val="20"/>
        </w:rPr>
        <w:t>灰色飾面洋溢</w:t>
      </w:r>
      <w:proofErr w:type="gramEnd"/>
      <w:r w:rsidRPr="00203BA3">
        <w:rPr>
          <w:rFonts w:ascii="Avenir Next" w:eastAsia="PMingLiU" w:hAnsi="Avenir Next"/>
          <w:sz w:val="20"/>
        </w:rPr>
        <w:t>時尚而現代的氣息，鏤空星形擺</w:t>
      </w:r>
      <w:proofErr w:type="gramStart"/>
      <w:r w:rsidRPr="00203BA3">
        <w:rPr>
          <w:rFonts w:ascii="Avenir Next" w:eastAsia="PMingLiU" w:hAnsi="Avenir Next"/>
          <w:sz w:val="20"/>
        </w:rPr>
        <w:t>陀</w:t>
      </w:r>
      <w:proofErr w:type="gramEnd"/>
      <w:r w:rsidRPr="00203BA3">
        <w:rPr>
          <w:rFonts w:ascii="Avenir Next" w:eastAsia="PMingLiU" w:hAnsi="Avenir Next"/>
          <w:sz w:val="20"/>
        </w:rPr>
        <w:t>與其他</w:t>
      </w:r>
      <w:r w:rsidRPr="00203BA3">
        <w:rPr>
          <w:rFonts w:ascii="Avenir Next" w:eastAsia="PMingLiU" w:hAnsi="Avenir Next"/>
          <w:sz w:val="20"/>
        </w:rPr>
        <w:t>DEFY</w:t>
      </w:r>
      <w:r w:rsidRPr="00203BA3">
        <w:rPr>
          <w:rFonts w:ascii="Avenir Next" w:eastAsia="PMingLiU" w:hAnsi="Avenir Next"/>
          <w:sz w:val="20"/>
        </w:rPr>
        <w:t>系列的美學一脈相承。機芯完全</w:t>
      </w:r>
      <w:proofErr w:type="gramStart"/>
      <w:r w:rsidRPr="00203BA3">
        <w:rPr>
          <w:rFonts w:ascii="Avenir Next" w:eastAsia="PMingLiU" w:hAnsi="Avenir Next"/>
          <w:sz w:val="20"/>
        </w:rPr>
        <w:t>上鏈時可</w:t>
      </w:r>
      <w:proofErr w:type="gramEnd"/>
      <w:r w:rsidRPr="00203BA3">
        <w:rPr>
          <w:rFonts w:ascii="Avenir Next" w:eastAsia="PMingLiU" w:hAnsi="Avenir Next"/>
          <w:sz w:val="20"/>
        </w:rPr>
        <w:t>提供</w:t>
      </w:r>
      <w:r w:rsidRPr="00203BA3">
        <w:rPr>
          <w:rFonts w:ascii="Avenir Next" w:eastAsia="PMingLiU" w:hAnsi="Avenir Next"/>
          <w:sz w:val="20"/>
        </w:rPr>
        <w:t>50</w:t>
      </w:r>
      <w:r w:rsidRPr="00203BA3">
        <w:rPr>
          <w:rFonts w:ascii="Avenir Next" w:eastAsia="PMingLiU" w:hAnsi="Avenir Next"/>
          <w:sz w:val="20"/>
        </w:rPr>
        <w:t>小時的動力儲存。</w:t>
      </w:r>
    </w:p>
    <w:p w14:paraId="17B6B170" w14:textId="53371E7A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096455B1" w14:textId="77777777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00C90B8F" w14:textId="3C7DB339" w:rsidR="00403D76" w:rsidRPr="00203BA3" w:rsidRDefault="00403D76" w:rsidP="007809FD">
      <w:pPr>
        <w:jc w:val="both"/>
        <w:rPr>
          <w:rFonts w:ascii="Avenir Next" w:eastAsia="PMingLiU" w:hAnsi="Avenir Next"/>
          <w:b/>
          <w:bCs/>
          <w:sz w:val="20"/>
          <w:szCs w:val="20"/>
          <w:u w:val="single"/>
        </w:rPr>
      </w:pPr>
      <w:r w:rsidRPr="00203BA3">
        <w:rPr>
          <w:rFonts w:ascii="Avenir Next" w:eastAsia="PMingLiU" w:hAnsi="Avenir Next"/>
          <w:b/>
          <w:sz w:val="20"/>
          <w:u w:val="single"/>
        </w:rPr>
        <w:t>DEFY Skyline</w:t>
      </w:r>
      <w:r w:rsidRPr="00203BA3">
        <w:rPr>
          <w:rFonts w:ascii="Avenir Next" w:eastAsia="PMingLiU" w:hAnsi="Avenir Next"/>
          <w:b/>
          <w:sz w:val="20"/>
          <w:u w:val="single"/>
        </w:rPr>
        <w:t>腕錶專門店限定款式</w:t>
      </w:r>
    </w:p>
    <w:p w14:paraId="3BCD1496" w14:textId="59D41A4F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去年的</w:t>
      </w:r>
      <w:r w:rsidRPr="00203BA3">
        <w:rPr>
          <w:rFonts w:ascii="Avenir Next" w:eastAsia="PMingLiU" w:hAnsi="Avenir Next"/>
          <w:sz w:val="20"/>
        </w:rPr>
        <w:t>DEFY Skyline</w:t>
      </w:r>
      <w:r w:rsidRPr="00203BA3">
        <w:rPr>
          <w:rFonts w:ascii="Avenir Next" w:eastAsia="PMingLiU" w:hAnsi="Avenir Next"/>
          <w:sz w:val="20"/>
        </w:rPr>
        <w:t>系列深受顧客愛戴，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欣然推出這個創新型號的首</w:t>
      </w:r>
      <w:proofErr w:type="gramStart"/>
      <w:r w:rsidRPr="00203BA3">
        <w:rPr>
          <w:rFonts w:ascii="Avenir Next" w:eastAsia="PMingLiU" w:hAnsi="Avenir Next"/>
          <w:sz w:val="20"/>
        </w:rPr>
        <w:t>個</w:t>
      </w:r>
      <w:proofErr w:type="gramEnd"/>
      <w:r w:rsidRPr="00203BA3">
        <w:rPr>
          <w:rFonts w:ascii="Avenir Next" w:eastAsia="PMingLiU" w:hAnsi="Avenir Next"/>
          <w:sz w:val="20"/>
        </w:rPr>
        <w:t>專門店限定款式，迷人的設計結合對比色調。</w:t>
      </w:r>
    </w:p>
    <w:p w14:paraId="459B9BB4" w14:textId="77777777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7DB12C31" w14:textId="42413433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b/>
          <w:sz w:val="20"/>
        </w:rPr>
        <w:t>DEFY Skyline</w:t>
      </w:r>
      <w:r w:rsidRPr="00203BA3">
        <w:rPr>
          <w:rFonts w:ascii="Avenir Next" w:eastAsia="PMingLiU" w:hAnsi="Avenir Next"/>
          <w:b/>
          <w:sz w:val="20"/>
        </w:rPr>
        <w:t>腕錶專門店限定款式</w:t>
      </w:r>
      <w:r w:rsidRPr="00203BA3">
        <w:rPr>
          <w:rFonts w:ascii="Avenir Next" w:eastAsia="PMingLiU" w:hAnsi="Avenir Next"/>
          <w:sz w:val="20"/>
        </w:rPr>
        <w:t>配備稜角分明的</w:t>
      </w:r>
      <w:r w:rsidRPr="00203BA3">
        <w:rPr>
          <w:rFonts w:ascii="Avenir Next" w:eastAsia="PMingLiU" w:hAnsi="Avenir Next"/>
          <w:sz w:val="20"/>
        </w:rPr>
        <w:t>41</w:t>
      </w:r>
      <w:r w:rsidRPr="00203BA3">
        <w:rPr>
          <w:rFonts w:ascii="Avenir Next" w:eastAsia="PMingLiU" w:hAnsi="Avenir Next"/>
          <w:sz w:val="20"/>
        </w:rPr>
        <w:t>毫米精鋼錶殼，十二邊形錶圈呼應品牌早期在</w:t>
      </w:r>
      <w:r w:rsidRPr="00203BA3">
        <w:rPr>
          <w:rFonts w:ascii="Avenir Next" w:eastAsia="PMingLiU" w:hAnsi="Avenir Next"/>
          <w:sz w:val="20"/>
        </w:rPr>
        <w:t>1969</w:t>
      </w:r>
      <w:r w:rsidRPr="00203BA3">
        <w:rPr>
          <w:rFonts w:ascii="Avenir Next" w:eastAsia="PMingLiU" w:hAnsi="Avenir Next"/>
          <w:sz w:val="20"/>
        </w:rPr>
        <w:t>年推出的</w:t>
      </w:r>
      <w:r w:rsidRPr="00203BA3">
        <w:rPr>
          <w:rFonts w:ascii="Avenir Next" w:eastAsia="PMingLiU" w:hAnsi="Avenir Next"/>
          <w:sz w:val="20"/>
        </w:rPr>
        <w:t>DEFY</w:t>
      </w:r>
      <w:r w:rsidRPr="00203BA3">
        <w:rPr>
          <w:rFonts w:ascii="Avenir Next" w:eastAsia="PMingLiU" w:hAnsi="Avenir Next"/>
          <w:sz w:val="20"/>
        </w:rPr>
        <w:t>腕錶。此款式以璀璨的碳灰色錶盤為特色，其綴以玫瑰金鐫刻圖案，並設有玫瑰金指針和時標。錶盤彷彿呈現星空景象，可見金色星星在夜空中閃爍。為營造此引人注目的效果，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將昔日型號中可見的品牌四芒星標誌鐫刻在錶盤上，然後覆以玫瑰金。</w:t>
      </w:r>
    </w:p>
    <w:p w14:paraId="0FF3B2B5" w14:textId="4A9A2C8D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1CC04EBA" w14:textId="74BA9101" w:rsidR="000E56B9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DEFY Skyline</w:t>
      </w:r>
      <w:r w:rsidRPr="00203BA3">
        <w:rPr>
          <w:rFonts w:ascii="Avenir Next" w:eastAsia="PMingLiU" w:hAnsi="Avenir Next"/>
          <w:sz w:val="20"/>
        </w:rPr>
        <w:t>腕錶內置</w:t>
      </w:r>
      <w:r w:rsidRPr="00203BA3">
        <w:rPr>
          <w:rFonts w:ascii="Avenir Next" w:eastAsia="PMingLiU" w:hAnsi="Avenir Next"/>
          <w:sz w:val="20"/>
        </w:rPr>
        <w:t xml:space="preserve">El </w:t>
      </w:r>
      <w:proofErr w:type="spellStart"/>
      <w:r w:rsidRPr="00203BA3">
        <w:rPr>
          <w:rFonts w:ascii="Avenir Next" w:eastAsia="PMingLiU" w:hAnsi="Avenir Next"/>
          <w:sz w:val="20"/>
        </w:rPr>
        <w:t>Primero</w:t>
      </w:r>
      <w:proofErr w:type="spellEnd"/>
      <w:r w:rsidRPr="00203BA3">
        <w:rPr>
          <w:rFonts w:ascii="Avenir Next" w:eastAsia="PMingLiU" w:hAnsi="Avenir Next"/>
          <w:sz w:val="20"/>
        </w:rPr>
        <w:t xml:space="preserve"> 3620</w:t>
      </w:r>
      <w:r w:rsidRPr="00203BA3">
        <w:rPr>
          <w:rFonts w:ascii="Avenir Next" w:eastAsia="PMingLiU" w:hAnsi="Avenir Next"/>
          <w:sz w:val="20"/>
        </w:rPr>
        <w:t>型高振頻自動機芯，其設有獨特的</w:t>
      </w:r>
      <w:r w:rsidRPr="00203BA3">
        <w:rPr>
          <w:rFonts w:ascii="Avenir Next" w:eastAsia="PMingLiU" w:hAnsi="Avenir Next"/>
          <w:sz w:val="20"/>
        </w:rPr>
        <w:t>1/10</w:t>
      </w:r>
      <w:r w:rsidRPr="00203BA3">
        <w:rPr>
          <w:rFonts w:ascii="Avenir Next" w:eastAsia="PMingLiU" w:hAnsi="Avenir Next"/>
          <w:sz w:val="20"/>
        </w:rPr>
        <w:t>秒運行秒鐘指示，此功能直接由</w:t>
      </w:r>
      <w:r w:rsidRPr="00203BA3">
        <w:rPr>
          <w:rFonts w:ascii="Avenir Next" w:eastAsia="PMingLiU" w:hAnsi="Avenir Next"/>
          <w:sz w:val="20"/>
        </w:rPr>
        <w:t>5</w:t>
      </w:r>
      <w:r w:rsidRPr="00203BA3">
        <w:rPr>
          <w:rFonts w:ascii="Avenir Next" w:eastAsia="PMingLiU" w:hAnsi="Avenir Next"/>
          <w:sz w:val="20"/>
        </w:rPr>
        <w:t>赫茲擒縱機構驅動。這款自動上鏈機芯為錶廠自製，採用與精確至</w:t>
      </w:r>
      <w:r w:rsidRPr="00203BA3">
        <w:rPr>
          <w:rFonts w:ascii="Avenir Next" w:eastAsia="PMingLiU" w:hAnsi="Avenir Next"/>
          <w:sz w:val="20"/>
        </w:rPr>
        <w:t>1/10</w:t>
      </w:r>
      <w:r w:rsidRPr="00203BA3">
        <w:rPr>
          <w:rFonts w:ascii="Avenir Next" w:eastAsia="PMingLiU" w:hAnsi="Avenir Next"/>
          <w:sz w:val="20"/>
        </w:rPr>
        <w:t>秒的</w:t>
      </w:r>
      <w:r w:rsidRPr="00203BA3">
        <w:rPr>
          <w:rFonts w:ascii="Avenir Next" w:eastAsia="PMingLiU" w:hAnsi="Avenir Next"/>
          <w:sz w:val="20"/>
        </w:rPr>
        <w:t xml:space="preserve">El </w:t>
      </w:r>
      <w:proofErr w:type="spellStart"/>
      <w:r w:rsidRPr="00203BA3">
        <w:rPr>
          <w:rFonts w:ascii="Avenir Next" w:eastAsia="PMingLiU" w:hAnsi="Avenir Next"/>
          <w:sz w:val="20"/>
        </w:rPr>
        <w:t>Primero</w:t>
      </w:r>
      <w:proofErr w:type="spellEnd"/>
      <w:r w:rsidRPr="00203BA3">
        <w:rPr>
          <w:rFonts w:ascii="Avenir Next" w:eastAsia="PMingLiU" w:hAnsi="Avenir Next"/>
          <w:sz w:val="20"/>
        </w:rPr>
        <w:t xml:space="preserve"> 3600</w:t>
      </w:r>
      <w:r w:rsidRPr="00203BA3">
        <w:rPr>
          <w:rFonts w:ascii="Avenir Next" w:eastAsia="PMingLiU" w:hAnsi="Avenir Next"/>
          <w:sz w:val="20"/>
        </w:rPr>
        <w:t>型計時機芯類似的佈局結構，透過透明藍寶石水晶玻璃錶背清晰可見。機芯亦配備停秒裝置，以便精確設定時間。這款自動上鏈機械機芯帶有饒富未來感的星形圖案雙向擺陀，性能卓越，動力儲存約</w:t>
      </w:r>
      <w:r w:rsidRPr="00203BA3">
        <w:rPr>
          <w:rFonts w:ascii="Avenir Next" w:eastAsia="PMingLiU" w:hAnsi="Avenir Next"/>
          <w:sz w:val="20"/>
        </w:rPr>
        <w:t>60</w:t>
      </w:r>
      <w:r w:rsidRPr="00203BA3">
        <w:rPr>
          <w:rFonts w:ascii="Avenir Next" w:eastAsia="PMingLiU" w:hAnsi="Avenir Next"/>
          <w:sz w:val="20"/>
        </w:rPr>
        <w:t>小時。</w:t>
      </w:r>
    </w:p>
    <w:p w14:paraId="173B5A66" w14:textId="0672E981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br/>
      </w:r>
      <w:proofErr w:type="gramStart"/>
      <w:r w:rsidRPr="00203BA3">
        <w:rPr>
          <w:rFonts w:ascii="Avenir Next" w:eastAsia="PMingLiU" w:hAnsi="Avenir Next"/>
          <w:b/>
          <w:sz w:val="20"/>
        </w:rPr>
        <w:t>DEFY  Skyline</w:t>
      </w:r>
      <w:proofErr w:type="gramEnd"/>
      <w:r w:rsidRPr="00203BA3">
        <w:rPr>
          <w:rFonts w:ascii="Avenir Next" w:eastAsia="PMingLiU" w:hAnsi="Avenir Next"/>
          <w:b/>
          <w:sz w:val="20"/>
        </w:rPr>
        <w:t>腕錶專門店限定款式</w:t>
      </w:r>
      <w:r w:rsidRPr="00203BA3">
        <w:rPr>
          <w:rFonts w:ascii="Avenir Next" w:eastAsia="PMingLiU" w:hAnsi="Avenir Next"/>
          <w:sz w:val="20"/>
        </w:rPr>
        <w:t>搭配一條精鋼錶鏈，表面經緞光打磨，邊緣倒角並拋光，與稜角分明的錶殼之線條輪廓融為一體。腕錶隨附飾有星空圖案的黑色橡膠錶帶，並提供精鋼摺疊式錶扣，利用</w:t>
      </w:r>
      <w:r w:rsidRPr="00203BA3">
        <w:rPr>
          <w:rFonts w:ascii="Avenir Next" w:eastAsia="PMingLiU" w:hAnsi="Avenir Next"/>
          <w:sz w:val="20"/>
        </w:rPr>
        <w:t>DEFY</w:t>
      </w:r>
      <w:r w:rsidRPr="00203BA3">
        <w:rPr>
          <w:rFonts w:ascii="Avenir Next" w:eastAsia="PMingLiU" w:hAnsi="Avenir Next"/>
          <w:sz w:val="20"/>
        </w:rPr>
        <w:t>系列錶殼精妙的錶帶快速更換系統，無需使用任何工具，只需按動錶殼背面的安全按鈕，就能輕鬆更換錶帶。</w:t>
      </w:r>
    </w:p>
    <w:p w14:paraId="32709C2B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237A3142" w14:textId="6F8ED090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b/>
          <w:sz w:val="20"/>
        </w:rPr>
        <w:t>DEFY Skyline</w:t>
      </w:r>
      <w:r w:rsidRPr="00203BA3">
        <w:rPr>
          <w:rFonts w:ascii="Avenir Next" w:eastAsia="PMingLiU" w:hAnsi="Avenir Next"/>
          <w:b/>
          <w:sz w:val="20"/>
        </w:rPr>
        <w:t>腕錶專門店限定款式</w:t>
      </w:r>
      <w:r w:rsidRPr="00203BA3">
        <w:rPr>
          <w:rFonts w:ascii="Avenir Next" w:eastAsia="PMingLiU" w:hAnsi="Avenir Next"/>
          <w:sz w:val="20"/>
        </w:rPr>
        <w:t>將於全球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專門店和網上商店獨家發售。</w:t>
      </w:r>
    </w:p>
    <w:p w14:paraId="21568832" w14:textId="2523E794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6D77D6F4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23A60D0F" w14:textId="6366A1BF" w:rsidR="00403D76" w:rsidRPr="00203BA3" w:rsidRDefault="00403D76" w:rsidP="007809FD">
      <w:pPr>
        <w:jc w:val="both"/>
        <w:rPr>
          <w:rFonts w:ascii="Avenir Next" w:eastAsia="PMingLiU" w:hAnsi="Avenir Next"/>
          <w:b/>
          <w:bCs/>
          <w:sz w:val="20"/>
          <w:szCs w:val="20"/>
          <w:u w:val="single"/>
          <w:lang w:val="en-GB"/>
        </w:rPr>
      </w:pPr>
      <w:r w:rsidRPr="00203BA3">
        <w:rPr>
          <w:rFonts w:ascii="Avenir Next" w:eastAsia="PMingLiU" w:hAnsi="Avenir Next"/>
          <w:b/>
          <w:sz w:val="20"/>
          <w:u w:val="single"/>
          <w:lang w:val="en-GB"/>
        </w:rPr>
        <w:t>DEFY Extreme Glacier</w:t>
      </w:r>
      <w:r w:rsidRPr="00203BA3">
        <w:rPr>
          <w:rFonts w:ascii="Avenir Next" w:eastAsia="PMingLiU" w:hAnsi="Avenir Next"/>
          <w:b/>
          <w:sz w:val="20"/>
          <w:u w:val="single"/>
        </w:rPr>
        <w:t>腕錶</w:t>
      </w:r>
    </w:p>
    <w:p w14:paraId="553EC53B" w14:textId="0174A94C" w:rsidR="00D72F10" w:rsidRPr="00203BA3" w:rsidRDefault="00D72F10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  <w:lang w:val="en-GB"/>
        </w:rPr>
        <w:t>DEFY Extreme</w:t>
      </w:r>
      <w:r w:rsidRPr="00203BA3">
        <w:rPr>
          <w:rFonts w:ascii="Avenir Next" w:eastAsia="PMingLiU" w:hAnsi="Avenir Next"/>
          <w:sz w:val="20"/>
        </w:rPr>
        <w:t>腕錶專為獨闢蹊徑的冒險家而設</w:t>
      </w:r>
      <w:r w:rsidRPr="00203BA3">
        <w:rPr>
          <w:rFonts w:ascii="Avenir Next" w:eastAsia="PMingLiU" w:hAnsi="Avenir Next"/>
          <w:sz w:val="20"/>
          <w:lang w:val="en-GB"/>
        </w:rPr>
        <w:t>，</w:t>
      </w:r>
      <w:r w:rsidRPr="00203BA3">
        <w:rPr>
          <w:rFonts w:ascii="Avenir Next" w:eastAsia="PMingLiU" w:hAnsi="Avenir Next"/>
          <w:sz w:val="20"/>
        </w:rPr>
        <w:t>即使在嚴苛的環境亦無懼挑戰。</w:t>
      </w:r>
      <w:r w:rsidRPr="00203BA3">
        <w:rPr>
          <w:rFonts w:ascii="Avenir Next" w:eastAsia="PMingLiU" w:hAnsi="Avenir Next"/>
          <w:sz w:val="20"/>
        </w:rPr>
        <w:t>ZENITH</w:t>
      </w:r>
      <w:r w:rsidRPr="00203BA3">
        <w:rPr>
          <w:rFonts w:ascii="Avenir Next" w:eastAsia="PMingLiU" w:hAnsi="Avenir Next"/>
          <w:sz w:val="20"/>
        </w:rPr>
        <w:t>推出多個特別版系列款式，在品牌史上最強韌的</w:t>
      </w:r>
      <w:r w:rsidRPr="00203BA3">
        <w:rPr>
          <w:rFonts w:ascii="Avenir Next" w:eastAsia="PMingLiU" w:hAnsi="Avenir Next"/>
          <w:sz w:val="20"/>
        </w:rPr>
        <w:t>1/100</w:t>
      </w:r>
      <w:r w:rsidRPr="00203BA3">
        <w:rPr>
          <w:rFonts w:ascii="Avenir Next" w:eastAsia="PMingLiU" w:hAnsi="Avenir Next"/>
          <w:sz w:val="20"/>
        </w:rPr>
        <w:t>計時腕錶糅合天然寶石，以呼應在極端環境佩戴此腕錶的靈感。</w:t>
      </w:r>
      <w:r w:rsidRPr="00203BA3">
        <w:rPr>
          <w:rFonts w:ascii="Avenir Next" w:eastAsia="PMingLiU" w:hAnsi="Avenir Next"/>
          <w:sz w:val="20"/>
        </w:rPr>
        <w:lastRenderedPageBreak/>
        <w:t>ZENITH</w:t>
      </w:r>
      <w:r w:rsidRPr="00203BA3">
        <w:rPr>
          <w:rFonts w:ascii="Avenir Next" w:eastAsia="PMingLiU" w:hAnsi="Avenir Next"/>
          <w:sz w:val="20"/>
        </w:rPr>
        <w:t>在</w:t>
      </w:r>
      <w:r w:rsidRPr="00203BA3">
        <w:rPr>
          <w:rFonts w:ascii="Avenir Next" w:eastAsia="PMingLiU" w:hAnsi="Avenir Next"/>
          <w:sz w:val="20"/>
        </w:rPr>
        <w:t>2021</w:t>
      </w:r>
      <w:r w:rsidRPr="00203BA3">
        <w:rPr>
          <w:rFonts w:ascii="Avenir Next" w:eastAsia="PMingLiU" w:hAnsi="Avenir Next"/>
          <w:sz w:val="20"/>
        </w:rPr>
        <w:t>年推出</w:t>
      </w:r>
      <w:r w:rsidRPr="00203BA3">
        <w:rPr>
          <w:rFonts w:ascii="Avenir Next" w:eastAsia="PMingLiU" w:hAnsi="Avenir Next"/>
          <w:sz w:val="20"/>
        </w:rPr>
        <w:t xml:space="preserve">DEFY </w:t>
      </w:r>
      <w:proofErr w:type="spellStart"/>
      <w:r w:rsidRPr="00203BA3">
        <w:rPr>
          <w:rFonts w:ascii="Avenir Next" w:eastAsia="PMingLiU" w:hAnsi="Avenir Next"/>
          <w:sz w:val="20"/>
        </w:rPr>
        <w:t>Extreme</w:t>
      </w:r>
      <w:proofErr w:type="spellEnd"/>
      <w:r w:rsidRPr="00203BA3">
        <w:rPr>
          <w:rFonts w:ascii="Avenir Next" w:eastAsia="PMingLiU" w:hAnsi="Avenir Next"/>
          <w:sz w:val="20"/>
        </w:rPr>
        <w:t xml:space="preserve"> </w:t>
      </w:r>
      <w:proofErr w:type="spellStart"/>
      <w:r w:rsidRPr="00203BA3">
        <w:rPr>
          <w:rFonts w:ascii="Avenir Next" w:eastAsia="PMingLiU" w:hAnsi="Avenir Next"/>
          <w:sz w:val="20"/>
        </w:rPr>
        <w:t>Desert</w:t>
      </w:r>
      <w:proofErr w:type="spellEnd"/>
      <w:r w:rsidRPr="00203BA3">
        <w:rPr>
          <w:rFonts w:ascii="Avenir Next" w:eastAsia="PMingLiU" w:hAnsi="Avenir Next"/>
          <w:sz w:val="20"/>
        </w:rPr>
        <w:t>腕錶，是次呈獻的第二個版本則以大相逕庭的環境為靈感，新作名為</w:t>
      </w:r>
      <w:r w:rsidRPr="00203BA3">
        <w:rPr>
          <w:rFonts w:ascii="Avenir Next" w:eastAsia="PMingLiU" w:hAnsi="Avenir Next"/>
          <w:b/>
          <w:sz w:val="20"/>
        </w:rPr>
        <w:t xml:space="preserve">DEFY </w:t>
      </w:r>
      <w:proofErr w:type="spellStart"/>
      <w:r w:rsidRPr="00203BA3">
        <w:rPr>
          <w:rFonts w:ascii="Avenir Next" w:eastAsia="PMingLiU" w:hAnsi="Avenir Next"/>
          <w:b/>
          <w:sz w:val="20"/>
        </w:rPr>
        <w:t>Extreme</w:t>
      </w:r>
      <w:proofErr w:type="spellEnd"/>
      <w:r w:rsidRPr="00203BA3">
        <w:rPr>
          <w:rFonts w:ascii="Avenir Next" w:eastAsia="PMingLiU" w:hAnsi="Avenir Next"/>
          <w:b/>
          <w:sz w:val="20"/>
        </w:rPr>
        <w:t xml:space="preserve"> Glacier</w:t>
      </w:r>
      <w:r w:rsidRPr="00203BA3">
        <w:rPr>
          <w:rFonts w:ascii="Avenir Next" w:eastAsia="PMingLiU" w:hAnsi="Avenir Next"/>
          <w:sz w:val="20"/>
        </w:rPr>
        <w:t>腕錶。</w:t>
      </w:r>
    </w:p>
    <w:p w14:paraId="42EF9CDC" w14:textId="6BB75B8D" w:rsidR="00D72F10" w:rsidRPr="00203BA3" w:rsidRDefault="00D72F10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3896976D" w14:textId="2D535E59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b/>
          <w:sz w:val="20"/>
        </w:rPr>
        <w:t xml:space="preserve">DEFY </w:t>
      </w:r>
      <w:proofErr w:type="spellStart"/>
      <w:r w:rsidRPr="00203BA3">
        <w:rPr>
          <w:rFonts w:ascii="Avenir Next" w:eastAsia="PMingLiU" w:hAnsi="Avenir Next"/>
          <w:b/>
          <w:sz w:val="20"/>
        </w:rPr>
        <w:t>Extreme</w:t>
      </w:r>
      <w:proofErr w:type="spellEnd"/>
      <w:r w:rsidRPr="00203BA3">
        <w:rPr>
          <w:rFonts w:ascii="Avenir Next" w:eastAsia="PMingLiU" w:hAnsi="Avenir Next"/>
          <w:b/>
          <w:sz w:val="20"/>
        </w:rPr>
        <w:t xml:space="preserve"> Glacier</w:t>
      </w:r>
      <w:r w:rsidRPr="00203BA3">
        <w:rPr>
          <w:rFonts w:ascii="Avenir Next" w:eastAsia="PMingLiU" w:hAnsi="Avenir Next"/>
          <w:sz w:val="20"/>
        </w:rPr>
        <w:t>腕錶結合精密製錶的特色，又是可佩戴的雕塑藝術傑作，設計取材自荒涼空曠的冰川景致，只有真正適應這種極端氣候的人和物才可發光發亮。</w:t>
      </w:r>
    </w:p>
    <w:p w14:paraId="0DC563BC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34EB6171" w14:textId="77777777" w:rsidR="000E56B9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保護按鈕的組件和十二邊形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圈整合至鈦金屬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殼，兩者</w:t>
      </w:r>
      <w:proofErr w:type="gramStart"/>
      <w:r w:rsidRPr="00203BA3">
        <w:rPr>
          <w:rFonts w:ascii="Avenir Next" w:eastAsia="PMingLiU" w:hAnsi="Avenir Next"/>
          <w:sz w:val="20"/>
        </w:rPr>
        <w:t>均以玉髓</w:t>
      </w:r>
      <w:proofErr w:type="gramEnd"/>
      <w:r w:rsidRPr="00203BA3">
        <w:rPr>
          <w:rFonts w:ascii="Avenir Next" w:eastAsia="PMingLiU" w:hAnsi="Avenir Next"/>
          <w:sz w:val="20"/>
        </w:rPr>
        <w:t>製作，這是一種半透明的晶體，其淡藍色調與冰川遙相呼應。每塊寶石均經過仔細切割和拋光，因此各不相同，在色彩和紋理構造方面也會出現細微差異，令這</w:t>
      </w:r>
      <w:r w:rsidRPr="00203BA3">
        <w:rPr>
          <w:rFonts w:ascii="Avenir Next" w:eastAsia="PMingLiU" w:hAnsi="Avenir Next"/>
          <w:sz w:val="20"/>
        </w:rPr>
        <w:t>50</w:t>
      </w:r>
      <w:r w:rsidRPr="00203BA3">
        <w:rPr>
          <w:rFonts w:ascii="Avenir Next" w:eastAsia="PMingLiU" w:hAnsi="Avenir Next"/>
          <w:sz w:val="20"/>
        </w:rPr>
        <w:t>枚</w:t>
      </w:r>
      <w:r w:rsidRPr="00203BA3">
        <w:rPr>
          <w:rFonts w:ascii="Avenir Next" w:eastAsia="PMingLiU" w:hAnsi="Avenir Next"/>
          <w:b/>
          <w:sz w:val="20"/>
        </w:rPr>
        <w:t xml:space="preserve">DEFY  </w:t>
      </w:r>
      <w:proofErr w:type="spellStart"/>
      <w:r w:rsidRPr="00203BA3">
        <w:rPr>
          <w:rFonts w:ascii="Avenir Next" w:eastAsia="PMingLiU" w:hAnsi="Avenir Next"/>
          <w:b/>
          <w:sz w:val="20"/>
        </w:rPr>
        <w:t>Extreme</w:t>
      </w:r>
      <w:proofErr w:type="spellEnd"/>
      <w:r w:rsidRPr="00203BA3">
        <w:rPr>
          <w:rFonts w:ascii="Avenir Next" w:eastAsia="PMingLiU" w:hAnsi="Avenir Next"/>
          <w:b/>
          <w:sz w:val="20"/>
        </w:rPr>
        <w:t xml:space="preserve">  Glacier</w:t>
      </w:r>
      <w:r w:rsidRPr="00203BA3">
        <w:rPr>
          <w:rFonts w:ascii="Avenir Next" w:eastAsia="PMingLiU" w:hAnsi="Avenir Next"/>
          <w:sz w:val="20"/>
        </w:rPr>
        <w:t>腕錶的每一枚皆是獨一珍品。</w:t>
      </w:r>
    </w:p>
    <w:p w14:paraId="3AA1E027" w14:textId="738F86C1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br/>
      </w:r>
      <w:r w:rsidRPr="00203BA3">
        <w:rPr>
          <w:rFonts w:ascii="Avenir Next" w:eastAsia="PMingLiU" w:hAnsi="Avenir Next"/>
          <w:sz w:val="20"/>
        </w:rPr>
        <w:t>透過</w:t>
      </w:r>
      <w:r w:rsidRPr="00203BA3">
        <w:rPr>
          <w:rFonts w:ascii="Avenir Next" w:eastAsia="PMingLiU" w:hAnsi="Avenir Next"/>
          <w:b/>
          <w:sz w:val="20"/>
        </w:rPr>
        <w:t xml:space="preserve">DEFY  </w:t>
      </w:r>
      <w:proofErr w:type="spellStart"/>
      <w:r w:rsidRPr="00203BA3">
        <w:rPr>
          <w:rFonts w:ascii="Avenir Next" w:eastAsia="PMingLiU" w:hAnsi="Avenir Next"/>
          <w:b/>
          <w:sz w:val="20"/>
        </w:rPr>
        <w:t>Extreme</w:t>
      </w:r>
      <w:proofErr w:type="spellEnd"/>
      <w:r w:rsidRPr="00203BA3">
        <w:rPr>
          <w:rFonts w:ascii="Avenir Next" w:eastAsia="PMingLiU" w:hAnsi="Avenir Next"/>
          <w:b/>
          <w:sz w:val="20"/>
        </w:rPr>
        <w:t xml:space="preserve">  Glacier</w:t>
      </w:r>
      <w:r w:rsidRPr="00203BA3">
        <w:rPr>
          <w:rFonts w:ascii="Avenir Next" w:eastAsia="PMingLiU" w:hAnsi="Avenir Next"/>
          <w:sz w:val="20"/>
        </w:rPr>
        <w:t>腕錶的鏤空錶盤，可見創新獨特的</w:t>
      </w:r>
      <w:r w:rsidRPr="00203BA3">
        <w:rPr>
          <w:rFonts w:ascii="Avenir Next" w:eastAsia="PMingLiU" w:hAnsi="Avenir Next"/>
          <w:sz w:val="20"/>
        </w:rPr>
        <w:t xml:space="preserve">El </w:t>
      </w:r>
      <w:proofErr w:type="spellStart"/>
      <w:r w:rsidRPr="00203BA3">
        <w:rPr>
          <w:rFonts w:ascii="Avenir Next" w:eastAsia="PMingLiU" w:hAnsi="Avenir Next"/>
          <w:sz w:val="20"/>
        </w:rPr>
        <w:t>Primero</w:t>
      </w:r>
      <w:proofErr w:type="spellEnd"/>
      <w:r w:rsidRPr="00203BA3">
        <w:rPr>
          <w:rFonts w:ascii="Avenir Next" w:eastAsia="PMingLiU" w:hAnsi="Avenir Next"/>
          <w:sz w:val="20"/>
        </w:rPr>
        <w:t xml:space="preserve"> 1/100</w:t>
      </w:r>
      <w:r w:rsidRPr="00203BA3">
        <w:rPr>
          <w:rFonts w:ascii="Avenir Next" w:eastAsia="PMingLiU" w:hAnsi="Avenir Next"/>
          <w:sz w:val="20"/>
        </w:rPr>
        <w:t>秒高振頻自動上鏈計時機芯之內部結構，以及機芯內的兩個調校裝置，分別用於計時和顯示時間，其振頻為</w:t>
      </w:r>
      <w:r w:rsidRPr="00203BA3">
        <w:rPr>
          <w:rFonts w:ascii="Avenir Next" w:eastAsia="PMingLiU" w:hAnsi="Avenir Next"/>
          <w:sz w:val="20"/>
        </w:rPr>
        <w:t>50</w:t>
      </w:r>
      <w:r w:rsidRPr="00203BA3">
        <w:rPr>
          <w:rFonts w:ascii="Avenir Next" w:eastAsia="PMingLiU" w:hAnsi="Avenir Next"/>
          <w:sz w:val="20"/>
        </w:rPr>
        <w:t>赫茲和</w:t>
      </w:r>
      <w:r w:rsidRPr="00203BA3">
        <w:rPr>
          <w:rFonts w:ascii="Avenir Next" w:eastAsia="PMingLiU" w:hAnsi="Avenir Next"/>
          <w:sz w:val="20"/>
        </w:rPr>
        <w:t>5</w:t>
      </w:r>
      <w:r w:rsidRPr="00203BA3">
        <w:rPr>
          <w:rFonts w:ascii="Avenir Next" w:eastAsia="PMingLiU" w:hAnsi="Avenir Next"/>
          <w:sz w:val="20"/>
        </w:rPr>
        <w:t>赫茲。計時盤亦符合冰冷的主題，以經過磨砂處理的透明藍寶石水晶玻璃製作，其外觀猶如</w:t>
      </w:r>
      <w:proofErr w:type="gramStart"/>
      <w:r w:rsidRPr="00203BA3">
        <w:rPr>
          <w:rFonts w:ascii="Avenir Next" w:eastAsia="PMingLiU" w:hAnsi="Avenir Next"/>
          <w:sz w:val="20"/>
        </w:rPr>
        <w:t>一層薄冰</w:t>
      </w:r>
      <w:proofErr w:type="gramEnd"/>
      <w:r w:rsidRPr="00203BA3">
        <w:rPr>
          <w:rFonts w:ascii="Avenir Next" w:eastAsia="PMingLiU" w:hAnsi="Avenir Next"/>
          <w:sz w:val="20"/>
        </w:rPr>
        <w:t>，可讓光線穿過。</w:t>
      </w:r>
    </w:p>
    <w:p w14:paraId="600507B2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74401D04" w14:textId="188E6363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</w:rPr>
      </w:pPr>
      <w:r w:rsidRPr="00203BA3">
        <w:rPr>
          <w:rFonts w:ascii="Avenir Next" w:eastAsia="PMingLiU" w:hAnsi="Avenir Next"/>
          <w:sz w:val="20"/>
        </w:rPr>
        <w:t>這款概念腕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搭配一條耐用的黑色</w:t>
      </w:r>
      <w:r w:rsidRPr="00203BA3">
        <w:rPr>
          <w:rFonts w:ascii="Avenir Next" w:eastAsia="PMingLiU" w:hAnsi="Avenir Next"/>
          <w:sz w:val="20"/>
        </w:rPr>
        <w:t>Velcro</w:t>
      </w:r>
      <w:r w:rsidRPr="00203BA3">
        <w:rPr>
          <w:rFonts w:ascii="Avenir Next" w:eastAsia="PMingLiU" w:hAnsi="Avenir Next"/>
          <w:sz w:val="20"/>
        </w:rPr>
        <w:t>魔術貼錶帶和一條白色橡膠錶帶，可透過</w:t>
      </w:r>
      <w:proofErr w:type="gramStart"/>
      <w:r w:rsidRPr="00203BA3">
        <w:rPr>
          <w:rFonts w:ascii="Avenir Next" w:eastAsia="PMingLiU" w:hAnsi="Avenir Next"/>
          <w:sz w:val="20"/>
        </w:rPr>
        <w:t>錶</w:t>
      </w:r>
      <w:proofErr w:type="gramEnd"/>
      <w:r w:rsidRPr="00203BA3">
        <w:rPr>
          <w:rFonts w:ascii="Avenir Next" w:eastAsia="PMingLiU" w:hAnsi="Avenir Next"/>
          <w:sz w:val="20"/>
        </w:rPr>
        <w:t>背的錶帶快速更換系統輕鬆地與鈦金屬錶鏈互換。</w:t>
      </w:r>
    </w:p>
    <w:p w14:paraId="15E34351" w14:textId="77777777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</w:p>
    <w:p w14:paraId="17BAA2B7" w14:textId="7F251740" w:rsidR="00D61746" w:rsidRPr="00203BA3" w:rsidRDefault="00D61746" w:rsidP="007809FD">
      <w:pPr>
        <w:jc w:val="both"/>
        <w:rPr>
          <w:rFonts w:ascii="Avenir Next" w:eastAsia="PMingLiU" w:hAnsi="Avenir Next"/>
          <w:sz w:val="20"/>
          <w:szCs w:val="20"/>
          <w:lang w:val="en-GB"/>
        </w:rPr>
      </w:pPr>
      <w:r w:rsidRPr="00203BA3">
        <w:rPr>
          <w:rFonts w:ascii="Avenir Next" w:eastAsia="PMingLiU" w:hAnsi="Avenir Next"/>
          <w:b/>
          <w:sz w:val="20"/>
          <w:lang w:val="en-GB"/>
        </w:rPr>
        <w:t>DEFY Extreme Glacier</w:t>
      </w:r>
      <w:r w:rsidRPr="00203BA3">
        <w:rPr>
          <w:rFonts w:ascii="Avenir Next" w:eastAsia="PMingLiU" w:hAnsi="Avenir Next"/>
          <w:sz w:val="20"/>
        </w:rPr>
        <w:t>腕錶僅限量發行</w:t>
      </w:r>
      <w:r w:rsidRPr="00203BA3">
        <w:rPr>
          <w:rFonts w:ascii="Avenir Next" w:eastAsia="PMingLiU" w:hAnsi="Avenir Next"/>
          <w:sz w:val="20"/>
          <w:lang w:val="en-GB"/>
        </w:rPr>
        <w:t>50</w:t>
      </w:r>
      <w:r w:rsidRPr="00203BA3">
        <w:rPr>
          <w:rFonts w:ascii="Avenir Next" w:eastAsia="PMingLiU" w:hAnsi="Avenir Next"/>
          <w:sz w:val="20"/>
        </w:rPr>
        <w:t>枚</w:t>
      </w:r>
      <w:r w:rsidRPr="00203BA3">
        <w:rPr>
          <w:rFonts w:ascii="Avenir Next" w:eastAsia="PMingLiU" w:hAnsi="Avenir Next"/>
          <w:sz w:val="20"/>
          <w:lang w:val="en-GB"/>
        </w:rPr>
        <w:t>，</w:t>
      </w:r>
      <w:r w:rsidRPr="00203BA3">
        <w:rPr>
          <w:rFonts w:ascii="Avenir Next" w:eastAsia="PMingLiU" w:hAnsi="Avenir Next"/>
          <w:sz w:val="20"/>
        </w:rPr>
        <w:t>將於全球</w:t>
      </w:r>
      <w:r w:rsidRPr="00203BA3">
        <w:rPr>
          <w:rFonts w:ascii="Avenir Next" w:eastAsia="PMingLiU" w:hAnsi="Avenir Next"/>
          <w:sz w:val="20"/>
          <w:lang w:val="en-GB"/>
        </w:rPr>
        <w:t>ZENITH</w:t>
      </w:r>
      <w:r w:rsidRPr="00203BA3">
        <w:rPr>
          <w:rFonts w:ascii="Avenir Next" w:eastAsia="PMingLiU" w:hAnsi="Avenir Next"/>
          <w:sz w:val="20"/>
        </w:rPr>
        <w:t>專門店和網上商店獨家發售。</w:t>
      </w:r>
    </w:p>
    <w:p w14:paraId="75CBB9DB" w14:textId="787B64E7" w:rsidR="00403D76" w:rsidRPr="00203BA3" w:rsidRDefault="00403D76" w:rsidP="007809FD">
      <w:pPr>
        <w:jc w:val="both"/>
        <w:rPr>
          <w:rFonts w:ascii="Avenir Next" w:eastAsia="PMingLiU" w:hAnsi="Avenir Next"/>
          <w:sz w:val="20"/>
          <w:szCs w:val="20"/>
          <w:lang w:val="en-US"/>
        </w:rPr>
      </w:pPr>
    </w:p>
    <w:p w14:paraId="30DAFBB6" w14:textId="2E8E91FD" w:rsidR="00644886" w:rsidRPr="00203BA3" w:rsidRDefault="00AB74DD" w:rsidP="007809FD">
      <w:pPr>
        <w:jc w:val="both"/>
        <w:rPr>
          <w:rFonts w:ascii="Avenir Next" w:eastAsia="PMingLiU" w:hAnsi="Avenir Next"/>
          <w:sz w:val="20"/>
          <w:szCs w:val="20"/>
          <w:lang w:val="en-US"/>
        </w:rPr>
      </w:pPr>
      <w:r w:rsidRPr="00203BA3">
        <w:rPr>
          <w:rFonts w:ascii="Avenir Next" w:eastAsia="PMingLiU" w:hAnsi="Avenir Next"/>
          <w:sz w:val="20"/>
        </w:rPr>
        <w:t>品牌在</w:t>
      </w:r>
      <w:r w:rsidRPr="00203BA3">
        <w:rPr>
          <w:rFonts w:ascii="Avenir Next" w:eastAsia="PMingLiU" w:hAnsi="Avenir Next"/>
          <w:sz w:val="20"/>
          <w:lang w:val="en-US"/>
        </w:rPr>
        <w:t>LVMH Watch Week</w:t>
      </w:r>
      <w:r w:rsidRPr="00203BA3">
        <w:rPr>
          <w:rFonts w:ascii="Avenir Next" w:eastAsia="PMingLiU" w:hAnsi="Avenir Next"/>
          <w:sz w:val="20"/>
        </w:rPr>
        <w:t>呈獻的全新作品體現了</w:t>
      </w:r>
      <w:r w:rsidRPr="00203BA3">
        <w:rPr>
          <w:rFonts w:ascii="Avenir Next" w:eastAsia="PMingLiU" w:hAnsi="Avenir Next"/>
          <w:sz w:val="20"/>
          <w:lang w:val="en-US"/>
        </w:rPr>
        <w:t>DEFY</w:t>
      </w:r>
      <w:r w:rsidRPr="00203BA3">
        <w:rPr>
          <w:rFonts w:ascii="Avenir Next" w:eastAsia="PMingLiU" w:hAnsi="Avenir Next"/>
          <w:sz w:val="20"/>
        </w:rPr>
        <w:t>系列及各個產品線的精髓所在</w:t>
      </w:r>
      <w:r w:rsidRPr="00203BA3">
        <w:rPr>
          <w:rFonts w:ascii="Avenir Next" w:eastAsia="PMingLiU" w:hAnsi="Avenir Next"/>
          <w:sz w:val="20"/>
          <w:lang w:val="en-US"/>
        </w:rPr>
        <w:t>，</w:t>
      </w:r>
      <w:r w:rsidRPr="00203BA3">
        <w:rPr>
          <w:rFonts w:ascii="Avenir Next" w:eastAsia="PMingLiU" w:hAnsi="Avenir Next"/>
          <w:sz w:val="20"/>
        </w:rPr>
        <w:t>既採用饒富未來主義色彩的設計</w:t>
      </w:r>
      <w:r w:rsidRPr="00203BA3">
        <w:rPr>
          <w:rFonts w:ascii="Avenir Next" w:eastAsia="PMingLiU" w:hAnsi="Avenir Next"/>
          <w:sz w:val="20"/>
          <w:lang w:val="en-US"/>
        </w:rPr>
        <w:t>，</w:t>
      </w:r>
      <w:r w:rsidRPr="00203BA3">
        <w:rPr>
          <w:rFonts w:ascii="Avenir Next" w:eastAsia="PMingLiU" w:hAnsi="Avenir Next"/>
          <w:sz w:val="20"/>
        </w:rPr>
        <w:t>又具有堅固耐用的特質</w:t>
      </w:r>
      <w:r w:rsidRPr="00203BA3">
        <w:rPr>
          <w:rFonts w:ascii="Avenir Next" w:eastAsia="PMingLiU" w:hAnsi="Avenir Next"/>
          <w:sz w:val="20"/>
          <w:lang w:val="en-US"/>
        </w:rPr>
        <w:t>，</w:t>
      </w:r>
      <w:r w:rsidRPr="00203BA3">
        <w:rPr>
          <w:rFonts w:ascii="Avenir Next" w:eastAsia="PMingLiU" w:hAnsi="Avenir Next"/>
          <w:sz w:val="20"/>
        </w:rPr>
        <w:t>為來年的發展奠定基礎</w:t>
      </w:r>
      <w:r w:rsidRPr="00203BA3">
        <w:rPr>
          <w:rFonts w:ascii="Avenir Next" w:eastAsia="PMingLiU" w:hAnsi="Avenir Next"/>
          <w:sz w:val="20"/>
          <w:lang w:val="en-US"/>
        </w:rPr>
        <w:t>，</w:t>
      </w:r>
      <w:r w:rsidRPr="00203BA3">
        <w:rPr>
          <w:rFonts w:ascii="Avenir Next" w:eastAsia="PMingLiU" w:hAnsi="Avenir Next"/>
          <w:sz w:val="20"/>
        </w:rPr>
        <w:t>迎接將於</w:t>
      </w:r>
      <w:r w:rsidRPr="00203BA3">
        <w:rPr>
          <w:rFonts w:ascii="Avenir Next" w:eastAsia="PMingLiU" w:hAnsi="Avenir Next"/>
          <w:sz w:val="20"/>
          <w:lang w:val="en-US"/>
        </w:rPr>
        <w:t>2023</w:t>
      </w:r>
      <w:r w:rsidRPr="00203BA3">
        <w:rPr>
          <w:rFonts w:ascii="Avenir Next" w:eastAsia="PMingLiU" w:hAnsi="Avenir Next"/>
          <w:sz w:val="20"/>
        </w:rPr>
        <w:t>年</w:t>
      </w:r>
      <w:r w:rsidRPr="00203BA3">
        <w:rPr>
          <w:rFonts w:ascii="Avenir Next" w:eastAsia="PMingLiU" w:hAnsi="Avenir Next"/>
          <w:sz w:val="20"/>
          <w:lang w:val="en-US"/>
        </w:rPr>
        <w:t>3</w:t>
      </w:r>
      <w:r w:rsidRPr="00203BA3">
        <w:rPr>
          <w:rFonts w:ascii="Avenir Next" w:eastAsia="PMingLiU" w:hAnsi="Avenir Next"/>
          <w:sz w:val="20"/>
        </w:rPr>
        <w:t>月「</w:t>
      </w:r>
      <w:r w:rsidRPr="00203BA3">
        <w:rPr>
          <w:rFonts w:ascii="Avenir Next" w:eastAsia="PMingLiU" w:hAnsi="Avenir Next"/>
          <w:sz w:val="20"/>
          <w:lang w:val="en-US"/>
        </w:rPr>
        <w:t>Watches &amp; Wonders</w:t>
      </w:r>
      <w:r w:rsidRPr="00203BA3">
        <w:rPr>
          <w:rFonts w:ascii="Avenir Next" w:eastAsia="PMingLiU" w:hAnsi="Avenir Next"/>
          <w:sz w:val="20"/>
        </w:rPr>
        <w:t>」載譽而歸的另一個經典</w:t>
      </w:r>
      <w:r w:rsidRPr="00203BA3">
        <w:rPr>
          <w:rFonts w:ascii="Avenir Next" w:eastAsia="PMingLiU" w:hAnsi="Avenir Next"/>
          <w:sz w:val="20"/>
          <w:lang w:val="en-US"/>
        </w:rPr>
        <w:t>ZENITH</w:t>
      </w:r>
      <w:r w:rsidRPr="00203BA3">
        <w:rPr>
          <w:rFonts w:ascii="Avenir Next" w:eastAsia="PMingLiU" w:hAnsi="Avenir Next"/>
          <w:sz w:val="20"/>
        </w:rPr>
        <w:t>系列。</w:t>
      </w:r>
    </w:p>
    <w:p w14:paraId="50EEAFA3" w14:textId="77777777" w:rsidR="00644886" w:rsidRPr="00203BA3" w:rsidRDefault="00644886">
      <w:pPr>
        <w:rPr>
          <w:rFonts w:ascii="Avenir Next" w:eastAsia="PMingLiU" w:hAnsi="Avenir Next"/>
          <w:sz w:val="20"/>
          <w:szCs w:val="20"/>
          <w:lang w:val="en-US"/>
        </w:rPr>
      </w:pPr>
      <w:r w:rsidRPr="00203BA3">
        <w:rPr>
          <w:rFonts w:ascii="Avenir Next" w:eastAsia="PMingLiU" w:hAnsi="Avenir Next"/>
          <w:lang w:val="en-US"/>
        </w:rPr>
        <w:br w:type="page"/>
      </w:r>
    </w:p>
    <w:p w14:paraId="6FD4D375" w14:textId="77777777" w:rsidR="00644886" w:rsidRPr="00203BA3" w:rsidRDefault="00644886" w:rsidP="00644886">
      <w:pPr>
        <w:rPr>
          <w:rFonts w:ascii="Avenir Next" w:eastAsia="PMingLiU" w:hAnsi="Avenir Next"/>
          <w:b/>
          <w:bCs/>
          <w:sz w:val="20"/>
          <w:szCs w:val="20"/>
        </w:rPr>
      </w:pPr>
      <w:r w:rsidRPr="00203BA3">
        <w:rPr>
          <w:rFonts w:ascii="Avenir Next" w:eastAsia="PMingLiU" w:hAnsi="Avenir Next"/>
          <w:b/>
          <w:sz w:val="20"/>
        </w:rPr>
        <w:lastRenderedPageBreak/>
        <w:t>ZENITH</w:t>
      </w:r>
      <w:r w:rsidRPr="00203BA3">
        <w:rPr>
          <w:rFonts w:ascii="Avenir Next" w:eastAsia="PMingLiU" w:hAnsi="Avenir Next"/>
          <w:b/>
          <w:sz w:val="20"/>
        </w:rPr>
        <w:t>：觸手分秒之真。</w:t>
      </w:r>
    </w:p>
    <w:p w14:paraId="52C12823" w14:textId="77777777" w:rsidR="00644886" w:rsidRPr="00203BA3" w:rsidRDefault="00644886" w:rsidP="00644886">
      <w:pPr>
        <w:rPr>
          <w:rFonts w:ascii="Avenir Next" w:eastAsia="PMingLiU" w:hAnsi="Avenir Next"/>
          <w:b/>
          <w:bCs/>
          <w:sz w:val="19"/>
          <w:szCs w:val="19"/>
          <w:lang w:val="en-US"/>
        </w:rPr>
      </w:pPr>
    </w:p>
    <w:p w14:paraId="572DB1A3" w14:textId="77777777" w:rsidR="00644886" w:rsidRPr="00203BA3" w:rsidRDefault="00644886" w:rsidP="00644886">
      <w:pPr>
        <w:jc w:val="both"/>
        <w:rPr>
          <w:rFonts w:ascii="Avenir Next" w:eastAsia="PMingLiU" w:hAnsi="Avenir Next" w:cs="Arial"/>
          <w:color w:val="222222"/>
          <w:sz w:val="19"/>
          <w:szCs w:val="19"/>
          <w:shd w:val="clear" w:color="auto" w:fill="FFFFFF"/>
        </w:rPr>
      </w:pP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ZENITH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鼓勵每個人心懷鴻鵠之志，砥礪前行，讓夢想成真。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ZENITH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於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1865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年創立，是首間垂直整合式瑞士錶廠，自此，品牌的腕錶便陪伴有遠大夢想的傑出人物實現改寫人類歷史的壯舉，如路易</w:t>
      </w:r>
      <w:r w:rsidRPr="00203BA3">
        <w:rPr>
          <w:rFonts w:ascii="PMingLiU" w:eastAsia="PMingLiU" w:hAnsi="PMingLiU"/>
          <w:color w:val="222222"/>
          <w:sz w:val="19"/>
          <w:shd w:val="clear" w:color="auto" w:fill="FFFFFF"/>
        </w:rPr>
        <w:t>•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布萊里奧（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 xml:space="preserve">Louis </w:t>
      </w:r>
      <w:proofErr w:type="spell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Bl</w:t>
      </w:r>
      <w:proofErr w:type="spell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é</w:t>
      </w:r>
      <w:proofErr w:type="spell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riot</w:t>
      </w:r>
      <w:proofErr w:type="spell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）歷史性地飛越英倫海峽、菲利克斯</w:t>
      </w:r>
      <w:r w:rsidRPr="00203BA3">
        <w:rPr>
          <w:rFonts w:ascii="PMingLiU" w:eastAsia="PMingLiU" w:hAnsi="PMingLiU"/>
          <w:color w:val="222222"/>
          <w:sz w:val="19"/>
          <w:shd w:val="clear" w:color="auto" w:fill="FFFFFF"/>
        </w:rPr>
        <w:t>•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鮑加特納（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Felix Baumgartner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）破紀錄地以自由降落方式完成平流層跳躍。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ZENITH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亦彰顯女性的遠見卓識與開拓精神，並設計了可供女性分享經驗、鼓勵其他女性實現夢想的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DREAMHERS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平台，向女性取得的卓越成就致敬。</w:t>
      </w:r>
    </w:p>
    <w:p w14:paraId="0F049BC6" w14:textId="77777777" w:rsidR="00644886" w:rsidRPr="00203BA3" w:rsidRDefault="00644886" w:rsidP="00644886">
      <w:pPr>
        <w:rPr>
          <w:rFonts w:ascii="Avenir Next" w:eastAsia="PMingLiU" w:hAnsi="Avenir Next" w:cs="Arial"/>
          <w:color w:val="222222"/>
          <w:sz w:val="19"/>
          <w:szCs w:val="19"/>
          <w:shd w:val="clear" w:color="auto" w:fill="FFFFFF"/>
          <w:lang w:val="en-GB" w:eastAsia="zh-TW"/>
        </w:rPr>
      </w:pPr>
    </w:p>
    <w:p w14:paraId="3ED8C170" w14:textId="77777777" w:rsidR="00644886" w:rsidRPr="00203BA3" w:rsidRDefault="00644886" w:rsidP="00644886">
      <w:pPr>
        <w:jc w:val="both"/>
        <w:rPr>
          <w:rFonts w:ascii="Avenir Next" w:eastAsia="PMingLiU" w:hAnsi="Avenir Next" w:cs="Arial"/>
          <w:color w:val="222222"/>
          <w:sz w:val="19"/>
          <w:szCs w:val="19"/>
          <w:shd w:val="clear" w:color="auto" w:fill="FFFFFF"/>
        </w:rPr>
      </w:pP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創新是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ZENITH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的指引星，品牌的所有</w:t>
      </w:r>
      <w:proofErr w:type="gram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錶</w:t>
      </w:r>
      <w:proofErr w:type="gram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款均配備</w:t>
      </w:r>
      <w:proofErr w:type="gram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錶</w:t>
      </w:r>
      <w:proofErr w:type="gram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廠自行研發與製造的</w:t>
      </w:r>
      <w:proofErr w:type="gram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非凡機</w:t>
      </w:r>
      <w:proofErr w:type="gram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芯。自世界上首款自動計時機芯</w:t>
      </w:r>
      <w:proofErr w:type="gram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——</w:t>
      </w:r>
      <w:proofErr w:type="gram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 xml:space="preserve">El </w:t>
      </w:r>
      <w:proofErr w:type="spell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Primero</w:t>
      </w:r>
      <w:proofErr w:type="spell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機芯</w:t>
      </w:r>
      <w:proofErr w:type="gram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——</w:t>
      </w:r>
      <w:proofErr w:type="gram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於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1969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年面世以來，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ZENTIH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便成為高</w:t>
      </w:r>
      <w:proofErr w:type="gram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振頻精準</w:t>
      </w:r>
      <w:proofErr w:type="gram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計時的翹楚，可測量幾分之一秒的時間，包括計時精確至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1/10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秒的</w:t>
      </w:r>
      <w:proofErr w:type="spell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Chronomaster</w:t>
      </w:r>
      <w:proofErr w:type="spell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系列，以及精確至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1/100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秒的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DEFY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系列。創新是可持續發展和責任的同義詞，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ZENITH HORIZ-ON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倡議計劃彰顯品牌追求包容與多元、可持續發展及員工福祉的理念。自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1865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年以來，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ZENITH</w:t>
      </w:r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陪伴敢於挑戰自己並邁向新境界的人士，共同創造瑞士製</w:t>
      </w:r>
      <w:proofErr w:type="gramStart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錶</w:t>
      </w:r>
      <w:proofErr w:type="gramEnd"/>
      <w:r w:rsidRPr="00203BA3">
        <w:rPr>
          <w:rFonts w:ascii="Avenir Next" w:eastAsia="PMingLiU" w:hAnsi="Avenir Next"/>
          <w:color w:val="222222"/>
          <w:sz w:val="19"/>
          <w:shd w:val="clear" w:color="auto" w:fill="FFFFFF"/>
        </w:rPr>
        <w:t>業的未來。觸手分秒之真，就在當下。</w:t>
      </w:r>
    </w:p>
    <w:p w14:paraId="4642381D" w14:textId="53DECE95" w:rsidR="007F2F4A" w:rsidRPr="00203BA3" w:rsidRDefault="007F2F4A">
      <w:pPr>
        <w:rPr>
          <w:rFonts w:ascii="Avenir Next" w:eastAsia="PMingLiU" w:hAnsi="Avenir Next"/>
          <w:sz w:val="19"/>
          <w:szCs w:val="19"/>
        </w:rPr>
      </w:pPr>
      <w:r w:rsidRPr="00203BA3">
        <w:rPr>
          <w:rFonts w:ascii="Avenir Next" w:eastAsia="PMingLiU" w:hAnsi="Avenir Next"/>
        </w:rPr>
        <w:br w:type="page"/>
      </w:r>
    </w:p>
    <w:p w14:paraId="3B595F7F" w14:textId="77777777" w:rsidR="007F2F4A" w:rsidRPr="00203BA3" w:rsidRDefault="007F2F4A" w:rsidP="007F2F4A">
      <w:pPr>
        <w:jc w:val="both"/>
        <w:rPr>
          <w:rFonts w:ascii="Avenir Next" w:eastAsia="PMingLiU" w:hAnsi="Avenir Next" w:cstheme="majorHAnsi"/>
          <w:b/>
          <w:szCs w:val="20"/>
        </w:rPr>
      </w:pPr>
      <w:r w:rsidRPr="00203BA3">
        <w:rPr>
          <w:rFonts w:ascii="Avenir Next" w:eastAsia="PMingLiU" w:hAnsi="Avenir Next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5F4261" wp14:editId="7A82702E">
            <wp:simplePos x="0" y="0"/>
            <wp:positionH relativeFrom="page">
              <wp:align>right</wp:align>
            </wp:positionH>
            <wp:positionV relativeFrom="paragraph">
              <wp:posOffset>-57</wp:posOffset>
            </wp:positionV>
            <wp:extent cx="2521585" cy="3602355"/>
            <wp:effectExtent l="0" t="0" r="0" b="0"/>
            <wp:wrapTight wrapText="bothSides">
              <wp:wrapPolygon edited="0">
                <wp:start x="7996" y="2513"/>
                <wp:lineTo x="4243" y="9366"/>
                <wp:lineTo x="4243" y="11879"/>
                <wp:lineTo x="5385" y="13707"/>
                <wp:lineTo x="4080" y="15535"/>
                <wp:lineTo x="4406" y="17362"/>
                <wp:lineTo x="7506" y="19190"/>
                <wp:lineTo x="8486" y="20561"/>
                <wp:lineTo x="13871" y="20561"/>
                <wp:lineTo x="14686" y="19190"/>
                <wp:lineTo x="17134" y="17362"/>
                <wp:lineTo x="17461" y="15877"/>
                <wp:lineTo x="17297" y="13707"/>
                <wp:lineTo x="19092" y="11879"/>
                <wp:lineTo x="19092" y="10395"/>
                <wp:lineTo x="18929" y="10052"/>
                <wp:lineTo x="17297" y="8224"/>
                <wp:lineTo x="15013" y="4569"/>
                <wp:lineTo x="14034" y="2513"/>
                <wp:lineTo x="7996" y="2513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A3">
        <w:rPr>
          <w:rFonts w:ascii="Avenir Next" w:eastAsia="PMingLiU" w:hAnsi="Avenir Next"/>
          <w:b/>
        </w:rPr>
        <w:t>DEFY SKYLINE SKELETON</w:t>
      </w:r>
      <w:r w:rsidRPr="00203BA3">
        <w:rPr>
          <w:rFonts w:ascii="Avenir Next" w:eastAsia="PMingLiU" w:hAnsi="Avenir Next"/>
          <w:b/>
        </w:rPr>
        <w:t>鏤空腕錶</w:t>
      </w:r>
    </w:p>
    <w:p w14:paraId="6EB1644D" w14:textId="77777777" w:rsidR="007F2F4A" w:rsidRPr="00203BA3" w:rsidRDefault="007F2F4A" w:rsidP="007F2F4A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型號：</w:t>
      </w:r>
      <w:r w:rsidRPr="00203BA3">
        <w:rPr>
          <w:rFonts w:ascii="Avenir Next" w:eastAsia="PMingLiU" w:hAnsi="Avenir Next"/>
          <w:sz w:val="18"/>
        </w:rPr>
        <w:t>03.9300.3620/</w:t>
      </w:r>
      <w:proofErr w:type="gramStart"/>
      <w:r w:rsidRPr="00203BA3">
        <w:rPr>
          <w:rFonts w:ascii="Avenir Next" w:eastAsia="PMingLiU" w:hAnsi="Avenir Next"/>
          <w:sz w:val="18"/>
        </w:rPr>
        <w:t>79.I</w:t>
      </w:r>
      <w:proofErr w:type="gramEnd"/>
      <w:r w:rsidRPr="00203BA3">
        <w:rPr>
          <w:rFonts w:ascii="Avenir Next" w:eastAsia="PMingLiU" w:hAnsi="Avenir Next"/>
          <w:sz w:val="18"/>
        </w:rPr>
        <w:t>001</w:t>
      </w:r>
    </w:p>
    <w:p w14:paraId="2661BDA8" w14:textId="77777777" w:rsidR="007F2F4A" w:rsidRPr="00203BA3" w:rsidRDefault="007F2F4A" w:rsidP="007F2F4A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0EB5AE3A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特色：</w:t>
      </w:r>
      <w:r w:rsidRPr="00203BA3">
        <w:rPr>
          <w:rFonts w:ascii="Avenir Next" w:eastAsia="PMingLiU" w:hAnsi="Avenir Next"/>
          <w:sz w:val="18"/>
        </w:rPr>
        <w:t xml:space="preserve">El </w:t>
      </w:r>
      <w:proofErr w:type="spellStart"/>
      <w:r w:rsidRPr="00203BA3">
        <w:rPr>
          <w:rFonts w:ascii="Avenir Next" w:eastAsia="PMingLiU" w:hAnsi="Avenir Next"/>
          <w:sz w:val="18"/>
        </w:rPr>
        <w:t>Primero</w:t>
      </w:r>
      <w:proofErr w:type="spellEnd"/>
      <w:r w:rsidRPr="00203BA3">
        <w:rPr>
          <w:rFonts w:ascii="Avenir Next" w:eastAsia="PMingLiU" w:hAnsi="Avenir Next"/>
          <w:sz w:val="18"/>
        </w:rPr>
        <w:t xml:space="preserve"> 3</w:t>
      </w:r>
      <w:r w:rsidRPr="00203BA3">
        <w:rPr>
          <w:rFonts w:ascii="Avenir Next" w:eastAsia="PMingLiU" w:hAnsi="Avenir Next"/>
          <w:sz w:val="18"/>
        </w:rPr>
        <w:t>指針腕錶。高振頻的創新之作：</w:t>
      </w:r>
      <w:r w:rsidRPr="00203BA3">
        <w:rPr>
          <w:rFonts w:ascii="Avenir Next" w:eastAsia="PMingLiU" w:hAnsi="Avenir Next"/>
          <w:sz w:val="18"/>
        </w:rPr>
        <w:t>1/10</w:t>
      </w:r>
      <w:r w:rsidRPr="00203BA3">
        <w:rPr>
          <w:rFonts w:ascii="Avenir Next" w:eastAsia="PMingLiU" w:hAnsi="Avenir Next"/>
          <w:sz w:val="18"/>
        </w:rPr>
        <w:t>秒小錶盤位於</w:t>
      </w:r>
      <w:r w:rsidRPr="00203BA3">
        <w:rPr>
          <w:rFonts w:ascii="Avenir Next" w:eastAsia="PMingLiU" w:hAnsi="Avenir Next"/>
          <w:sz w:val="18"/>
        </w:rPr>
        <w:t>6</w:t>
      </w:r>
      <w:r w:rsidRPr="00203BA3">
        <w:rPr>
          <w:rFonts w:ascii="Avenir Next" w:eastAsia="PMingLiU" w:hAnsi="Avenir Next"/>
          <w:sz w:val="18"/>
        </w:rPr>
        <w:t>時位置。矽質擒縱輪及擒縱叉。旋入式錶冠。完整可互換錶帶系統。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6AE9928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 xml:space="preserve">El </w:t>
      </w:r>
      <w:proofErr w:type="spellStart"/>
      <w:r w:rsidRPr="00203BA3">
        <w:rPr>
          <w:rFonts w:ascii="Avenir Next" w:eastAsia="PMingLiU" w:hAnsi="Avenir Next"/>
          <w:sz w:val="18"/>
        </w:rPr>
        <w:t>Primero</w:t>
      </w:r>
      <w:proofErr w:type="spellEnd"/>
      <w:r w:rsidRPr="00203BA3">
        <w:rPr>
          <w:rFonts w:ascii="Avenir Next" w:eastAsia="PMingLiU" w:hAnsi="Avenir Next"/>
          <w:sz w:val="18"/>
        </w:rPr>
        <w:t xml:space="preserve"> 3620</w:t>
      </w:r>
      <w:r w:rsidRPr="00203BA3">
        <w:rPr>
          <w:rFonts w:ascii="Avenir Next" w:eastAsia="PMingLiU" w:hAnsi="Avenir Next"/>
          <w:sz w:val="18"/>
        </w:rPr>
        <w:t>型自動上鏈機芯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1DA72C5F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36,000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5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315DFE92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60</w:t>
      </w:r>
      <w:r w:rsidRPr="00203BA3">
        <w:rPr>
          <w:rFonts w:ascii="Avenir Next" w:eastAsia="PMingLiU" w:hAnsi="Avenir Next"/>
          <w:sz w:val="18"/>
        </w:rPr>
        <w:t>小時</w:t>
      </w:r>
    </w:p>
    <w:p w14:paraId="7DFBFA81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</w:t>
      </w:r>
      <w:r w:rsidRPr="00203BA3">
        <w:rPr>
          <w:rFonts w:ascii="Avenir Next" w:eastAsia="PMingLiU" w:hAnsi="Avenir Next"/>
          <w:sz w:val="18"/>
        </w:rPr>
        <w:t>1/10</w:t>
      </w:r>
      <w:r w:rsidRPr="00203BA3">
        <w:rPr>
          <w:rFonts w:ascii="Avenir Next" w:eastAsia="PMingLiU" w:hAnsi="Avenir Next"/>
          <w:sz w:val="18"/>
        </w:rPr>
        <w:t>秒計時盤位於</w:t>
      </w:r>
      <w:r w:rsidRPr="00203BA3">
        <w:rPr>
          <w:rFonts w:ascii="Avenir Next" w:eastAsia="PMingLiU" w:hAnsi="Avenir Next"/>
          <w:sz w:val="18"/>
        </w:rPr>
        <w:t>6</w:t>
      </w:r>
      <w:r w:rsidRPr="00203BA3">
        <w:rPr>
          <w:rFonts w:ascii="Avenir Next" w:eastAsia="PMingLiU" w:hAnsi="Avenir Next"/>
          <w:sz w:val="18"/>
        </w:rPr>
        <w:t>時位置。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46C6346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 xml:space="preserve">  </w:t>
      </w:r>
      <w:r w:rsidRPr="00203BA3">
        <w:rPr>
          <w:rFonts w:ascii="Avenir Next" w:eastAsia="PMingLiU" w:hAnsi="Avenir Next"/>
          <w:sz w:val="18"/>
        </w:rPr>
        <w:t>獨特擺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</w:p>
    <w:p w14:paraId="3CD531E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r w:rsidRPr="00203BA3">
        <w:rPr>
          <w:rFonts w:ascii="Avenir Next" w:eastAsia="PMingLiU" w:hAnsi="Avenir Next"/>
          <w:sz w:val="18"/>
        </w:rPr>
        <w:t>10900</w:t>
      </w:r>
      <w:r w:rsidRPr="00203BA3">
        <w:rPr>
          <w:rFonts w:ascii="Avenir Next" w:eastAsia="PMingLiU" w:hAnsi="Avenir Next"/>
          <w:sz w:val="18"/>
        </w:rPr>
        <w:t>瑞士法郎</w:t>
      </w:r>
    </w:p>
    <w:p w14:paraId="59E846A1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精鋼</w:t>
      </w:r>
    </w:p>
    <w:p w14:paraId="3EEA74EA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100</w:t>
      </w:r>
      <w:r w:rsidRPr="00203BA3">
        <w:rPr>
          <w:rFonts w:ascii="Avenir Next" w:eastAsia="PMingLiU" w:hAnsi="Avenir Next"/>
          <w:sz w:val="18"/>
        </w:rPr>
        <w:t>米</w:t>
      </w:r>
    </w:p>
    <w:p w14:paraId="43941A76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41</w:t>
      </w:r>
      <w:r w:rsidRPr="00203BA3">
        <w:rPr>
          <w:rFonts w:ascii="Avenir Next" w:eastAsia="PMingLiU" w:hAnsi="Avenir Next"/>
          <w:sz w:val="18"/>
        </w:rPr>
        <w:t>毫米</w:t>
      </w:r>
    </w:p>
    <w:p w14:paraId="23C7F876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藍色鏤空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</w:t>
      </w:r>
    </w:p>
    <w:p w14:paraId="4993874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3BBA9D45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bookmarkStart w:id="0" w:name="_Hlk121314756"/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0130230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精鋼錶鏈，搭配摺疊式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扣。隨附星空圖案的藍色橡膠錶帶，搭配摺疊式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</w:t>
      </w:r>
    </w:p>
    <w:bookmarkEnd w:id="0"/>
    <w:p w14:paraId="2EBD9266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39A62361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35A81ACA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0D1891C0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029C287A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3BC98CDD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3E2DCB23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7DD6C7D1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33BC8F6B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63D6C453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413696CB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</w:p>
    <w:p w14:paraId="6643C023" w14:textId="77777777" w:rsidR="007F2F4A" w:rsidRPr="00203BA3" w:rsidRDefault="007F2F4A" w:rsidP="007F2F4A">
      <w:pPr>
        <w:rPr>
          <w:rFonts w:ascii="Avenir Next" w:eastAsia="PMingLiU" w:hAnsi="Avenir Next"/>
          <w:sz w:val="18"/>
          <w:szCs w:val="18"/>
          <w:lang w:val="en-US"/>
        </w:rPr>
      </w:pPr>
      <w:r w:rsidRPr="00203BA3">
        <w:rPr>
          <w:rFonts w:ascii="Avenir Next" w:eastAsia="PMingLiU" w:hAnsi="Avenir Next"/>
          <w:noProof/>
          <w:sz w:val="18"/>
        </w:rPr>
        <w:drawing>
          <wp:anchor distT="0" distB="0" distL="114300" distR="114300" simplePos="0" relativeHeight="251660288" behindDoc="1" locked="0" layoutInCell="1" allowOverlap="1" wp14:anchorId="7916991B" wp14:editId="13AF3B15">
            <wp:simplePos x="0" y="0"/>
            <wp:positionH relativeFrom="page">
              <wp:posOffset>5010150</wp:posOffset>
            </wp:positionH>
            <wp:positionV relativeFrom="paragraph">
              <wp:posOffset>19050</wp:posOffset>
            </wp:positionV>
            <wp:extent cx="2521585" cy="3602355"/>
            <wp:effectExtent l="0" t="0" r="0" b="0"/>
            <wp:wrapTight wrapText="bothSides">
              <wp:wrapPolygon edited="0">
                <wp:start x="7996" y="2513"/>
                <wp:lineTo x="4243" y="9366"/>
                <wp:lineTo x="4243" y="11879"/>
                <wp:lineTo x="5385" y="13707"/>
                <wp:lineTo x="4080" y="15535"/>
                <wp:lineTo x="4406" y="17362"/>
                <wp:lineTo x="7506" y="19190"/>
                <wp:lineTo x="8486" y="20561"/>
                <wp:lineTo x="13871" y="20561"/>
                <wp:lineTo x="14686" y="19190"/>
                <wp:lineTo x="17134" y="17362"/>
                <wp:lineTo x="17461" y="15877"/>
                <wp:lineTo x="17297" y="13707"/>
                <wp:lineTo x="19092" y="11879"/>
                <wp:lineTo x="19092" y="10395"/>
                <wp:lineTo x="18929" y="10052"/>
                <wp:lineTo x="17297" y="8224"/>
                <wp:lineTo x="15013" y="4569"/>
                <wp:lineTo x="14034" y="2513"/>
                <wp:lineTo x="7996" y="2513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A3">
        <w:rPr>
          <w:rFonts w:ascii="Avenir Next" w:eastAsia="PMingLiU" w:hAnsi="Avenir Next"/>
          <w:b/>
          <w:lang w:val="en-US"/>
        </w:rPr>
        <w:t>DEFY SKYLINE SKELETON</w:t>
      </w:r>
      <w:r w:rsidRPr="00203BA3">
        <w:rPr>
          <w:rFonts w:ascii="Avenir Next" w:eastAsia="PMingLiU" w:hAnsi="Avenir Next"/>
          <w:b/>
        </w:rPr>
        <w:t>鏤空腕錶</w:t>
      </w:r>
    </w:p>
    <w:p w14:paraId="502EE91D" w14:textId="77777777" w:rsidR="007F2F4A" w:rsidRPr="00203BA3" w:rsidRDefault="007F2F4A" w:rsidP="007F2F4A">
      <w:pPr>
        <w:jc w:val="both"/>
        <w:rPr>
          <w:rFonts w:ascii="Avenir Next" w:eastAsia="PMingLiU" w:hAnsi="Avenir Next" w:cs="OpenSans-CondensedLight"/>
          <w:sz w:val="18"/>
          <w:szCs w:val="18"/>
          <w:lang w:val="en-US"/>
        </w:rPr>
      </w:pPr>
      <w:r w:rsidRPr="00203BA3">
        <w:rPr>
          <w:rFonts w:ascii="Avenir Next" w:eastAsia="PMingLiU" w:hAnsi="Avenir Next"/>
          <w:sz w:val="18"/>
        </w:rPr>
        <w:t>型號</w:t>
      </w:r>
      <w:r w:rsidRPr="00203BA3">
        <w:rPr>
          <w:rFonts w:ascii="Avenir Next" w:eastAsia="PMingLiU" w:hAnsi="Avenir Next"/>
          <w:sz w:val="18"/>
          <w:lang w:val="en-US"/>
        </w:rPr>
        <w:t>：</w:t>
      </w:r>
      <w:r w:rsidRPr="00203BA3">
        <w:rPr>
          <w:rFonts w:ascii="Avenir Next" w:eastAsia="PMingLiU" w:hAnsi="Avenir Next"/>
          <w:sz w:val="18"/>
          <w:lang w:val="en-US"/>
        </w:rPr>
        <w:t>03.9300.3620/</w:t>
      </w:r>
      <w:proofErr w:type="gramStart"/>
      <w:r w:rsidRPr="00203BA3">
        <w:rPr>
          <w:rFonts w:ascii="Avenir Next" w:eastAsia="PMingLiU" w:hAnsi="Avenir Next"/>
          <w:sz w:val="18"/>
          <w:lang w:val="en-US"/>
        </w:rPr>
        <w:t>78.I</w:t>
      </w:r>
      <w:proofErr w:type="gramEnd"/>
      <w:r w:rsidRPr="00203BA3">
        <w:rPr>
          <w:rFonts w:ascii="Avenir Next" w:eastAsia="PMingLiU" w:hAnsi="Avenir Next"/>
          <w:sz w:val="18"/>
          <w:lang w:val="en-US"/>
        </w:rPr>
        <w:t>001</w:t>
      </w:r>
    </w:p>
    <w:p w14:paraId="32B1D4AE" w14:textId="77777777" w:rsidR="007F2F4A" w:rsidRPr="00203BA3" w:rsidRDefault="007F2F4A" w:rsidP="007F2F4A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</w:p>
    <w:p w14:paraId="6B38D433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特色</w:t>
      </w:r>
      <w:r w:rsidRPr="00203BA3">
        <w:rPr>
          <w:rFonts w:ascii="Avenir Next" w:eastAsia="PMingLiU" w:hAnsi="Avenir Next"/>
          <w:b/>
          <w:sz w:val="18"/>
          <w:lang w:val="en-US"/>
        </w:rPr>
        <w:t>：</w:t>
      </w:r>
      <w:r w:rsidRPr="00203BA3">
        <w:rPr>
          <w:rFonts w:ascii="Avenir Next" w:eastAsia="PMingLiU" w:hAnsi="Avenir Next"/>
          <w:sz w:val="18"/>
          <w:lang w:val="en-US"/>
        </w:rPr>
        <w:t>El Primero 3</w:t>
      </w:r>
      <w:r w:rsidRPr="00203BA3">
        <w:rPr>
          <w:rFonts w:ascii="Avenir Next" w:eastAsia="PMingLiU" w:hAnsi="Avenir Next"/>
          <w:sz w:val="18"/>
        </w:rPr>
        <w:t>指針腕錶。高振頻的創新之作</w:t>
      </w:r>
      <w:r w:rsidRPr="00203BA3">
        <w:rPr>
          <w:rFonts w:ascii="Avenir Next" w:eastAsia="PMingLiU" w:hAnsi="Avenir Next"/>
          <w:sz w:val="18"/>
          <w:lang w:val="en-US"/>
        </w:rPr>
        <w:t>：</w:t>
      </w:r>
      <w:r w:rsidRPr="00203BA3">
        <w:rPr>
          <w:rFonts w:ascii="Avenir Next" w:eastAsia="PMingLiU" w:hAnsi="Avenir Next"/>
          <w:sz w:val="18"/>
          <w:lang w:val="en-US"/>
        </w:rPr>
        <w:t>1/10</w:t>
      </w:r>
      <w:r w:rsidRPr="00203BA3">
        <w:rPr>
          <w:rFonts w:ascii="Avenir Next" w:eastAsia="PMingLiU" w:hAnsi="Avenir Next"/>
          <w:sz w:val="18"/>
        </w:rPr>
        <w:t>秒小錶盤位於</w:t>
      </w:r>
      <w:r w:rsidRPr="00203BA3">
        <w:rPr>
          <w:rFonts w:ascii="Avenir Next" w:eastAsia="PMingLiU" w:hAnsi="Avenir Next"/>
          <w:sz w:val="18"/>
          <w:lang w:val="en-US"/>
        </w:rPr>
        <w:t>6</w:t>
      </w:r>
      <w:r w:rsidRPr="00203BA3">
        <w:rPr>
          <w:rFonts w:ascii="Avenir Next" w:eastAsia="PMingLiU" w:hAnsi="Avenir Next"/>
          <w:sz w:val="18"/>
        </w:rPr>
        <w:t>時位置。矽質擒縱輪及擒縱叉。旋入式錶冠。完整可互換錶帶系統。</w:t>
      </w:r>
    </w:p>
    <w:p w14:paraId="7E31A32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 xml:space="preserve">El </w:t>
      </w:r>
      <w:proofErr w:type="spellStart"/>
      <w:r w:rsidRPr="00203BA3">
        <w:rPr>
          <w:rFonts w:ascii="Avenir Next" w:eastAsia="PMingLiU" w:hAnsi="Avenir Next"/>
          <w:sz w:val="18"/>
        </w:rPr>
        <w:t>Primero</w:t>
      </w:r>
      <w:proofErr w:type="spellEnd"/>
      <w:r w:rsidRPr="00203BA3">
        <w:rPr>
          <w:rFonts w:ascii="Avenir Next" w:eastAsia="PMingLiU" w:hAnsi="Avenir Next"/>
          <w:sz w:val="18"/>
        </w:rPr>
        <w:t xml:space="preserve"> 3620</w:t>
      </w:r>
      <w:r w:rsidRPr="00203BA3">
        <w:rPr>
          <w:rFonts w:ascii="Avenir Next" w:eastAsia="PMingLiU" w:hAnsi="Avenir Next"/>
          <w:sz w:val="18"/>
        </w:rPr>
        <w:t>型自動上鏈機芯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514E2940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36,000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5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3E915ABC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60</w:t>
      </w:r>
      <w:r w:rsidRPr="00203BA3">
        <w:rPr>
          <w:rFonts w:ascii="Avenir Next" w:eastAsia="PMingLiU" w:hAnsi="Avenir Next"/>
          <w:sz w:val="18"/>
        </w:rPr>
        <w:t>小時</w:t>
      </w:r>
    </w:p>
    <w:p w14:paraId="6952BA02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</w:t>
      </w:r>
      <w:r w:rsidRPr="00203BA3">
        <w:rPr>
          <w:rFonts w:ascii="Avenir Next" w:eastAsia="PMingLiU" w:hAnsi="Avenir Next"/>
          <w:sz w:val="18"/>
        </w:rPr>
        <w:t>1/10</w:t>
      </w:r>
      <w:r w:rsidRPr="00203BA3">
        <w:rPr>
          <w:rFonts w:ascii="Avenir Next" w:eastAsia="PMingLiU" w:hAnsi="Avenir Next"/>
          <w:sz w:val="18"/>
        </w:rPr>
        <w:t>秒計時盤位於</w:t>
      </w:r>
      <w:r w:rsidRPr="00203BA3">
        <w:rPr>
          <w:rFonts w:ascii="Avenir Next" w:eastAsia="PMingLiU" w:hAnsi="Avenir Next"/>
          <w:sz w:val="18"/>
        </w:rPr>
        <w:t>6</w:t>
      </w:r>
      <w:r w:rsidRPr="00203BA3">
        <w:rPr>
          <w:rFonts w:ascii="Avenir Next" w:eastAsia="PMingLiU" w:hAnsi="Avenir Next"/>
          <w:sz w:val="18"/>
        </w:rPr>
        <w:t>時位置。</w:t>
      </w:r>
    </w:p>
    <w:p w14:paraId="25B6C528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 xml:space="preserve">  </w:t>
      </w:r>
      <w:r w:rsidRPr="00203BA3">
        <w:rPr>
          <w:rFonts w:ascii="Avenir Next" w:eastAsia="PMingLiU" w:hAnsi="Avenir Next"/>
          <w:sz w:val="18"/>
        </w:rPr>
        <w:t>獨特擺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</w:p>
    <w:p w14:paraId="6FB64E9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r w:rsidRPr="00203BA3">
        <w:rPr>
          <w:rFonts w:ascii="Avenir Next" w:eastAsia="PMingLiU" w:hAnsi="Avenir Next"/>
          <w:sz w:val="18"/>
        </w:rPr>
        <w:t>10900</w:t>
      </w:r>
      <w:r w:rsidRPr="00203BA3">
        <w:rPr>
          <w:rFonts w:ascii="Avenir Next" w:eastAsia="PMingLiU" w:hAnsi="Avenir Next"/>
          <w:sz w:val="18"/>
        </w:rPr>
        <w:t>瑞士法郎</w:t>
      </w:r>
    </w:p>
    <w:p w14:paraId="3FF3015A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精鋼</w:t>
      </w:r>
    </w:p>
    <w:p w14:paraId="6887C092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100</w:t>
      </w:r>
      <w:r w:rsidRPr="00203BA3">
        <w:rPr>
          <w:rFonts w:ascii="Avenir Next" w:eastAsia="PMingLiU" w:hAnsi="Avenir Next"/>
          <w:sz w:val="18"/>
        </w:rPr>
        <w:t>米</w:t>
      </w:r>
    </w:p>
    <w:p w14:paraId="3AF389F0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41</w:t>
      </w:r>
      <w:r w:rsidRPr="00203BA3">
        <w:rPr>
          <w:rFonts w:ascii="Avenir Next" w:eastAsia="PMingLiU" w:hAnsi="Avenir Next"/>
          <w:sz w:val="18"/>
        </w:rPr>
        <w:t>毫米</w:t>
      </w:r>
    </w:p>
    <w:p w14:paraId="2BFFA16B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黑色鏤空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</w:t>
      </w:r>
    </w:p>
    <w:p w14:paraId="08E04890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1F4C62C1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5075408F" w14:textId="77777777" w:rsidR="007F2F4A" w:rsidRPr="00203BA3" w:rsidRDefault="007F2F4A" w:rsidP="007F2F4A">
      <w:pPr>
        <w:jc w:val="both"/>
        <w:rPr>
          <w:rFonts w:ascii="Avenir Next" w:eastAsia="PMingLiU" w:hAnsi="Avenir Next" w:cs="Arial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精鋼錶鏈，搭配摺疊式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扣。隨附星空圖案的黑色橡膠錶帶，搭配摺疊式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</w:t>
      </w:r>
    </w:p>
    <w:p w14:paraId="3D3A7B80" w14:textId="77777777" w:rsidR="007F2F4A" w:rsidRPr="00203BA3" w:rsidRDefault="007F2F4A" w:rsidP="007F2F4A">
      <w:pPr>
        <w:rPr>
          <w:rFonts w:ascii="Avenir Next" w:eastAsia="PMingLiU" w:hAnsi="Avenir Next" w:cs="Arial"/>
          <w:sz w:val="18"/>
          <w:szCs w:val="18"/>
          <w:lang w:val="en-US" w:eastAsia="zh-TW"/>
        </w:rPr>
      </w:pPr>
    </w:p>
    <w:p w14:paraId="07A0B745" w14:textId="77777777" w:rsidR="007F2F4A" w:rsidRPr="00203BA3" w:rsidRDefault="007F2F4A" w:rsidP="007F2F4A">
      <w:pPr>
        <w:rPr>
          <w:rFonts w:ascii="Avenir Next" w:eastAsia="PMingLiU" w:hAnsi="Avenir Next"/>
          <w:sz w:val="19"/>
          <w:szCs w:val="19"/>
        </w:rPr>
      </w:pPr>
      <w:r w:rsidRPr="00203BA3">
        <w:rPr>
          <w:rFonts w:ascii="Avenir Next" w:eastAsia="PMingLiU" w:hAnsi="Avenir Next"/>
        </w:rPr>
        <w:br w:type="page"/>
      </w:r>
    </w:p>
    <w:p w14:paraId="3BA37668" w14:textId="6A0F1A77" w:rsidR="007F2F4A" w:rsidRPr="00203BA3" w:rsidRDefault="007F2F4A" w:rsidP="007F2F4A">
      <w:pPr>
        <w:jc w:val="both"/>
        <w:rPr>
          <w:rFonts w:ascii="Avenir Next" w:eastAsia="PMingLiU" w:hAnsi="Avenir Next" w:cstheme="majorHAnsi"/>
          <w:b/>
          <w:szCs w:val="20"/>
        </w:rPr>
      </w:pPr>
      <w:r w:rsidRPr="00203BA3">
        <w:rPr>
          <w:rFonts w:ascii="Avenir Next" w:eastAsia="PMingLiU" w:hAnsi="Avenir Next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080446C" wp14:editId="07D7FD48">
            <wp:simplePos x="0" y="0"/>
            <wp:positionH relativeFrom="page">
              <wp:posOffset>5025390</wp:posOffset>
            </wp:positionH>
            <wp:positionV relativeFrom="paragraph">
              <wp:posOffset>10795</wp:posOffset>
            </wp:positionV>
            <wp:extent cx="2520950" cy="3599180"/>
            <wp:effectExtent l="0" t="0" r="0" b="0"/>
            <wp:wrapTight wrapText="bothSides">
              <wp:wrapPolygon edited="0">
                <wp:start x="12895" y="3315"/>
                <wp:lineTo x="8488" y="3544"/>
                <wp:lineTo x="7345" y="3887"/>
                <wp:lineTo x="7345" y="5373"/>
                <wp:lineTo x="5060" y="9603"/>
                <wp:lineTo x="4897" y="10861"/>
                <wp:lineTo x="5223" y="12690"/>
                <wp:lineTo x="6529" y="14519"/>
                <wp:lineTo x="7182" y="16349"/>
                <wp:lineTo x="7672" y="18178"/>
                <wp:lineTo x="8324" y="20007"/>
                <wp:lineTo x="8488" y="20693"/>
                <wp:lineTo x="13874" y="20693"/>
                <wp:lineTo x="14201" y="20007"/>
                <wp:lineTo x="15180" y="16349"/>
                <wp:lineTo x="16159" y="14519"/>
                <wp:lineTo x="18281" y="11433"/>
                <wp:lineTo x="18118" y="10861"/>
                <wp:lineTo x="16649" y="9032"/>
                <wp:lineTo x="13711" y="3315"/>
                <wp:lineTo x="12895" y="3315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A3">
        <w:rPr>
          <w:rFonts w:ascii="Avenir Next" w:eastAsia="PMingLiU" w:hAnsi="Avenir Next"/>
          <w:b/>
        </w:rPr>
        <w:t>DEFY SKYLINE</w:t>
      </w:r>
      <w:r w:rsidRPr="00203BA3">
        <w:rPr>
          <w:rFonts w:ascii="Avenir Next" w:eastAsia="PMingLiU" w:hAnsi="Avenir Next"/>
          <w:b/>
        </w:rPr>
        <w:t>腕錶</w:t>
      </w:r>
      <w:r w:rsidRPr="00203BA3">
        <w:rPr>
          <w:rFonts w:ascii="Avenir Next" w:eastAsia="PMingLiU" w:hAnsi="Avenir Next"/>
          <w:b/>
        </w:rPr>
        <w:t xml:space="preserve"> </w:t>
      </w:r>
    </w:p>
    <w:p w14:paraId="0902514C" w14:textId="77777777" w:rsidR="007F2F4A" w:rsidRPr="00203BA3" w:rsidRDefault="007F2F4A" w:rsidP="007F2F4A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型號：</w:t>
      </w:r>
      <w:r w:rsidRPr="00203BA3">
        <w:rPr>
          <w:rFonts w:ascii="Avenir Next" w:eastAsia="PMingLiU" w:hAnsi="Avenir Next"/>
          <w:sz w:val="18"/>
        </w:rPr>
        <w:t>03.9400.670/</w:t>
      </w:r>
      <w:proofErr w:type="gramStart"/>
      <w:r w:rsidRPr="00203BA3">
        <w:rPr>
          <w:rFonts w:ascii="Avenir Next" w:eastAsia="PMingLiU" w:hAnsi="Avenir Next"/>
          <w:sz w:val="18"/>
        </w:rPr>
        <w:t>51.I</w:t>
      </w:r>
      <w:proofErr w:type="gramEnd"/>
      <w:r w:rsidRPr="00203BA3">
        <w:rPr>
          <w:rFonts w:ascii="Avenir Next" w:eastAsia="PMingLiU" w:hAnsi="Avenir Next"/>
          <w:sz w:val="18"/>
        </w:rPr>
        <w:t>001</w:t>
      </w:r>
    </w:p>
    <w:p w14:paraId="38F57819" w14:textId="77777777" w:rsidR="007F2F4A" w:rsidRPr="00203BA3" w:rsidRDefault="007F2F4A" w:rsidP="007F2F4A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3C0D265B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bookmarkStart w:id="1" w:name="_Hlk121910195"/>
      <w:r w:rsidRPr="00203BA3">
        <w:rPr>
          <w:rFonts w:ascii="Avenir Next" w:eastAsia="PMingLiU" w:hAnsi="Avenir Next"/>
          <w:b/>
          <w:sz w:val="18"/>
        </w:rPr>
        <w:t>特色：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毫米中性尺寸，適合所有手腕。錶盤綴以星空圖案。旋入式錶冠</w:t>
      </w:r>
    </w:p>
    <w:p w14:paraId="5F8551A4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完整可互換錶帶系統</w:t>
      </w:r>
    </w:p>
    <w:p w14:paraId="1899DF9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>ELITE 670</w:t>
      </w:r>
      <w:r w:rsidRPr="00203BA3">
        <w:rPr>
          <w:rFonts w:ascii="Avenir Next" w:eastAsia="PMingLiU" w:hAnsi="Avenir Next"/>
          <w:sz w:val="18"/>
        </w:rPr>
        <w:t>型</w:t>
      </w:r>
    </w:p>
    <w:p w14:paraId="6223639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28,800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4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02B19458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50</w:t>
      </w:r>
      <w:r w:rsidRPr="00203BA3">
        <w:rPr>
          <w:rFonts w:ascii="Avenir Next" w:eastAsia="PMingLiU" w:hAnsi="Avenir Next"/>
          <w:sz w:val="18"/>
        </w:rPr>
        <w:t>小時</w:t>
      </w:r>
    </w:p>
    <w:p w14:paraId="44EEF57B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中置時、分顯示。中置秒針。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437BDDB0" w14:textId="12759C04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日期顯示位於</w:t>
      </w:r>
      <w:r w:rsidRPr="00203BA3">
        <w:rPr>
          <w:rFonts w:ascii="Avenir Next" w:eastAsia="PMingLiU" w:hAnsi="Avenir Next"/>
          <w:sz w:val="18"/>
        </w:rPr>
        <w:t>3</w:t>
      </w:r>
      <w:r w:rsidRPr="00203BA3">
        <w:rPr>
          <w:rFonts w:ascii="Avenir Next" w:eastAsia="PMingLiU" w:hAnsi="Avenir Next"/>
          <w:sz w:val="18"/>
        </w:rPr>
        <w:t>時位置</w:t>
      </w:r>
    </w:p>
    <w:p w14:paraId="01F46F99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 xml:space="preserve">  </w:t>
      </w:r>
      <w:r w:rsidRPr="00203BA3">
        <w:rPr>
          <w:rFonts w:ascii="Avenir Next" w:eastAsia="PMingLiU" w:hAnsi="Avenir Next"/>
          <w:sz w:val="18"/>
        </w:rPr>
        <w:t>全新星形擺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</w:p>
    <w:p w14:paraId="1969FF13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r w:rsidRPr="00203BA3">
        <w:rPr>
          <w:rFonts w:ascii="Avenir Next" w:eastAsia="PMingLiU" w:hAnsi="Avenir Next"/>
          <w:sz w:val="18"/>
        </w:rPr>
        <w:t>8400</w:t>
      </w:r>
      <w:r w:rsidRPr="00203BA3">
        <w:rPr>
          <w:rFonts w:ascii="Avenir Next" w:eastAsia="PMingLiU" w:hAnsi="Avenir Next"/>
          <w:sz w:val="18"/>
        </w:rPr>
        <w:t>瑞士法郎</w:t>
      </w:r>
    </w:p>
    <w:p w14:paraId="126B421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精鋼</w:t>
      </w:r>
    </w:p>
    <w:p w14:paraId="37D42495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100</w:t>
      </w:r>
      <w:r w:rsidRPr="00203BA3">
        <w:rPr>
          <w:rFonts w:ascii="Avenir Next" w:eastAsia="PMingLiU" w:hAnsi="Avenir Next"/>
          <w:sz w:val="18"/>
        </w:rPr>
        <w:t>米</w:t>
      </w:r>
    </w:p>
    <w:p w14:paraId="608C3DFF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</w:t>
      </w:r>
    </w:p>
    <w:p w14:paraId="7F333F9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藍色太陽紋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</w:t>
      </w:r>
    </w:p>
    <w:p w14:paraId="6C1C8463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  <w:r w:rsidRPr="00203BA3">
        <w:rPr>
          <w:rFonts w:ascii="Avenir Next" w:eastAsia="PMingLiU" w:hAnsi="Avenir Next"/>
          <w:sz w:val="18"/>
        </w:rPr>
        <w:t xml:space="preserve"> </w:t>
      </w:r>
    </w:p>
    <w:p w14:paraId="1D0FAAB3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7D145BA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精鋼錶鏈，搭配摺疊式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扣。隨附星空圖案的藍色橡膠錶帶，搭配摺疊式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</w:t>
      </w:r>
    </w:p>
    <w:bookmarkEnd w:id="1"/>
    <w:p w14:paraId="110E2D6E" w14:textId="336C5FA4" w:rsidR="007F2F4A" w:rsidRPr="00203BA3" w:rsidRDefault="007F2F4A" w:rsidP="007F2F4A">
      <w:pPr>
        <w:rPr>
          <w:rFonts w:ascii="Avenir Next" w:eastAsia="PMingLiU" w:hAnsi="Avenir Next"/>
          <w:sz w:val="19"/>
          <w:szCs w:val="19"/>
          <w:lang w:val="en-US"/>
        </w:rPr>
      </w:pPr>
    </w:p>
    <w:p w14:paraId="67F19B51" w14:textId="6DBBDDBC" w:rsidR="007F2F4A" w:rsidRPr="00203BA3" w:rsidRDefault="00E7325F" w:rsidP="007F2F4A">
      <w:pPr>
        <w:rPr>
          <w:rFonts w:ascii="Avenir Next" w:eastAsia="PMingLiU" w:hAnsi="Avenir Next"/>
          <w:sz w:val="19"/>
          <w:szCs w:val="19"/>
        </w:rPr>
      </w:pPr>
      <w:bookmarkStart w:id="2" w:name="_Hlk121909477"/>
      <w:r w:rsidRPr="00203BA3">
        <w:rPr>
          <w:rFonts w:ascii="Avenir Next" w:eastAsia="PMingLiU" w:hAnsi="Avenir Next"/>
          <w:noProof/>
        </w:rPr>
        <w:drawing>
          <wp:anchor distT="0" distB="0" distL="114300" distR="114300" simplePos="0" relativeHeight="251662336" behindDoc="1" locked="0" layoutInCell="1" allowOverlap="1" wp14:anchorId="78B2BE5D" wp14:editId="59174B98">
            <wp:simplePos x="0" y="0"/>
            <wp:positionH relativeFrom="page">
              <wp:posOffset>5000625</wp:posOffset>
            </wp:positionH>
            <wp:positionV relativeFrom="paragraph">
              <wp:posOffset>47625</wp:posOffset>
            </wp:positionV>
            <wp:extent cx="2520950" cy="3598545"/>
            <wp:effectExtent l="0" t="0" r="0" b="0"/>
            <wp:wrapTight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E061C5" w14:textId="6077446F" w:rsidR="007F2F4A" w:rsidRPr="00203BA3" w:rsidRDefault="007F2F4A" w:rsidP="007F2F4A">
      <w:pPr>
        <w:jc w:val="both"/>
        <w:rPr>
          <w:rFonts w:ascii="Avenir Next" w:eastAsia="PMingLiU" w:hAnsi="Avenir Next" w:cstheme="majorHAnsi"/>
          <w:b/>
          <w:szCs w:val="20"/>
        </w:rPr>
      </w:pPr>
      <w:bookmarkStart w:id="3" w:name="_Hlk121909439"/>
      <w:r w:rsidRPr="00203BA3">
        <w:rPr>
          <w:rFonts w:ascii="Avenir Next" w:eastAsia="PMingLiU" w:hAnsi="Avenir Next"/>
          <w:b/>
        </w:rPr>
        <w:t>DEFY SKYLINE</w:t>
      </w:r>
      <w:r w:rsidRPr="00203BA3">
        <w:rPr>
          <w:rFonts w:ascii="Avenir Next" w:eastAsia="PMingLiU" w:hAnsi="Avenir Next"/>
          <w:b/>
        </w:rPr>
        <w:t>腕錶</w:t>
      </w:r>
      <w:r w:rsidRPr="00203BA3">
        <w:rPr>
          <w:rFonts w:ascii="Avenir Next" w:eastAsia="PMingLiU" w:hAnsi="Avenir Next"/>
          <w:b/>
        </w:rPr>
        <w:t xml:space="preserve"> </w:t>
      </w:r>
    </w:p>
    <w:p w14:paraId="4D139942" w14:textId="77777777" w:rsidR="007F2F4A" w:rsidRPr="00203BA3" w:rsidRDefault="007F2F4A" w:rsidP="007F2F4A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型號：</w:t>
      </w:r>
      <w:r w:rsidRPr="00203BA3">
        <w:rPr>
          <w:rFonts w:ascii="Avenir Next" w:eastAsia="PMingLiU" w:hAnsi="Avenir Next"/>
          <w:sz w:val="18"/>
        </w:rPr>
        <w:t>16.9400.670/</w:t>
      </w:r>
      <w:proofErr w:type="gramStart"/>
      <w:r w:rsidRPr="00203BA3">
        <w:rPr>
          <w:rFonts w:ascii="Avenir Next" w:eastAsia="PMingLiU" w:hAnsi="Avenir Next"/>
          <w:sz w:val="18"/>
        </w:rPr>
        <w:t>51.I</w:t>
      </w:r>
      <w:proofErr w:type="gramEnd"/>
      <w:r w:rsidRPr="00203BA3">
        <w:rPr>
          <w:rFonts w:ascii="Avenir Next" w:eastAsia="PMingLiU" w:hAnsi="Avenir Next"/>
          <w:sz w:val="18"/>
        </w:rPr>
        <w:t>001</w:t>
      </w:r>
    </w:p>
    <w:p w14:paraId="03EB58E4" w14:textId="77777777" w:rsidR="007F2F4A" w:rsidRPr="00203BA3" w:rsidRDefault="007F2F4A" w:rsidP="007F2F4A">
      <w:pPr>
        <w:jc w:val="both"/>
        <w:rPr>
          <w:rFonts w:ascii="Avenir Next" w:eastAsia="PMingLiU" w:hAnsi="Avenir Next" w:cs="Arial"/>
          <w:sz w:val="16"/>
          <w:szCs w:val="36"/>
        </w:rPr>
      </w:pPr>
    </w:p>
    <w:bookmarkEnd w:id="2"/>
    <w:bookmarkEnd w:id="3"/>
    <w:p w14:paraId="76BDC31F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特色：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毫米中性尺寸，適合所有手腕。錶盤綴以星空圖案。旋入式錶冠</w:t>
      </w:r>
    </w:p>
    <w:p w14:paraId="68F3611D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完整可互換錶帶系統</w:t>
      </w:r>
    </w:p>
    <w:p w14:paraId="5BE18241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>ELITE 670</w:t>
      </w:r>
      <w:r w:rsidRPr="00203BA3">
        <w:rPr>
          <w:rFonts w:ascii="Avenir Next" w:eastAsia="PMingLiU" w:hAnsi="Avenir Next"/>
          <w:sz w:val="18"/>
        </w:rPr>
        <w:t>型</w:t>
      </w:r>
    </w:p>
    <w:p w14:paraId="754EE6F4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28,800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4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6EFF1BB2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50</w:t>
      </w:r>
      <w:r w:rsidRPr="00203BA3">
        <w:rPr>
          <w:rFonts w:ascii="Avenir Next" w:eastAsia="PMingLiU" w:hAnsi="Avenir Next"/>
          <w:sz w:val="18"/>
        </w:rPr>
        <w:t>小時</w:t>
      </w:r>
    </w:p>
    <w:p w14:paraId="7986BD01" w14:textId="4BE3042A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中置時、分顯示。中置秒針。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410DB710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日期顯示位於</w:t>
      </w:r>
      <w:r w:rsidRPr="00203BA3">
        <w:rPr>
          <w:rFonts w:ascii="Avenir Next" w:eastAsia="PMingLiU" w:hAnsi="Avenir Next"/>
          <w:sz w:val="18"/>
        </w:rPr>
        <w:t>3</w:t>
      </w:r>
      <w:r w:rsidRPr="00203BA3">
        <w:rPr>
          <w:rFonts w:ascii="Avenir Next" w:eastAsia="PMingLiU" w:hAnsi="Avenir Next"/>
          <w:sz w:val="18"/>
        </w:rPr>
        <w:t>時位置</w:t>
      </w:r>
    </w:p>
    <w:p w14:paraId="4634C9A3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 xml:space="preserve">  </w:t>
      </w:r>
      <w:r w:rsidRPr="00203BA3">
        <w:rPr>
          <w:rFonts w:ascii="Avenir Next" w:eastAsia="PMingLiU" w:hAnsi="Avenir Next"/>
          <w:sz w:val="18"/>
        </w:rPr>
        <w:t>全新星形擺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</w:p>
    <w:p w14:paraId="72285079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r w:rsidRPr="00203BA3">
        <w:rPr>
          <w:rFonts w:ascii="Avenir Next" w:eastAsia="PMingLiU" w:hAnsi="Avenir Next"/>
          <w:sz w:val="18"/>
        </w:rPr>
        <w:t>11900</w:t>
      </w:r>
      <w:r w:rsidRPr="00203BA3">
        <w:rPr>
          <w:rFonts w:ascii="Avenir Next" w:eastAsia="PMingLiU" w:hAnsi="Avenir Next"/>
          <w:sz w:val="18"/>
        </w:rPr>
        <w:t>瑞士法郎</w:t>
      </w:r>
    </w:p>
    <w:p w14:paraId="0FA41F21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精鋼</w:t>
      </w:r>
    </w:p>
    <w:p w14:paraId="264B017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bookmarkStart w:id="4" w:name="_Hlk121910926"/>
      <w:r w:rsidRPr="00203BA3">
        <w:rPr>
          <w:rFonts w:ascii="Avenir Next" w:eastAsia="PMingLiU" w:hAnsi="Avenir Next"/>
          <w:b/>
          <w:bCs/>
          <w:sz w:val="18"/>
        </w:rPr>
        <w:t>克拉：</w:t>
      </w:r>
      <w:r w:rsidRPr="00203BA3">
        <w:rPr>
          <w:rFonts w:ascii="Avenir Next" w:eastAsia="PMingLiU" w:hAnsi="Avenir Next"/>
          <w:sz w:val="18"/>
        </w:rPr>
        <w:t>約重</w:t>
      </w:r>
      <w:r w:rsidRPr="00203BA3">
        <w:rPr>
          <w:rFonts w:ascii="Avenir Next" w:eastAsia="PMingLiU" w:hAnsi="Avenir Next"/>
          <w:sz w:val="18"/>
        </w:rPr>
        <w:t>1.00</w:t>
      </w:r>
      <w:r w:rsidRPr="00203BA3">
        <w:rPr>
          <w:rFonts w:ascii="Avenir Next" w:eastAsia="PMingLiU" w:hAnsi="Avenir Next"/>
          <w:sz w:val="18"/>
        </w:rPr>
        <w:t>克拉</w:t>
      </w:r>
    </w:p>
    <w:p w14:paraId="268503B6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卓越品質：</w:t>
      </w:r>
      <w:r w:rsidRPr="00203BA3">
        <w:rPr>
          <w:rFonts w:ascii="Avenir Next" w:eastAsia="PMingLiU" w:hAnsi="Avenir Next"/>
          <w:sz w:val="18"/>
        </w:rPr>
        <w:t>F-G</w:t>
      </w:r>
    </w:p>
    <w:p w14:paraId="57EC14CA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圈：</w:t>
      </w:r>
      <w:r w:rsidRPr="00203BA3">
        <w:rPr>
          <w:rFonts w:ascii="Avenir Next" w:eastAsia="PMingLiU" w:hAnsi="Avenir Next"/>
          <w:sz w:val="18"/>
        </w:rPr>
        <w:t>52</w:t>
      </w:r>
      <w:r w:rsidRPr="00203BA3">
        <w:rPr>
          <w:rFonts w:ascii="Avenir Next" w:eastAsia="PMingLiU" w:hAnsi="Avenir Next"/>
          <w:sz w:val="18"/>
        </w:rPr>
        <w:t>顆</w:t>
      </w:r>
      <w:r w:rsidRPr="00203BA3">
        <w:rPr>
          <w:rFonts w:ascii="Avenir Next" w:eastAsia="PMingLiU" w:hAnsi="Avenir Next"/>
          <w:sz w:val="18"/>
        </w:rPr>
        <w:t>VVS</w:t>
      </w:r>
      <w:r w:rsidRPr="00203BA3">
        <w:rPr>
          <w:rFonts w:ascii="Avenir Next" w:eastAsia="PMingLiU" w:hAnsi="Avenir Next"/>
          <w:sz w:val="18"/>
        </w:rPr>
        <w:t>級明亮式切割鑽石</w:t>
      </w:r>
    </w:p>
    <w:bookmarkEnd w:id="4"/>
    <w:p w14:paraId="16E661A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100</w:t>
      </w:r>
      <w:r w:rsidRPr="00203BA3">
        <w:rPr>
          <w:rFonts w:ascii="Avenir Next" w:eastAsia="PMingLiU" w:hAnsi="Avenir Next"/>
          <w:sz w:val="18"/>
        </w:rPr>
        <w:t>米</w:t>
      </w:r>
    </w:p>
    <w:p w14:paraId="1F3CF619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</w:t>
      </w:r>
    </w:p>
    <w:p w14:paraId="00B9D9E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藍色太陽紋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</w:t>
      </w:r>
    </w:p>
    <w:p w14:paraId="74EA1F74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  <w:r w:rsidRPr="00203BA3">
        <w:rPr>
          <w:rFonts w:ascii="Avenir Next" w:eastAsia="PMingLiU" w:hAnsi="Avenir Next"/>
          <w:sz w:val="18"/>
        </w:rPr>
        <w:t xml:space="preserve"> </w:t>
      </w:r>
    </w:p>
    <w:p w14:paraId="54C5947C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3ADE3B4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精鋼錶鏈，搭配摺疊式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扣。隨附星空圖案的藍色橡膠錶帶，搭配摺疊式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</w:t>
      </w:r>
    </w:p>
    <w:p w14:paraId="7A94F1A6" w14:textId="3F181EAF" w:rsidR="007F2F4A" w:rsidRPr="00203BA3" w:rsidRDefault="007F2F4A" w:rsidP="007F2F4A">
      <w:pPr>
        <w:rPr>
          <w:rFonts w:ascii="Avenir Next" w:eastAsia="PMingLiU" w:hAnsi="Avenir Next"/>
          <w:sz w:val="19"/>
          <w:szCs w:val="19"/>
        </w:rPr>
      </w:pPr>
      <w:bookmarkStart w:id="5" w:name="_Hlk121909624"/>
      <w:r w:rsidRPr="00203BA3">
        <w:rPr>
          <w:rFonts w:ascii="Avenir Next" w:eastAsia="PMingLiU" w:hAnsi="Avenir Next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C75264C" wp14:editId="1F8ADF4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520950" cy="3598545"/>
            <wp:effectExtent l="0" t="0" r="0" b="0"/>
            <wp:wrapThrough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A3">
        <w:rPr>
          <w:rFonts w:ascii="Avenir Next" w:eastAsia="PMingLiU" w:hAnsi="Avenir Next"/>
          <w:b/>
        </w:rPr>
        <w:t>DEFY SKYLINE</w:t>
      </w:r>
      <w:r w:rsidRPr="00203BA3">
        <w:rPr>
          <w:rFonts w:ascii="Avenir Next" w:eastAsia="PMingLiU" w:hAnsi="Avenir Next"/>
          <w:b/>
        </w:rPr>
        <w:t>腕錶</w:t>
      </w:r>
      <w:r w:rsidRPr="00203BA3">
        <w:rPr>
          <w:rFonts w:ascii="Avenir Next" w:eastAsia="PMingLiU" w:hAnsi="Avenir Next"/>
          <w:b/>
        </w:rPr>
        <w:t xml:space="preserve"> </w:t>
      </w:r>
    </w:p>
    <w:p w14:paraId="3F076BDC" w14:textId="77777777" w:rsidR="007F2F4A" w:rsidRPr="00203BA3" w:rsidRDefault="007F2F4A" w:rsidP="007F2F4A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型號：</w:t>
      </w:r>
      <w:r w:rsidRPr="00203BA3">
        <w:rPr>
          <w:rFonts w:ascii="Avenir Next" w:eastAsia="PMingLiU" w:hAnsi="Avenir Next"/>
          <w:sz w:val="18"/>
        </w:rPr>
        <w:t>03.9400.670/</w:t>
      </w:r>
      <w:proofErr w:type="gramStart"/>
      <w:r w:rsidRPr="00203BA3">
        <w:rPr>
          <w:rFonts w:ascii="Avenir Next" w:eastAsia="PMingLiU" w:hAnsi="Avenir Next"/>
          <w:sz w:val="18"/>
        </w:rPr>
        <w:t>61.I</w:t>
      </w:r>
      <w:proofErr w:type="gramEnd"/>
      <w:r w:rsidRPr="00203BA3">
        <w:rPr>
          <w:rFonts w:ascii="Avenir Next" w:eastAsia="PMingLiU" w:hAnsi="Avenir Next"/>
          <w:sz w:val="18"/>
        </w:rPr>
        <w:t>001</w:t>
      </w:r>
    </w:p>
    <w:p w14:paraId="1AC1A8D2" w14:textId="77777777" w:rsidR="007F2F4A" w:rsidRPr="00203BA3" w:rsidRDefault="007F2F4A" w:rsidP="007F2F4A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12764839" w14:textId="457EEFA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特色：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毫米中性尺寸，適合所有手腕。錶盤綴以星空圖案。旋入式錶冠</w:t>
      </w:r>
    </w:p>
    <w:p w14:paraId="5EBD7491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完整可互換錶帶系統</w:t>
      </w:r>
    </w:p>
    <w:p w14:paraId="252DD1EB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>ELITE 670</w:t>
      </w:r>
      <w:r w:rsidRPr="00203BA3">
        <w:rPr>
          <w:rFonts w:ascii="Avenir Next" w:eastAsia="PMingLiU" w:hAnsi="Avenir Next"/>
          <w:sz w:val="18"/>
        </w:rPr>
        <w:t>型</w:t>
      </w:r>
    </w:p>
    <w:p w14:paraId="69DAE5C8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28,800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4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0DAE1974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50</w:t>
      </w:r>
      <w:r w:rsidRPr="00203BA3">
        <w:rPr>
          <w:rFonts w:ascii="Avenir Next" w:eastAsia="PMingLiU" w:hAnsi="Avenir Next"/>
          <w:sz w:val="18"/>
        </w:rPr>
        <w:t>小時</w:t>
      </w:r>
    </w:p>
    <w:p w14:paraId="5962408D" w14:textId="37EF18ED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中置時、分顯示。中置秒針。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295350A5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日期顯示位於</w:t>
      </w:r>
      <w:r w:rsidRPr="00203BA3">
        <w:rPr>
          <w:rFonts w:ascii="Avenir Next" w:eastAsia="PMingLiU" w:hAnsi="Avenir Next"/>
          <w:sz w:val="18"/>
        </w:rPr>
        <w:t>3</w:t>
      </w:r>
      <w:r w:rsidRPr="00203BA3">
        <w:rPr>
          <w:rFonts w:ascii="Avenir Next" w:eastAsia="PMingLiU" w:hAnsi="Avenir Next"/>
          <w:sz w:val="18"/>
        </w:rPr>
        <w:t>時位置</w:t>
      </w:r>
    </w:p>
    <w:p w14:paraId="7C49813C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 xml:space="preserve">  </w:t>
      </w:r>
      <w:r w:rsidRPr="00203BA3">
        <w:rPr>
          <w:rFonts w:ascii="Avenir Next" w:eastAsia="PMingLiU" w:hAnsi="Avenir Next"/>
          <w:sz w:val="18"/>
        </w:rPr>
        <w:t>全新星形擺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</w:p>
    <w:p w14:paraId="2AEFDCF3" w14:textId="78C01EA3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r w:rsidRPr="00203BA3">
        <w:rPr>
          <w:rFonts w:ascii="Avenir Next" w:eastAsia="PMingLiU" w:hAnsi="Avenir Next"/>
          <w:sz w:val="18"/>
        </w:rPr>
        <w:t>8400</w:t>
      </w:r>
      <w:r w:rsidRPr="00203BA3">
        <w:rPr>
          <w:rFonts w:ascii="Avenir Next" w:eastAsia="PMingLiU" w:hAnsi="Avenir Next"/>
          <w:sz w:val="18"/>
        </w:rPr>
        <w:t>瑞士法郎</w:t>
      </w:r>
    </w:p>
    <w:p w14:paraId="4EFC1D62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精鋼</w:t>
      </w:r>
    </w:p>
    <w:p w14:paraId="390020E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100</w:t>
      </w:r>
      <w:r w:rsidRPr="00203BA3">
        <w:rPr>
          <w:rFonts w:ascii="Avenir Next" w:eastAsia="PMingLiU" w:hAnsi="Avenir Next"/>
          <w:sz w:val="18"/>
        </w:rPr>
        <w:t>米</w:t>
      </w:r>
    </w:p>
    <w:p w14:paraId="54FB11C3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</w:t>
      </w:r>
    </w:p>
    <w:p w14:paraId="3EE5497F" w14:textId="7D0DCA32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淺綠色太陽紋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</w:t>
      </w:r>
    </w:p>
    <w:p w14:paraId="7D4156F0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  <w:r w:rsidRPr="00203BA3">
        <w:rPr>
          <w:rFonts w:ascii="Avenir Next" w:eastAsia="PMingLiU" w:hAnsi="Avenir Next"/>
          <w:sz w:val="18"/>
        </w:rPr>
        <w:t xml:space="preserve"> </w:t>
      </w:r>
    </w:p>
    <w:p w14:paraId="4EB1322B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7EDE748F" w14:textId="647E0096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精鋼錶鏈，搭配摺疊式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扣。隨附星空圖案的淺綠色橡膠錶帶，搭配摺疊式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</w:t>
      </w:r>
    </w:p>
    <w:p w14:paraId="372A8318" w14:textId="7BC80965" w:rsidR="007F2F4A" w:rsidRPr="00203BA3" w:rsidRDefault="007F2F4A" w:rsidP="007F2F4A">
      <w:pPr>
        <w:rPr>
          <w:rFonts w:ascii="Avenir Next" w:eastAsia="PMingLiU" w:hAnsi="Avenir Next"/>
          <w:sz w:val="19"/>
          <w:szCs w:val="19"/>
          <w:lang w:val="en-US"/>
        </w:rPr>
      </w:pPr>
    </w:p>
    <w:p w14:paraId="74F3EDFB" w14:textId="441D711C" w:rsidR="007F2F4A" w:rsidRPr="00203BA3" w:rsidRDefault="00E7325F" w:rsidP="007F2F4A">
      <w:pPr>
        <w:rPr>
          <w:rFonts w:ascii="Avenir Next" w:eastAsia="PMingLiU" w:hAnsi="Avenir Next"/>
          <w:sz w:val="19"/>
          <w:szCs w:val="19"/>
        </w:rPr>
      </w:pPr>
      <w:r w:rsidRPr="00203BA3">
        <w:rPr>
          <w:rFonts w:ascii="Avenir Next" w:eastAsia="PMingLiU" w:hAnsi="Avenir Next"/>
          <w:noProof/>
        </w:rPr>
        <w:drawing>
          <wp:anchor distT="0" distB="0" distL="114300" distR="114300" simplePos="0" relativeHeight="251664384" behindDoc="1" locked="0" layoutInCell="1" allowOverlap="1" wp14:anchorId="0F641A17" wp14:editId="66397963">
            <wp:simplePos x="0" y="0"/>
            <wp:positionH relativeFrom="page">
              <wp:posOffset>4981575</wp:posOffset>
            </wp:positionH>
            <wp:positionV relativeFrom="paragraph">
              <wp:posOffset>10160</wp:posOffset>
            </wp:positionV>
            <wp:extent cx="2520950" cy="3598545"/>
            <wp:effectExtent l="0" t="0" r="0" b="0"/>
            <wp:wrapTight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DB436" w14:textId="325C98F5" w:rsidR="007F2F4A" w:rsidRPr="00203BA3" w:rsidRDefault="007F2F4A" w:rsidP="007F2F4A">
      <w:pPr>
        <w:jc w:val="both"/>
        <w:rPr>
          <w:rFonts w:ascii="Avenir Next" w:eastAsia="PMingLiU" w:hAnsi="Avenir Next" w:cstheme="majorHAnsi"/>
          <w:b/>
          <w:szCs w:val="20"/>
        </w:rPr>
      </w:pPr>
      <w:r w:rsidRPr="00203BA3">
        <w:rPr>
          <w:rFonts w:ascii="Avenir Next" w:eastAsia="PMingLiU" w:hAnsi="Avenir Next"/>
          <w:b/>
        </w:rPr>
        <w:t>DEFY SKYLINE</w:t>
      </w:r>
      <w:r w:rsidRPr="00203BA3">
        <w:rPr>
          <w:rFonts w:ascii="Avenir Next" w:eastAsia="PMingLiU" w:hAnsi="Avenir Next"/>
          <w:b/>
        </w:rPr>
        <w:t>腕錶</w:t>
      </w:r>
      <w:r w:rsidRPr="00203BA3">
        <w:rPr>
          <w:rFonts w:ascii="Avenir Next" w:eastAsia="PMingLiU" w:hAnsi="Avenir Next"/>
          <w:b/>
        </w:rPr>
        <w:t xml:space="preserve"> </w:t>
      </w:r>
    </w:p>
    <w:p w14:paraId="3BF7698A" w14:textId="78E9C894" w:rsidR="007F2F4A" w:rsidRPr="00203BA3" w:rsidRDefault="007F2F4A" w:rsidP="007F2F4A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型號：</w:t>
      </w:r>
      <w:r w:rsidRPr="00203BA3">
        <w:rPr>
          <w:rFonts w:ascii="Avenir Next" w:eastAsia="PMingLiU" w:hAnsi="Avenir Next"/>
          <w:sz w:val="18"/>
        </w:rPr>
        <w:t>16.9400.670/</w:t>
      </w:r>
      <w:proofErr w:type="gramStart"/>
      <w:r w:rsidRPr="00203BA3">
        <w:rPr>
          <w:rFonts w:ascii="Avenir Next" w:eastAsia="PMingLiU" w:hAnsi="Avenir Next"/>
          <w:sz w:val="18"/>
        </w:rPr>
        <w:t>61.I</w:t>
      </w:r>
      <w:proofErr w:type="gramEnd"/>
      <w:r w:rsidRPr="00203BA3">
        <w:rPr>
          <w:rFonts w:ascii="Avenir Next" w:eastAsia="PMingLiU" w:hAnsi="Avenir Next"/>
          <w:sz w:val="18"/>
        </w:rPr>
        <w:t>001</w:t>
      </w:r>
    </w:p>
    <w:p w14:paraId="1D989885" w14:textId="77777777" w:rsidR="007F2F4A" w:rsidRPr="00203BA3" w:rsidRDefault="007F2F4A" w:rsidP="007F2F4A">
      <w:pPr>
        <w:jc w:val="both"/>
        <w:rPr>
          <w:rFonts w:ascii="Avenir Next" w:eastAsia="PMingLiU" w:hAnsi="Avenir Next" w:cs="Arial"/>
          <w:sz w:val="16"/>
          <w:szCs w:val="36"/>
        </w:rPr>
      </w:pPr>
    </w:p>
    <w:bookmarkEnd w:id="5"/>
    <w:p w14:paraId="021FE170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特色：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毫米中性尺寸，適合所有手腕。錶盤綴以星空圖案。旋入式錶冠</w:t>
      </w:r>
    </w:p>
    <w:p w14:paraId="1C18453B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完整可互換錶帶系統</w:t>
      </w:r>
    </w:p>
    <w:p w14:paraId="6A249D1C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>ELITE 670</w:t>
      </w:r>
      <w:r w:rsidRPr="00203BA3">
        <w:rPr>
          <w:rFonts w:ascii="Avenir Next" w:eastAsia="PMingLiU" w:hAnsi="Avenir Next"/>
          <w:sz w:val="18"/>
        </w:rPr>
        <w:t>型</w:t>
      </w:r>
    </w:p>
    <w:p w14:paraId="19AC2041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28,800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4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7B5E125C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50</w:t>
      </w:r>
      <w:r w:rsidRPr="00203BA3">
        <w:rPr>
          <w:rFonts w:ascii="Avenir Next" w:eastAsia="PMingLiU" w:hAnsi="Avenir Next"/>
          <w:sz w:val="18"/>
        </w:rPr>
        <w:t>小時</w:t>
      </w:r>
    </w:p>
    <w:p w14:paraId="2B23FB26" w14:textId="6CFED931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中置時、分顯示。中置秒針。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1E66BC5F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日期顯示位於</w:t>
      </w:r>
      <w:r w:rsidRPr="00203BA3">
        <w:rPr>
          <w:rFonts w:ascii="Avenir Next" w:eastAsia="PMingLiU" w:hAnsi="Avenir Next"/>
          <w:sz w:val="18"/>
        </w:rPr>
        <w:t>3</w:t>
      </w:r>
      <w:r w:rsidRPr="00203BA3">
        <w:rPr>
          <w:rFonts w:ascii="Avenir Next" w:eastAsia="PMingLiU" w:hAnsi="Avenir Next"/>
          <w:sz w:val="18"/>
        </w:rPr>
        <w:t>時位置</w:t>
      </w:r>
    </w:p>
    <w:p w14:paraId="66553AA3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 xml:space="preserve">  </w:t>
      </w:r>
      <w:r w:rsidRPr="00203BA3">
        <w:rPr>
          <w:rFonts w:ascii="Avenir Next" w:eastAsia="PMingLiU" w:hAnsi="Avenir Next"/>
          <w:sz w:val="18"/>
        </w:rPr>
        <w:t>全新星形擺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</w:p>
    <w:p w14:paraId="6EB76CE8" w14:textId="69FD74E3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bookmarkStart w:id="6" w:name="_Hlk121992604"/>
      <w:r w:rsidRPr="00203BA3">
        <w:rPr>
          <w:rFonts w:ascii="Avenir Next" w:eastAsia="PMingLiU" w:hAnsi="Avenir Next"/>
          <w:sz w:val="18"/>
        </w:rPr>
        <w:t>11,900</w:t>
      </w:r>
      <w:r w:rsidRPr="00203BA3">
        <w:rPr>
          <w:rFonts w:ascii="Avenir Next" w:eastAsia="PMingLiU" w:hAnsi="Avenir Next"/>
          <w:sz w:val="18"/>
        </w:rPr>
        <w:t>瑞士法郎</w:t>
      </w:r>
      <w:bookmarkEnd w:id="6"/>
    </w:p>
    <w:p w14:paraId="0DD9FD7D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精鋼</w:t>
      </w:r>
    </w:p>
    <w:p w14:paraId="7EDE6BF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克拉：</w:t>
      </w:r>
      <w:r w:rsidRPr="00203BA3">
        <w:rPr>
          <w:rFonts w:ascii="Avenir Next" w:eastAsia="PMingLiU" w:hAnsi="Avenir Next"/>
          <w:sz w:val="18"/>
        </w:rPr>
        <w:t>約重</w:t>
      </w:r>
      <w:r w:rsidRPr="00203BA3">
        <w:rPr>
          <w:rFonts w:ascii="Avenir Next" w:eastAsia="PMingLiU" w:hAnsi="Avenir Next"/>
          <w:sz w:val="18"/>
        </w:rPr>
        <w:t>1.00</w:t>
      </w:r>
      <w:r w:rsidRPr="00203BA3">
        <w:rPr>
          <w:rFonts w:ascii="Avenir Next" w:eastAsia="PMingLiU" w:hAnsi="Avenir Next"/>
          <w:sz w:val="18"/>
        </w:rPr>
        <w:t>克拉</w:t>
      </w:r>
    </w:p>
    <w:p w14:paraId="35E0CE7A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卓越品質：</w:t>
      </w:r>
      <w:r w:rsidRPr="00203BA3">
        <w:rPr>
          <w:rFonts w:ascii="Avenir Next" w:eastAsia="PMingLiU" w:hAnsi="Avenir Next"/>
          <w:sz w:val="18"/>
        </w:rPr>
        <w:t>F-G</w:t>
      </w:r>
    </w:p>
    <w:p w14:paraId="0C5DFFF5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圈：</w:t>
      </w:r>
      <w:r w:rsidRPr="00203BA3">
        <w:rPr>
          <w:rFonts w:ascii="Avenir Next" w:eastAsia="PMingLiU" w:hAnsi="Avenir Next"/>
          <w:sz w:val="18"/>
        </w:rPr>
        <w:t>52</w:t>
      </w:r>
      <w:r w:rsidRPr="00203BA3">
        <w:rPr>
          <w:rFonts w:ascii="Avenir Next" w:eastAsia="PMingLiU" w:hAnsi="Avenir Next"/>
          <w:sz w:val="18"/>
        </w:rPr>
        <w:t>顆</w:t>
      </w:r>
      <w:r w:rsidRPr="00203BA3">
        <w:rPr>
          <w:rFonts w:ascii="Avenir Next" w:eastAsia="PMingLiU" w:hAnsi="Avenir Next"/>
          <w:sz w:val="18"/>
        </w:rPr>
        <w:t>VVS</w:t>
      </w:r>
      <w:r w:rsidRPr="00203BA3">
        <w:rPr>
          <w:rFonts w:ascii="Avenir Next" w:eastAsia="PMingLiU" w:hAnsi="Avenir Next"/>
          <w:sz w:val="18"/>
        </w:rPr>
        <w:t>級明亮式切割鑽石</w:t>
      </w:r>
    </w:p>
    <w:p w14:paraId="0D31011F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100</w:t>
      </w:r>
      <w:r w:rsidRPr="00203BA3">
        <w:rPr>
          <w:rFonts w:ascii="Avenir Next" w:eastAsia="PMingLiU" w:hAnsi="Avenir Next"/>
          <w:sz w:val="18"/>
        </w:rPr>
        <w:t>米</w:t>
      </w:r>
    </w:p>
    <w:p w14:paraId="2C04AEB2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</w:t>
      </w:r>
    </w:p>
    <w:p w14:paraId="4AAEB17D" w14:textId="6EC93709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淺綠色太陽紋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</w:t>
      </w:r>
    </w:p>
    <w:p w14:paraId="2ADBE58C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  <w:r w:rsidRPr="00203BA3">
        <w:rPr>
          <w:rFonts w:ascii="Avenir Next" w:eastAsia="PMingLiU" w:hAnsi="Avenir Next"/>
          <w:sz w:val="18"/>
        </w:rPr>
        <w:t xml:space="preserve"> </w:t>
      </w:r>
    </w:p>
    <w:p w14:paraId="5101FD3B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4F052B22" w14:textId="77777777" w:rsidR="00E943AA" w:rsidRPr="00203BA3" w:rsidRDefault="007F2F4A" w:rsidP="00E943AA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精鋼錶鏈，搭配摺疊式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扣。隨附星空圖案的淺綠色橡膠錶帶，搭配摺疊式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</w:t>
      </w:r>
    </w:p>
    <w:p w14:paraId="545CA450" w14:textId="1454963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  <w:lang w:val="en-US"/>
        </w:rPr>
      </w:pPr>
    </w:p>
    <w:p w14:paraId="6F6C0532" w14:textId="77777777" w:rsidR="00C33DE1" w:rsidRPr="00203BA3" w:rsidRDefault="00C33DE1">
      <w:pPr>
        <w:rPr>
          <w:rFonts w:ascii="Avenir Next" w:eastAsia="PMingLiU" w:hAnsi="Avenir Next" w:cstheme="majorHAnsi"/>
          <w:b/>
          <w:szCs w:val="20"/>
        </w:rPr>
      </w:pPr>
      <w:r w:rsidRPr="00203BA3">
        <w:rPr>
          <w:rFonts w:ascii="Avenir Next" w:eastAsia="PMingLiU" w:hAnsi="Avenir Next"/>
        </w:rPr>
        <w:br w:type="page"/>
      </w:r>
    </w:p>
    <w:p w14:paraId="01186FC7" w14:textId="1C03BC54" w:rsidR="007F2F4A" w:rsidRPr="00203BA3" w:rsidRDefault="00C33DE1" w:rsidP="007F2F4A">
      <w:pPr>
        <w:rPr>
          <w:rFonts w:ascii="Avenir Next" w:eastAsia="PMingLiU" w:hAnsi="Avenir Next"/>
          <w:sz w:val="19"/>
          <w:szCs w:val="19"/>
        </w:rPr>
      </w:pPr>
      <w:r w:rsidRPr="00203BA3">
        <w:rPr>
          <w:rFonts w:ascii="Avenir Next" w:eastAsia="PMingLiU" w:hAnsi="Avenir Next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9E7E5D1" wp14:editId="07ED140E">
            <wp:simplePos x="0" y="0"/>
            <wp:positionH relativeFrom="page">
              <wp:posOffset>5010785</wp:posOffset>
            </wp:positionH>
            <wp:positionV relativeFrom="paragraph">
              <wp:posOffset>9525</wp:posOffset>
            </wp:positionV>
            <wp:extent cx="2520950" cy="3598545"/>
            <wp:effectExtent l="0" t="0" r="0" b="0"/>
            <wp:wrapTight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A3">
        <w:rPr>
          <w:rFonts w:ascii="Avenir Next" w:eastAsia="PMingLiU" w:hAnsi="Avenir Next"/>
          <w:b/>
        </w:rPr>
        <w:t>DEFY SKYLINE</w:t>
      </w:r>
      <w:r w:rsidRPr="00203BA3">
        <w:rPr>
          <w:rFonts w:ascii="Avenir Next" w:eastAsia="PMingLiU" w:hAnsi="Avenir Next"/>
          <w:b/>
        </w:rPr>
        <w:t>腕錶</w:t>
      </w:r>
      <w:r w:rsidRPr="00203BA3">
        <w:rPr>
          <w:rFonts w:ascii="Avenir Next" w:eastAsia="PMingLiU" w:hAnsi="Avenir Next"/>
          <w:b/>
        </w:rPr>
        <w:t xml:space="preserve"> </w:t>
      </w:r>
    </w:p>
    <w:p w14:paraId="2184C930" w14:textId="77777777" w:rsidR="007F2F4A" w:rsidRPr="00203BA3" w:rsidRDefault="007F2F4A" w:rsidP="007F2F4A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型號：</w:t>
      </w:r>
      <w:r w:rsidRPr="00203BA3">
        <w:rPr>
          <w:rFonts w:ascii="Avenir Next" w:eastAsia="PMingLiU" w:hAnsi="Avenir Next"/>
          <w:sz w:val="18"/>
        </w:rPr>
        <w:t>03.9400.670/</w:t>
      </w:r>
      <w:proofErr w:type="gramStart"/>
      <w:r w:rsidRPr="00203BA3">
        <w:rPr>
          <w:rFonts w:ascii="Avenir Next" w:eastAsia="PMingLiU" w:hAnsi="Avenir Next"/>
          <w:sz w:val="18"/>
        </w:rPr>
        <w:t>18.I</w:t>
      </w:r>
      <w:proofErr w:type="gramEnd"/>
      <w:r w:rsidRPr="00203BA3">
        <w:rPr>
          <w:rFonts w:ascii="Avenir Next" w:eastAsia="PMingLiU" w:hAnsi="Avenir Next"/>
          <w:sz w:val="18"/>
        </w:rPr>
        <w:t>001</w:t>
      </w:r>
    </w:p>
    <w:p w14:paraId="7E26EA23" w14:textId="77777777" w:rsidR="007F2F4A" w:rsidRPr="00203BA3" w:rsidRDefault="007F2F4A" w:rsidP="007F2F4A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35F132CB" w14:textId="26373DF5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特色：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毫米中性尺寸，適合所有手腕。錶盤綴以星空圖案。旋入式錶冠</w:t>
      </w:r>
    </w:p>
    <w:p w14:paraId="0136718A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完整可互換錶帶系統</w:t>
      </w:r>
    </w:p>
    <w:p w14:paraId="20AE5BC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>ELITE 670</w:t>
      </w:r>
      <w:r w:rsidRPr="00203BA3">
        <w:rPr>
          <w:rFonts w:ascii="Avenir Next" w:eastAsia="PMingLiU" w:hAnsi="Avenir Next"/>
          <w:sz w:val="18"/>
        </w:rPr>
        <w:t>型</w:t>
      </w:r>
    </w:p>
    <w:p w14:paraId="5C04A8CE" w14:textId="1B48015C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28,800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4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39CCCA4E" w14:textId="69D142FC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50</w:t>
      </w:r>
      <w:r w:rsidRPr="00203BA3">
        <w:rPr>
          <w:rFonts w:ascii="Avenir Next" w:eastAsia="PMingLiU" w:hAnsi="Avenir Next"/>
          <w:sz w:val="18"/>
        </w:rPr>
        <w:t>小時</w:t>
      </w:r>
    </w:p>
    <w:p w14:paraId="5E4144B8" w14:textId="1224CA8E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中置時、分顯示。中置秒針。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08F63418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日期顯示位於</w:t>
      </w:r>
      <w:r w:rsidRPr="00203BA3">
        <w:rPr>
          <w:rFonts w:ascii="Avenir Next" w:eastAsia="PMingLiU" w:hAnsi="Avenir Next"/>
          <w:sz w:val="18"/>
        </w:rPr>
        <w:t>3</w:t>
      </w:r>
      <w:r w:rsidRPr="00203BA3">
        <w:rPr>
          <w:rFonts w:ascii="Avenir Next" w:eastAsia="PMingLiU" w:hAnsi="Avenir Next"/>
          <w:sz w:val="18"/>
        </w:rPr>
        <w:t>時位置</w:t>
      </w:r>
    </w:p>
    <w:p w14:paraId="68393536" w14:textId="0BE325F2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 xml:space="preserve">  </w:t>
      </w:r>
      <w:r w:rsidRPr="00203BA3">
        <w:rPr>
          <w:rFonts w:ascii="Avenir Next" w:eastAsia="PMingLiU" w:hAnsi="Avenir Next"/>
          <w:sz w:val="18"/>
        </w:rPr>
        <w:t>全新星形擺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</w:p>
    <w:p w14:paraId="75BB572B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r w:rsidRPr="00203BA3">
        <w:rPr>
          <w:rFonts w:ascii="Avenir Next" w:eastAsia="PMingLiU" w:hAnsi="Avenir Next"/>
          <w:sz w:val="18"/>
        </w:rPr>
        <w:t>8400</w:t>
      </w:r>
      <w:r w:rsidRPr="00203BA3">
        <w:rPr>
          <w:rFonts w:ascii="Avenir Next" w:eastAsia="PMingLiU" w:hAnsi="Avenir Next"/>
          <w:sz w:val="18"/>
        </w:rPr>
        <w:t>瑞士法郎</w:t>
      </w:r>
    </w:p>
    <w:p w14:paraId="2F0C04CF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精鋼</w:t>
      </w:r>
    </w:p>
    <w:p w14:paraId="7B213A29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100</w:t>
      </w:r>
      <w:r w:rsidRPr="00203BA3">
        <w:rPr>
          <w:rFonts w:ascii="Avenir Next" w:eastAsia="PMingLiU" w:hAnsi="Avenir Next"/>
          <w:sz w:val="18"/>
        </w:rPr>
        <w:t>米</w:t>
      </w:r>
    </w:p>
    <w:p w14:paraId="44C1233E" w14:textId="03DD6290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</w:t>
      </w:r>
    </w:p>
    <w:p w14:paraId="4071CE2D" w14:textId="6ACDCBC1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粉紅色太陽紋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</w:t>
      </w:r>
    </w:p>
    <w:p w14:paraId="68FF6737" w14:textId="5F6B9CA0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  <w:r w:rsidRPr="00203BA3">
        <w:rPr>
          <w:rFonts w:ascii="Avenir Next" w:eastAsia="PMingLiU" w:hAnsi="Avenir Next"/>
          <w:sz w:val="18"/>
        </w:rPr>
        <w:t xml:space="preserve"> </w:t>
      </w:r>
    </w:p>
    <w:p w14:paraId="2927A523" w14:textId="09AA7CBB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70F708BA" w14:textId="6C939749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精鋼錶鏈，搭配摺疊式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扣。隨附星空圖案的粉紅色橡膠錶帶，搭配摺疊式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</w:t>
      </w:r>
    </w:p>
    <w:p w14:paraId="5016BFAE" w14:textId="6EBA84C1" w:rsidR="007F2F4A" w:rsidRPr="00203BA3" w:rsidRDefault="007F2F4A" w:rsidP="007F2F4A">
      <w:pPr>
        <w:rPr>
          <w:rFonts w:ascii="Avenir Next" w:eastAsia="PMingLiU" w:hAnsi="Avenir Next"/>
          <w:sz w:val="19"/>
          <w:szCs w:val="19"/>
          <w:lang w:val="en-US"/>
        </w:rPr>
      </w:pPr>
    </w:p>
    <w:p w14:paraId="13C456A6" w14:textId="421759D8" w:rsidR="007F2F4A" w:rsidRPr="00203BA3" w:rsidRDefault="007F2F4A" w:rsidP="007F2F4A">
      <w:pPr>
        <w:rPr>
          <w:rFonts w:ascii="Avenir Next" w:eastAsia="PMingLiU" w:hAnsi="Avenir Next"/>
          <w:sz w:val="19"/>
          <w:szCs w:val="19"/>
          <w:lang w:val="en-US"/>
        </w:rPr>
      </w:pPr>
    </w:p>
    <w:p w14:paraId="6E3CC903" w14:textId="08F3ED10" w:rsidR="007F2F4A" w:rsidRPr="00203BA3" w:rsidRDefault="007F2F4A" w:rsidP="007F2F4A">
      <w:pPr>
        <w:jc w:val="both"/>
        <w:rPr>
          <w:rFonts w:ascii="Avenir Next" w:eastAsia="PMingLiU" w:hAnsi="Avenir Next" w:cstheme="majorHAnsi"/>
          <w:b/>
          <w:szCs w:val="20"/>
          <w:lang w:val="en-US"/>
        </w:rPr>
      </w:pPr>
      <w:r w:rsidRPr="00203BA3">
        <w:rPr>
          <w:rFonts w:ascii="Avenir Next" w:eastAsia="PMingLiU" w:hAnsi="Avenir Next"/>
          <w:b/>
          <w:lang w:val="en-US"/>
        </w:rPr>
        <w:t>DEFY SKYLINE</w:t>
      </w:r>
      <w:r w:rsidRPr="00203BA3">
        <w:rPr>
          <w:rFonts w:ascii="Avenir Next" w:eastAsia="PMingLiU" w:hAnsi="Avenir Next"/>
          <w:b/>
        </w:rPr>
        <w:t>腕錶</w:t>
      </w:r>
      <w:r w:rsidRPr="00203BA3">
        <w:rPr>
          <w:rFonts w:ascii="Avenir Next" w:eastAsia="PMingLiU" w:hAnsi="Avenir Next"/>
          <w:b/>
          <w:lang w:val="en-US"/>
        </w:rPr>
        <w:t xml:space="preserve"> </w:t>
      </w:r>
    </w:p>
    <w:p w14:paraId="2CF86676" w14:textId="650C9545" w:rsidR="007F2F4A" w:rsidRPr="00203BA3" w:rsidRDefault="007F2F4A" w:rsidP="007F2F4A">
      <w:pPr>
        <w:jc w:val="both"/>
        <w:rPr>
          <w:rFonts w:ascii="Avenir Next" w:eastAsia="PMingLiU" w:hAnsi="Avenir Next" w:cs="OpenSans-CondensedLight"/>
          <w:sz w:val="18"/>
          <w:szCs w:val="18"/>
          <w:lang w:val="en-US"/>
        </w:rPr>
      </w:pPr>
      <w:r w:rsidRPr="00203BA3">
        <w:rPr>
          <w:rFonts w:ascii="Avenir Next" w:eastAsia="PMingLiU" w:hAnsi="Avenir Next"/>
          <w:sz w:val="18"/>
        </w:rPr>
        <w:t>型號</w:t>
      </w:r>
      <w:r w:rsidRPr="00203BA3">
        <w:rPr>
          <w:rFonts w:ascii="Avenir Next" w:eastAsia="PMingLiU" w:hAnsi="Avenir Next"/>
          <w:sz w:val="18"/>
          <w:lang w:val="en-US"/>
        </w:rPr>
        <w:t>：</w:t>
      </w:r>
      <w:r w:rsidRPr="00203BA3">
        <w:rPr>
          <w:rFonts w:ascii="Avenir Next" w:eastAsia="PMingLiU" w:hAnsi="Avenir Next"/>
          <w:sz w:val="18"/>
          <w:lang w:val="en-US"/>
        </w:rPr>
        <w:t>16.9400.670/</w:t>
      </w:r>
      <w:proofErr w:type="gramStart"/>
      <w:r w:rsidRPr="00203BA3">
        <w:rPr>
          <w:rFonts w:ascii="Avenir Next" w:eastAsia="PMingLiU" w:hAnsi="Avenir Next"/>
          <w:sz w:val="18"/>
          <w:lang w:val="en-US"/>
        </w:rPr>
        <w:t>18.I</w:t>
      </w:r>
      <w:proofErr w:type="gramEnd"/>
      <w:r w:rsidRPr="00203BA3">
        <w:rPr>
          <w:rFonts w:ascii="Avenir Next" w:eastAsia="PMingLiU" w:hAnsi="Avenir Next"/>
          <w:sz w:val="18"/>
          <w:lang w:val="en-US"/>
        </w:rPr>
        <w:t>001</w:t>
      </w:r>
    </w:p>
    <w:p w14:paraId="507F85C6" w14:textId="3E648177" w:rsidR="007F2F4A" w:rsidRPr="00203BA3" w:rsidRDefault="00C33DE1" w:rsidP="007F2F4A">
      <w:pPr>
        <w:jc w:val="both"/>
        <w:rPr>
          <w:rFonts w:ascii="Avenir Next" w:eastAsia="PMingLiU" w:hAnsi="Avenir Next" w:cs="Arial"/>
          <w:sz w:val="16"/>
          <w:szCs w:val="36"/>
          <w:lang w:val="en-US"/>
        </w:rPr>
      </w:pPr>
      <w:r w:rsidRPr="00203BA3">
        <w:rPr>
          <w:rFonts w:ascii="Avenir Next" w:eastAsia="PMingLiU" w:hAnsi="Avenir Next"/>
          <w:noProof/>
        </w:rPr>
        <w:drawing>
          <wp:anchor distT="0" distB="0" distL="114300" distR="114300" simplePos="0" relativeHeight="251667456" behindDoc="1" locked="0" layoutInCell="1" allowOverlap="1" wp14:anchorId="4B16CB01" wp14:editId="3B92BA29">
            <wp:simplePos x="0" y="0"/>
            <wp:positionH relativeFrom="page">
              <wp:align>right</wp:align>
            </wp:positionH>
            <wp:positionV relativeFrom="paragraph">
              <wp:posOffset>13335</wp:posOffset>
            </wp:positionV>
            <wp:extent cx="2520950" cy="3598545"/>
            <wp:effectExtent l="0" t="0" r="0" b="0"/>
            <wp:wrapTight wrapText="bothSides">
              <wp:wrapPolygon edited="0">
                <wp:start x="12895" y="3316"/>
                <wp:lineTo x="8488" y="3545"/>
                <wp:lineTo x="7345" y="3888"/>
                <wp:lineTo x="7345" y="5374"/>
                <wp:lineTo x="5060" y="9605"/>
                <wp:lineTo x="4897" y="10863"/>
                <wp:lineTo x="5223" y="12692"/>
                <wp:lineTo x="6529" y="14522"/>
                <wp:lineTo x="7182" y="16352"/>
                <wp:lineTo x="7672" y="18181"/>
                <wp:lineTo x="8324" y="20011"/>
                <wp:lineTo x="8488" y="20697"/>
                <wp:lineTo x="13874" y="20697"/>
                <wp:lineTo x="14201" y="20011"/>
                <wp:lineTo x="15180" y="16352"/>
                <wp:lineTo x="16159" y="14522"/>
                <wp:lineTo x="18281" y="11435"/>
                <wp:lineTo x="18118" y="10863"/>
                <wp:lineTo x="16649" y="9033"/>
                <wp:lineTo x="13711" y="3316"/>
                <wp:lineTo x="12895" y="3316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59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BCCA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特色</w:t>
      </w:r>
      <w:r w:rsidRPr="00203BA3">
        <w:rPr>
          <w:rFonts w:ascii="Avenir Next" w:eastAsia="PMingLiU" w:hAnsi="Avenir Next"/>
          <w:b/>
          <w:sz w:val="18"/>
          <w:lang w:val="en-US"/>
        </w:rPr>
        <w:t>：</w:t>
      </w:r>
      <w:r w:rsidRPr="00203BA3">
        <w:rPr>
          <w:rFonts w:ascii="Avenir Next" w:eastAsia="PMingLiU" w:hAnsi="Avenir Next"/>
          <w:sz w:val="18"/>
          <w:lang w:val="en-US"/>
        </w:rPr>
        <w:t>36</w:t>
      </w:r>
      <w:r w:rsidRPr="00203BA3">
        <w:rPr>
          <w:rFonts w:ascii="Avenir Next" w:eastAsia="PMingLiU" w:hAnsi="Avenir Next"/>
          <w:sz w:val="18"/>
        </w:rPr>
        <w:t>毫米中性尺寸</w:t>
      </w:r>
      <w:r w:rsidRPr="00203BA3">
        <w:rPr>
          <w:rFonts w:ascii="Avenir Next" w:eastAsia="PMingLiU" w:hAnsi="Avenir Next"/>
          <w:sz w:val="18"/>
          <w:lang w:val="en-US"/>
        </w:rPr>
        <w:t>，</w:t>
      </w:r>
      <w:r w:rsidRPr="00203BA3">
        <w:rPr>
          <w:rFonts w:ascii="Avenir Next" w:eastAsia="PMingLiU" w:hAnsi="Avenir Next"/>
          <w:sz w:val="18"/>
        </w:rPr>
        <w:t>適合所有手腕。錶盤綴以星空圖案。旋入式錶冠</w:t>
      </w:r>
    </w:p>
    <w:p w14:paraId="5C2706B2" w14:textId="1D9C2FDA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完整可互換錶帶系統</w:t>
      </w:r>
    </w:p>
    <w:p w14:paraId="6038C74F" w14:textId="63A1E09F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>ELITE 670</w:t>
      </w:r>
      <w:r w:rsidRPr="00203BA3">
        <w:rPr>
          <w:rFonts w:ascii="Avenir Next" w:eastAsia="PMingLiU" w:hAnsi="Avenir Next"/>
          <w:sz w:val="18"/>
        </w:rPr>
        <w:t>型</w:t>
      </w:r>
    </w:p>
    <w:p w14:paraId="7D430A12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28,800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4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0FE655B8" w14:textId="22D69BC5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50</w:t>
      </w:r>
      <w:r w:rsidRPr="00203BA3">
        <w:rPr>
          <w:rFonts w:ascii="Avenir Next" w:eastAsia="PMingLiU" w:hAnsi="Avenir Next"/>
          <w:sz w:val="18"/>
        </w:rPr>
        <w:t>小時</w:t>
      </w:r>
    </w:p>
    <w:p w14:paraId="6792BCA1" w14:textId="08E79CEF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中置時、分顯示。中置秒針。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035B65F3" w14:textId="4DC77A84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日期顯示位於</w:t>
      </w:r>
      <w:r w:rsidRPr="00203BA3">
        <w:rPr>
          <w:rFonts w:ascii="Avenir Next" w:eastAsia="PMingLiU" w:hAnsi="Avenir Next"/>
          <w:sz w:val="18"/>
        </w:rPr>
        <w:t>3</w:t>
      </w:r>
      <w:r w:rsidRPr="00203BA3">
        <w:rPr>
          <w:rFonts w:ascii="Avenir Next" w:eastAsia="PMingLiU" w:hAnsi="Avenir Next"/>
          <w:sz w:val="18"/>
        </w:rPr>
        <w:t>時位置</w:t>
      </w:r>
    </w:p>
    <w:p w14:paraId="6462DF9C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 xml:space="preserve">  </w:t>
      </w:r>
      <w:r w:rsidRPr="00203BA3">
        <w:rPr>
          <w:rFonts w:ascii="Avenir Next" w:eastAsia="PMingLiU" w:hAnsi="Avenir Next"/>
          <w:sz w:val="18"/>
        </w:rPr>
        <w:t>全新星形擺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</w:p>
    <w:p w14:paraId="402956B0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r w:rsidRPr="00203BA3">
        <w:rPr>
          <w:rFonts w:ascii="Avenir Next" w:eastAsia="PMingLiU" w:hAnsi="Avenir Next"/>
          <w:sz w:val="18"/>
        </w:rPr>
        <w:t>11,900</w:t>
      </w:r>
      <w:r w:rsidRPr="00203BA3">
        <w:rPr>
          <w:rFonts w:ascii="Avenir Next" w:eastAsia="PMingLiU" w:hAnsi="Avenir Next"/>
          <w:sz w:val="18"/>
        </w:rPr>
        <w:t>瑞士法郎</w:t>
      </w:r>
    </w:p>
    <w:p w14:paraId="0CEF70D0" w14:textId="47496B3A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精鋼</w:t>
      </w:r>
    </w:p>
    <w:p w14:paraId="58C78AF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克拉：</w:t>
      </w:r>
      <w:r w:rsidRPr="00203BA3">
        <w:rPr>
          <w:rFonts w:ascii="Avenir Next" w:eastAsia="PMingLiU" w:hAnsi="Avenir Next"/>
          <w:sz w:val="18"/>
        </w:rPr>
        <w:t>約重</w:t>
      </w:r>
      <w:r w:rsidRPr="00203BA3">
        <w:rPr>
          <w:rFonts w:ascii="Avenir Next" w:eastAsia="PMingLiU" w:hAnsi="Avenir Next"/>
          <w:sz w:val="18"/>
        </w:rPr>
        <w:t>1.00</w:t>
      </w:r>
      <w:r w:rsidRPr="00203BA3">
        <w:rPr>
          <w:rFonts w:ascii="Avenir Next" w:eastAsia="PMingLiU" w:hAnsi="Avenir Next"/>
          <w:sz w:val="18"/>
        </w:rPr>
        <w:t>克拉</w:t>
      </w:r>
    </w:p>
    <w:p w14:paraId="7A2C0B49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卓越品質：</w:t>
      </w:r>
      <w:r w:rsidRPr="00203BA3">
        <w:rPr>
          <w:rFonts w:ascii="Avenir Next" w:eastAsia="PMingLiU" w:hAnsi="Avenir Next"/>
          <w:sz w:val="18"/>
        </w:rPr>
        <w:t>F-G</w:t>
      </w:r>
    </w:p>
    <w:p w14:paraId="06B9E7A2" w14:textId="68F811C2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圈：</w:t>
      </w:r>
      <w:r w:rsidRPr="00203BA3">
        <w:rPr>
          <w:rFonts w:ascii="Avenir Next" w:eastAsia="PMingLiU" w:hAnsi="Avenir Next"/>
          <w:sz w:val="18"/>
        </w:rPr>
        <w:t>52</w:t>
      </w:r>
      <w:r w:rsidRPr="00203BA3">
        <w:rPr>
          <w:rFonts w:ascii="Avenir Next" w:eastAsia="PMingLiU" w:hAnsi="Avenir Next"/>
          <w:sz w:val="18"/>
        </w:rPr>
        <w:t>顆</w:t>
      </w:r>
      <w:r w:rsidRPr="00203BA3">
        <w:rPr>
          <w:rFonts w:ascii="Avenir Next" w:eastAsia="PMingLiU" w:hAnsi="Avenir Next"/>
          <w:sz w:val="18"/>
        </w:rPr>
        <w:t>VVS</w:t>
      </w:r>
      <w:r w:rsidRPr="00203BA3">
        <w:rPr>
          <w:rFonts w:ascii="Avenir Next" w:eastAsia="PMingLiU" w:hAnsi="Avenir Next"/>
          <w:sz w:val="18"/>
        </w:rPr>
        <w:t>級明亮式切割鑽石</w:t>
      </w:r>
    </w:p>
    <w:p w14:paraId="24F7EBEC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100</w:t>
      </w:r>
      <w:r w:rsidRPr="00203BA3">
        <w:rPr>
          <w:rFonts w:ascii="Avenir Next" w:eastAsia="PMingLiU" w:hAnsi="Avenir Next"/>
          <w:sz w:val="18"/>
        </w:rPr>
        <w:t>米</w:t>
      </w:r>
    </w:p>
    <w:p w14:paraId="56228DCE" w14:textId="6192CF4B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36</w:t>
      </w:r>
      <w:r w:rsidRPr="00203BA3">
        <w:rPr>
          <w:rFonts w:ascii="Avenir Next" w:eastAsia="PMingLiU" w:hAnsi="Avenir Next"/>
          <w:sz w:val="18"/>
        </w:rPr>
        <w:t>毫米</w:t>
      </w:r>
    </w:p>
    <w:p w14:paraId="06A70636" w14:textId="5353A46B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粉紅色太陽紋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</w:t>
      </w:r>
    </w:p>
    <w:p w14:paraId="50A5E815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  <w:r w:rsidRPr="00203BA3">
        <w:rPr>
          <w:rFonts w:ascii="Avenir Next" w:eastAsia="PMingLiU" w:hAnsi="Avenir Next"/>
          <w:sz w:val="18"/>
        </w:rPr>
        <w:t xml:space="preserve"> </w:t>
      </w:r>
    </w:p>
    <w:p w14:paraId="07C55CC0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3983F38A" w14:textId="2DA5098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精鋼錶鏈，搭配摺疊式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扣。隨附星空圖案的粉紅色橡膠錶帶，搭配摺疊式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</w:t>
      </w:r>
    </w:p>
    <w:p w14:paraId="1622BB0B" w14:textId="471EBB0C" w:rsidR="007F2F4A" w:rsidRPr="00203BA3" w:rsidRDefault="007F2F4A" w:rsidP="007F2F4A">
      <w:pPr>
        <w:rPr>
          <w:rFonts w:ascii="Avenir Next" w:eastAsia="PMingLiU" w:hAnsi="Avenir Next"/>
          <w:sz w:val="19"/>
          <w:szCs w:val="19"/>
        </w:rPr>
      </w:pPr>
      <w:r w:rsidRPr="00203BA3">
        <w:rPr>
          <w:rFonts w:ascii="Avenir Next" w:eastAsia="PMingLiU" w:hAnsi="Avenir Next"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AF69B0A" wp14:editId="1626170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855595" cy="4076065"/>
            <wp:effectExtent l="0" t="0" r="0" b="0"/>
            <wp:wrapTight wrapText="bothSides">
              <wp:wrapPolygon edited="0">
                <wp:start x="8213" y="2524"/>
                <wp:lineTo x="7205" y="3836"/>
                <wp:lineTo x="7205" y="4341"/>
                <wp:lineTo x="4323" y="9186"/>
                <wp:lineTo x="4179" y="11004"/>
                <wp:lineTo x="4611" y="12417"/>
                <wp:lineTo x="5620" y="14032"/>
                <wp:lineTo x="4179" y="15546"/>
                <wp:lineTo x="4179" y="15950"/>
                <wp:lineTo x="4323" y="17263"/>
                <wp:lineTo x="7493" y="18878"/>
                <wp:lineTo x="8646" y="20594"/>
                <wp:lineTo x="13833" y="20594"/>
                <wp:lineTo x="14842" y="18878"/>
                <wp:lineTo x="17147" y="17263"/>
                <wp:lineTo x="17436" y="15647"/>
                <wp:lineTo x="17147" y="14032"/>
                <wp:lineTo x="19309" y="11205"/>
                <wp:lineTo x="19453" y="10701"/>
                <wp:lineTo x="18732" y="9893"/>
                <wp:lineTo x="17868" y="9186"/>
                <wp:lineTo x="15130" y="4139"/>
                <wp:lineTo x="13977" y="2524"/>
                <wp:lineTo x="8213" y="2524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7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A3">
        <w:rPr>
          <w:rFonts w:ascii="Avenir Next" w:eastAsia="PMingLiU" w:hAnsi="Avenir Next"/>
          <w:b/>
        </w:rPr>
        <w:t>DEFY SKYLINE</w:t>
      </w:r>
      <w:r w:rsidRPr="00203BA3">
        <w:rPr>
          <w:rFonts w:ascii="Avenir Next" w:eastAsia="PMingLiU" w:hAnsi="Avenir Next"/>
          <w:b/>
        </w:rPr>
        <w:t>腕錶專門店限定款式</w:t>
      </w:r>
    </w:p>
    <w:p w14:paraId="4D6E5A87" w14:textId="77777777" w:rsidR="007F2F4A" w:rsidRPr="00203BA3" w:rsidRDefault="007F2F4A" w:rsidP="007F2F4A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型號：</w:t>
      </w:r>
      <w:r w:rsidRPr="00203BA3">
        <w:rPr>
          <w:rFonts w:ascii="Avenir Next" w:eastAsia="PMingLiU" w:hAnsi="Avenir Next"/>
          <w:sz w:val="18"/>
        </w:rPr>
        <w:t>03.9300.3620/</w:t>
      </w:r>
      <w:proofErr w:type="gramStart"/>
      <w:r w:rsidRPr="00203BA3">
        <w:rPr>
          <w:rFonts w:ascii="Avenir Next" w:eastAsia="PMingLiU" w:hAnsi="Avenir Next"/>
          <w:sz w:val="18"/>
        </w:rPr>
        <w:t>02.I</w:t>
      </w:r>
      <w:proofErr w:type="gramEnd"/>
      <w:r w:rsidRPr="00203BA3">
        <w:rPr>
          <w:rFonts w:ascii="Avenir Next" w:eastAsia="PMingLiU" w:hAnsi="Avenir Next"/>
          <w:sz w:val="18"/>
        </w:rPr>
        <w:t>001</w:t>
      </w:r>
    </w:p>
    <w:p w14:paraId="1D93DC77" w14:textId="77777777" w:rsidR="007F2F4A" w:rsidRPr="00203BA3" w:rsidRDefault="007F2F4A" w:rsidP="007F2F4A">
      <w:pPr>
        <w:jc w:val="both"/>
        <w:rPr>
          <w:rFonts w:ascii="Avenir Next" w:eastAsia="PMingLiU" w:hAnsi="Avenir Next" w:cs="Arial"/>
          <w:sz w:val="16"/>
          <w:szCs w:val="36"/>
        </w:rPr>
      </w:pPr>
    </w:p>
    <w:p w14:paraId="4C7D788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特色：</w:t>
      </w:r>
      <w:r w:rsidRPr="00203BA3">
        <w:rPr>
          <w:rFonts w:ascii="Avenir Next" w:eastAsia="PMingLiU" w:hAnsi="Avenir Next"/>
          <w:sz w:val="18"/>
        </w:rPr>
        <w:t xml:space="preserve">El </w:t>
      </w:r>
      <w:proofErr w:type="spellStart"/>
      <w:r w:rsidRPr="00203BA3">
        <w:rPr>
          <w:rFonts w:ascii="Avenir Next" w:eastAsia="PMingLiU" w:hAnsi="Avenir Next"/>
          <w:sz w:val="18"/>
        </w:rPr>
        <w:t>Primero</w:t>
      </w:r>
      <w:proofErr w:type="spellEnd"/>
      <w:r w:rsidRPr="00203BA3">
        <w:rPr>
          <w:rFonts w:ascii="Avenir Next" w:eastAsia="PMingLiU" w:hAnsi="Avenir Next"/>
          <w:sz w:val="18"/>
        </w:rPr>
        <w:t xml:space="preserve"> 3</w:t>
      </w:r>
      <w:r w:rsidRPr="00203BA3">
        <w:rPr>
          <w:rFonts w:ascii="Avenir Next" w:eastAsia="PMingLiU" w:hAnsi="Avenir Next"/>
          <w:sz w:val="18"/>
        </w:rPr>
        <w:t>指針腕錶。高振頻的創新之作：</w:t>
      </w:r>
      <w:r w:rsidRPr="00203BA3">
        <w:rPr>
          <w:rFonts w:ascii="Avenir Next" w:eastAsia="PMingLiU" w:hAnsi="Avenir Next"/>
          <w:sz w:val="18"/>
        </w:rPr>
        <w:t>1/10</w:t>
      </w:r>
      <w:r w:rsidRPr="00203BA3">
        <w:rPr>
          <w:rFonts w:ascii="Avenir Next" w:eastAsia="PMingLiU" w:hAnsi="Avenir Next"/>
          <w:sz w:val="18"/>
        </w:rPr>
        <w:t>秒小錶盤位於</w:t>
      </w:r>
      <w:r w:rsidRPr="00203BA3">
        <w:rPr>
          <w:rFonts w:ascii="Avenir Next" w:eastAsia="PMingLiU" w:hAnsi="Avenir Next"/>
          <w:sz w:val="18"/>
        </w:rPr>
        <w:t>9</w:t>
      </w:r>
      <w:r w:rsidRPr="00203BA3">
        <w:rPr>
          <w:rFonts w:ascii="Avenir Next" w:eastAsia="PMingLiU" w:hAnsi="Avenir Next"/>
          <w:sz w:val="18"/>
        </w:rPr>
        <w:t>時位置。矽質擒縱輪及擒縱叉。錶盤綴以星空圖案。旋入式錶冠。完整可互換錶帶系統。</w:t>
      </w:r>
    </w:p>
    <w:p w14:paraId="0485AED6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 xml:space="preserve">El </w:t>
      </w:r>
      <w:proofErr w:type="spellStart"/>
      <w:r w:rsidRPr="00203BA3">
        <w:rPr>
          <w:rFonts w:ascii="Avenir Next" w:eastAsia="PMingLiU" w:hAnsi="Avenir Next"/>
          <w:sz w:val="18"/>
        </w:rPr>
        <w:t>Primero</w:t>
      </w:r>
      <w:proofErr w:type="spellEnd"/>
      <w:r w:rsidRPr="00203BA3">
        <w:rPr>
          <w:rFonts w:ascii="Avenir Next" w:eastAsia="PMingLiU" w:hAnsi="Avenir Next"/>
          <w:sz w:val="18"/>
        </w:rPr>
        <w:t xml:space="preserve"> 3620</w:t>
      </w:r>
      <w:r w:rsidRPr="00203BA3">
        <w:rPr>
          <w:rFonts w:ascii="Avenir Next" w:eastAsia="PMingLiU" w:hAnsi="Avenir Next"/>
          <w:sz w:val="18"/>
        </w:rPr>
        <w:t>型</w:t>
      </w:r>
    </w:p>
    <w:p w14:paraId="1790E86A" w14:textId="2A7990FA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36,000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5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2D30E57A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60</w:t>
      </w:r>
      <w:r w:rsidRPr="00203BA3">
        <w:rPr>
          <w:rFonts w:ascii="Avenir Next" w:eastAsia="PMingLiU" w:hAnsi="Avenir Next"/>
          <w:sz w:val="18"/>
        </w:rPr>
        <w:t>小時</w:t>
      </w:r>
    </w:p>
    <w:p w14:paraId="47E05149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</w:t>
      </w:r>
      <w:r w:rsidRPr="00203BA3">
        <w:rPr>
          <w:rFonts w:ascii="Avenir Next" w:eastAsia="PMingLiU" w:hAnsi="Avenir Next"/>
          <w:sz w:val="18"/>
        </w:rPr>
        <w:t>1/10</w:t>
      </w:r>
      <w:r w:rsidRPr="00203BA3">
        <w:rPr>
          <w:rFonts w:ascii="Avenir Next" w:eastAsia="PMingLiU" w:hAnsi="Avenir Next"/>
          <w:sz w:val="18"/>
        </w:rPr>
        <w:t>秒顯示位於</w:t>
      </w:r>
      <w:r w:rsidRPr="00203BA3">
        <w:rPr>
          <w:rFonts w:ascii="Avenir Next" w:eastAsia="PMingLiU" w:hAnsi="Avenir Next"/>
          <w:sz w:val="18"/>
        </w:rPr>
        <w:t>9</w:t>
      </w:r>
      <w:r w:rsidRPr="00203BA3">
        <w:rPr>
          <w:rFonts w:ascii="Avenir Next" w:eastAsia="PMingLiU" w:hAnsi="Avenir Next"/>
          <w:sz w:val="18"/>
        </w:rPr>
        <w:t>時位置。日期顯示位於</w:t>
      </w:r>
      <w:r w:rsidRPr="00203BA3">
        <w:rPr>
          <w:rFonts w:ascii="Avenir Next" w:eastAsia="PMingLiU" w:hAnsi="Avenir Next"/>
          <w:sz w:val="18"/>
        </w:rPr>
        <w:t>3</w:t>
      </w:r>
      <w:r w:rsidRPr="00203BA3">
        <w:rPr>
          <w:rFonts w:ascii="Avenir Next" w:eastAsia="PMingLiU" w:hAnsi="Avenir Next"/>
          <w:sz w:val="18"/>
        </w:rPr>
        <w:t>時位置</w:t>
      </w:r>
    </w:p>
    <w:p w14:paraId="039B40CE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 xml:space="preserve">  </w:t>
      </w:r>
      <w:r w:rsidRPr="00203BA3">
        <w:rPr>
          <w:rFonts w:ascii="Avenir Next" w:eastAsia="PMingLiU" w:hAnsi="Avenir Next"/>
          <w:sz w:val="18"/>
        </w:rPr>
        <w:t>獨特擺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  <w:r w:rsidRPr="00203BA3">
        <w:rPr>
          <w:rFonts w:ascii="Avenir Next" w:eastAsia="PMingLiU" w:hAnsi="Avenir Next"/>
          <w:sz w:val="18"/>
        </w:rPr>
        <w:t>。</w:t>
      </w:r>
    </w:p>
    <w:p w14:paraId="7611C5CC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r w:rsidRPr="00203BA3">
        <w:rPr>
          <w:rFonts w:ascii="Avenir Next" w:eastAsia="PMingLiU" w:hAnsi="Avenir Next"/>
          <w:sz w:val="18"/>
        </w:rPr>
        <w:t>8900</w:t>
      </w:r>
      <w:r w:rsidRPr="00203BA3">
        <w:rPr>
          <w:rFonts w:ascii="Avenir Next" w:eastAsia="PMingLiU" w:hAnsi="Avenir Next"/>
          <w:sz w:val="18"/>
        </w:rPr>
        <w:t>瑞士法郎</w:t>
      </w:r>
    </w:p>
    <w:p w14:paraId="22DE0E55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精鋼</w:t>
      </w:r>
    </w:p>
    <w:p w14:paraId="3BD8AA05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100</w:t>
      </w:r>
      <w:r w:rsidRPr="00203BA3">
        <w:rPr>
          <w:rFonts w:ascii="Avenir Next" w:eastAsia="PMingLiU" w:hAnsi="Avenir Next"/>
          <w:sz w:val="18"/>
        </w:rPr>
        <w:t>米</w:t>
      </w:r>
    </w:p>
    <w:p w14:paraId="01FF652D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41</w:t>
      </w:r>
      <w:r w:rsidRPr="00203BA3">
        <w:rPr>
          <w:rFonts w:ascii="Avenir Next" w:eastAsia="PMingLiU" w:hAnsi="Avenir Next"/>
          <w:sz w:val="18"/>
        </w:rPr>
        <w:t>毫米</w:t>
      </w:r>
    </w:p>
    <w:p w14:paraId="3DD91D47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岩灰色太陽紋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</w:t>
      </w:r>
    </w:p>
    <w:p w14:paraId="4D4513E5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6E1926A2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鍍金</w:t>
      </w:r>
      <w:proofErr w:type="gramStart"/>
      <w:r w:rsidRPr="00203BA3">
        <w:rPr>
          <w:rFonts w:ascii="Avenir Next" w:eastAsia="PMingLiU" w:hAnsi="Avenir Next"/>
          <w:sz w:val="18"/>
        </w:rPr>
        <w:t>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150A4610" w14:textId="4A65635B" w:rsidR="00000BDE" w:rsidRPr="00203BA3" w:rsidRDefault="007F2F4A" w:rsidP="00000BDE">
      <w:pPr>
        <w:autoSpaceDE w:val="0"/>
        <w:autoSpaceDN w:val="0"/>
        <w:adjustRightInd w:val="0"/>
        <w:spacing w:line="276" w:lineRule="auto"/>
        <w:rPr>
          <w:rFonts w:ascii="Avenir Next" w:eastAsia="PMingLiU" w:hAnsi="Avenir Next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精鋼錶鏈，搭配摺疊式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扣。隨附星空圖案的黑色橡膠錶帶，搭配摺疊式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扣。</w:t>
      </w:r>
    </w:p>
    <w:p w14:paraId="55EC0B03" w14:textId="462E9B85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val="en-US" w:eastAsia="zh-TW"/>
        </w:rPr>
      </w:pPr>
    </w:p>
    <w:p w14:paraId="5B6F5D29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val="en-US" w:eastAsia="zh-TW"/>
        </w:rPr>
      </w:pPr>
    </w:p>
    <w:p w14:paraId="5A55DD63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val="en-US" w:eastAsia="zh-TW"/>
        </w:rPr>
      </w:pPr>
    </w:p>
    <w:p w14:paraId="2B1B0398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val="en-US" w:eastAsia="zh-TW"/>
        </w:rPr>
      </w:pPr>
    </w:p>
    <w:p w14:paraId="4665B5E3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Arial"/>
          <w:sz w:val="18"/>
          <w:szCs w:val="18"/>
          <w:lang w:val="en-US" w:eastAsia="zh-TW"/>
        </w:rPr>
      </w:pPr>
    </w:p>
    <w:p w14:paraId="46FF8CDF" w14:textId="77777777" w:rsidR="007F2F4A" w:rsidRPr="00203BA3" w:rsidRDefault="007F2F4A" w:rsidP="007F2F4A">
      <w:pPr>
        <w:rPr>
          <w:rFonts w:ascii="Avenir Next" w:eastAsia="PMingLiU" w:hAnsi="Avenir Next" w:cstheme="majorHAnsi"/>
          <w:b/>
          <w:szCs w:val="20"/>
        </w:rPr>
      </w:pPr>
      <w:r w:rsidRPr="00203BA3">
        <w:rPr>
          <w:rFonts w:ascii="Avenir Next" w:eastAsia="PMingLiU" w:hAnsi="Avenir Next"/>
        </w:rPr>
        <w:br w:type="page"/>
      </w:r>
    </w:p>
    <w:p w14:paraId="54CC24D2" w14:textId="7C0B22A1" w:rsidR="007F2F4A" w:rsidRPr="00203BA3" w:rsidRDefault="007F2F4A" w:rsidP="007F2F4A">
      <w:pPr>
        <w:rPr>
          <w:rFonts w:ascii="Avenir Next" w:eastAsia="PMingLiU" w:hAnsi="Avenir Next"/>
          <w:sz w:val="19"/>
          <w:szCs w:val="19"/>
        </w:rPr>
      </w:pPr>
      <w:r w:rsidRPr="00203BA3">
        <w:rPr>
          <w:rFonts w:ascii="Avenir Next" w:eastAsia="PMingLiU" w:hAnsi="Avenir Next"/>
          <w:b/>
        </w:rPr>
        <w:lastRenderedPageBreak/>
        <w:t>DEFY EXTREME GLACIER</w:t>
      </w:r>
      <w:r w:rsidRPr="00203BA3">
        <w:rPr>
          <w:rFonts w:ascii="Avenir Next" w:eastAsia="PMingLiU" w:hAnsi="Avenir Next"/>
          <w:b/>
        </w:rPr>
        <w:t>腕錶</w:t>
      </w:r>
    </w:p>
    <w:p w14:paraId="36AD7604" w14:textId="18A6A965" w:rsidR="007F2F4A" w:rsidRPr="00203BA3" w:rsidRDefault="00E7325F" w:rsidP="007F2F4A">
      <w:pPr>
        <w:jc w:val="both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noProof/>
          <w:sz w:val="18"/>
          <w:szCs w:val="18"/>
        </w:rPr>
        <w:drawing>
          <wp:anchor distT="0" distB="0" distL="114300" distR="114300" simplePos="0" relativeHeight="251670528" behindDoc="1" locked="0" layoutInCell="1" allowOverlap="1" wp14:anchorId="5CB659C7" wp14:editId="622F804A">
            <wp:simplePos x="0" y="0"/>
            <wp:positionH relativeFrom="page">
              <wp:posOffset>4991100</wp:posOffset>
            </wp:positionH>
            <wp:positionV relativeFrom="paragraph">
              <wp:posOffset>12065</wp:posOffset>
            </wp:positionV>
            <wp:extent cx="2521585" cy="3600450"/>
            <wp:effectExtent l="0" t="0" r="0" b="0"/>
            <wp:wrapTight wrapText="bothSides">
              <wp:wrapPolygon edited="0">
                <wp:start x="8812" y="1257"/>
                <wp:lineTo x="7506" y="1600"/>
                <wp:lineTo x="6527" y="2286"/>
                <wp:lineTo x="6527" y="3314"/>
                <wp:lineTo x="3264" y="8800"/>
                <wp:lineTo x="3264" y="10743"/>
                <wp:lineTo x="5059" y="14286"/>
                <wp:lineTo x="6201" y="16114"/>
                <wp:lineTo x="6854" y="17943"/>
                <wp:lineTo x="7670" y="19771"/>
                <wp:lineTo x="7670" y="20229"/>
                <wp:lineTo x="8322" y="20571"/>
                <wp:lineTo x="9301" y="20800"/>
                <wp:lineTo x="13381" y="20800"/>
                <wp:lineTo x="14197" y="20571"/>
                <wp:lineTo x="15176" y="20114"/>
                <wp:lineTo x="15013" y="19771"/>
                <wp:lineTo x="15666" y="17943"/>
                <wp:lineTo x="16481" y="16114"/>
                <wp:lineTo x="18766" y="14286"/>
                <wp:lineTo x="20072" y="12457"/>
                <wp:lineTo x="20398" y="10629"/>
                <wp:lineTo x="20235" y="8800"/>
                <wp:lineTo x="19092" y="6971"/>
                <wp:lineTo x="16645" y="5143"/>
                <wp:lineTo x="15666" y="3314"/>
                <wp:lineTo x="15829" y="2514"/>
                <wp:lineTo x="14360" y="1486"/>
                <wp:lineTo x="12728" y="1257"/>
                <wp:lineTo x="8812" y="1257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3BA3">
        <w:rPr>
          <w:rFonts w:ascii="Avenir Next" w:eastAsia="PMingLiU" w:hAnsi="Avenir Next"/>
          <w:sz w:val="18"/>
          <w:szCs w:val="18"/>
        </w:rPr>
        <w:t>型號：</w:t>
      </w:r>
      <w:r w:rsidRPr="00203BA3">
        <w:rPr>
          <w:rFonts w:ascii="Avenir Next" w:eastAsia="PMingLiU" w:hAnsi="Avenir Next"/>
          <w:sz w:val="18"/>
          <w:szCs w:val="18"/>
        </w:rPr>
        <w:t>95.9201.9004/</w:t>
      </w:r>
      <w:proofErr w:type="gramStart"/>
      <w:r w:rsidRPr="00203BA3">
        <w:rPr>
          <w:rFonts w:ascii="Avenir Next" w:eastAsia="PMingLiU" w:hAnsi="Avenir Next"/>
          <w:sz w:val="18"/>
          <w:szCs w:val="18"/>
        </w:rPr>
        <w:t>25.I</w:t>
      </w:r>
      <w:proofErr w:type="gramEnd"/>
      <w:r w:rsidRPr="00203BA3">
        <w:rPr>
          <w:rFonts w:ascii="Avenir Next" w:eastAsia="PMingLiU" w:hAnsi="Avenir Next"/>
          <w:sz w:val="18"/>
          <w:szCs w:val="18"/>
        </w:rPr>
        <w:t>001</w:t>
      </w:r>
    </w:p>
    <w:p w14:paraId="3795363E" w14:textId="68C996AF" w:rsidR="007F2F4A" w:rsidRPr="00203BA3" w:rsidRDefault="007F2F4A" w:rsidP="007F2F4A">
      <w:pPr>
        <w:jc w:val="both"/>
        <w:rPr>
          <w:rFonts w:ascii="Avenir Next" w:eastAsia="PMingLiU" w:hAnsi="Avenir Next" w:cs="Arial"/>
          <w:sz w:val="18"/>
          <w:szCs w:val="18"/>
        </w:rPr>
      </w:pPr>
    </w:p>
    <w:p w14:paraId="38AA159B" w14:textId="1030048B" w:rsidR="00B13745" w:rsidRPr="00203BA3" w:rsidRDefault="007F2F4A" w:rsidP="00942062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  <w:szCs w:val="18"/>
        </w:rPr>
        <w:t>特色：</w:t>
      </w:r>
      <w:r w:rsidRPr="00203BA3">
        <w:rPr>
          <w:rFonts w:ascii="Avenir Next" w:eastAsia="PMingLiU" w:hAnsi="Avenir Next"/>
          <w:sz w:val="18"/>
          <w:szCs w:val="18"/>
        </w:rPr>
        <w:t>按鈕保護零件及</w:t>
      </w:r>
      <w:proofErr w:type="gramStart"/>
      <w:r w:rsidRPr="00203BA3">
        <w:rPr>
          <w:rFonts w:ascii="Avenir Next" w:eastAsia="PMingLiU" w:hAnsi="Avenir Next"/>
          <w:sz w:val="18"/>
          <w:szCs w:val="18"/>
        </w:rPr>
        <w:t>錶</w:t>
      </w:r>
      <w:proofErr w:type="gramEnd"/>
      <w:r w:rsidRPr="00203BA3">
        <w:rPr>
          <w:rFonts w:ascii="Avenir Next" w:eastAsia="PMingLiU" w:hAnsi="Avenir Next"/>
          <w:sz w:val="18"/>
          <w:szCs w:val="18"/>
        </w:rPr>
        <w:t>圈</w:t>
      </w:r>
      <w:proofErr w:type="gramStart"/>
      <w:r w:rsidRPr="00203BA3">
        <w:rPr>
          <w:rFonts w:ascii="Avenir Next" w:eastAsia="PMingLiU" w:hAnsi="Avenir Next"/>
          <w:sz w:val="18"/>
          <w:szCs w:val="18"/>
        </w:rPr>
        <w:t>採用玉髓製作</w:t>
      </w:r>
      <w:proofErr w:type="gramEnd"/>
      <w:r w:rsidRPr="00203BA3">
        <w:rPr>
          <w:rFonts w:ascii="Avenir Next" w:eastAsia="PMingLiU" w:hAnsi="Avenir Next"/>
          <w:sz w:val="18"/>
          <w:szCs w:val="18"/>
        </w:rPr>
        <w:t>。更強勁大膽的設計。</w:t>
      </w:r>
      <w:r w:rsidRPr="00203BA3">
        <w:rPr>
          <w:rFonts w:ascii="Avenir Next" w:eastAsia="PMingLiU" w:hAnsi="Avenir Next"/>
          <w:sz w:val="18"/>
          <w:szCs w:val="18"/>
        </w:rPr>
        <w:t>1/100</w:t>
      </w:r>
      <w:r w:rsidRPr="00203BA3">
        <w:rPr>
          <w:rFonts w:ascii="Avenir Next" w:eastAsia="PMingLiU" w:hAnsi="Avenir Next"/>
          <w:sz w:val="18"/>
          <w:szCs w:val="18"/>
        </w:rPr>
        <w:t>秒計時機芯。品牌獨家設計，計時指針每秒旋轉一圈。</w:t>
      </w:r>
      <w:r w:rsidRPr="00203BA3">
        <w:rPr>
          <w:rFonts w:ascii="Avenir Next" w:eastAsia="PMingLiU" w:hAnsi="Avenir Next"/>
          <w:sz w:val="18"/>
          <w:szCs w:val="18"/>
        </w:rPr>
        <w:t>1</w:t>
      </w:r>
      <w:r w:rsidRPr="00203BA3">
        <w:rPr>
          <w:rFonts w:ascii="Avenir Next" w:eastAsia="PMingLiU" w:hAnsi="Avenir Next"/>
          <w:sz w:val="18"/>
          <w:szCs w:val="18"/>
        </w:rPr>
        <w:t>組擒縱機構用於時間顯示（</w:t>
      </w:r>
      <w:r w:rsidRPr="00203BA3">
        <w:rPr>
          <w:rFonts w:ascii="Avenir Next" w:eastAsia="PMingLiU" w:hAnsi="Avenir Next"/>
          <w:sz w:val="18"/>
          <w:szCs w:val="18"/>
        </w:rPr>
        <w:t>36,000</w:t>
      </w:r>
      <w:r w:rsidRPr="00203BA3">
        <w:rPr>
          <w:rFonts w:ascii="Avenir Next" w:eastAsia="PMingLiU" w:hAnsi="Avenir Next"/>
          <w:sz w:val="18"/>
          <w:szCs w:val="18"/>
        </w:rPr>
        <w:t>次</w:t>
      </w:r>
      <w:r w:rsidRPr="00203BA3">
        <w:rPr>
          <w:rFonts w:ascii="Avenir Next" w:eastAsia="PMingLiU" w:hAnsi="Avenir Next"/>
          <w:sz w:val="18"/>
          <w:szCs w:val="18"/>
        </w:rPr>
        <w:t>/</w:t>
      </w:r>
      <w:r w:rsidRPr="00203BA3">
        <w:rPr>
          <w:rFonts w:ascii="Avenir Next" w:eastAsia="PMingLiU" w:hAnsi="Avenir Next"/>
          <w:sz w:val="18"/>
          <w:szCs w:val="18"/>
        </w:rPr>
        <w:t>小時</w:t>
      </w:r>
      <w:r w:rsidRPr="00203BA3">
        <w:rPr>
          <w:rFonts w:ascii="Avenir Next" w:eastAsia="PMingLiU" w:hAnsi="Avenir Next"/>
          <w:sz w:val="18"/>
          <w:szCs w:val="18"/>
        </w:rPr>
        <w:t xml:space="preserve"> - 5</w:t>
      </w:r>
      <w:r w:rsidRPr="00203BA3">
        <w:rPr>
          <w:rFonts w:ascii="Avenir Next" w:eastAsia="PMingLiU" w:hAnsi="Avenir Next"/>
          <w:sz w:val="18"/>
          <w:szCs w:val="18"/>
        </w:rPr>
        <w:t>赫茲）；</w:t>
      </w:r>
      <w:r w:rsidRPr="00203BA3">
        <w:rPr>
          <w:rFonts w:ascii="Avenir Next" w:eastAsia="PMingLiU" w:hAnsi="Avenir Next"/>
          <w:sz w:val="18"/>
          <w:szCs w:val="18"/>
        </w:rPr>
        <w:t>1</w:t>
      </w:r>
      <w:r w:rsidRPr="00203BA3">
        <w:rPr>
          <w:rFonts w:ascii="Avenir Next" w:eastAsia="PMingLiU" w:hAnsi="Avenir Next"/>
          <w:sz w:val="18"/>
          <w:szCs w:val="18"/>
        </w:rPr>
        <w:t>組擒縱機構用於計時（</w:t>
      </w:r>
      <w:r w:rsidRPr="00203BA3">
        <w:rPr>
          <w:rFonts w:ascii="Avenir Next" w:eastAsia="PMingLiU" w:hAnsi="Avenir Next"/>
          <w:sz w:val="18"/>
          <w:szCs w:val="18"/>
        </w:rPr>
        <w:t>360,000</w:t>
      </w:r>
      <w:r w:rsidRPr="00203BA3">
        <w:rPr>
          <w:rFonts w:ascii="Avenir Next" w:eastAsia="PMingLiU" w:hAnsi="Avenir Next"/>
          <w:sz w:val="18"/>
          <w:szCs w:val="18"/>
        </w:rPr>
        <w:t>次</w:t>
      </w:r>
      <w:r w:rsidRPr="00203BA3">
        <w:rPr>
          <w:rFonts w:ascii="Avenir Next" w:eastAsia="PMingLiU" w:hAnsi="Avenir Next"/>
          <w:sz w:val="18"/>
          <w:szCs w:val="18"/>
        </w:rPr>
        <w:t>/</w:t>
      </w:r>
      <w:r w:rsidRPr="00203BA3">
        <w:rPr>
          <w:rFonts w:ascii="Avenir Next" w:eastAsia="PMingLiU" w:hAnsi="Avenir Next"/>
          <w:sz w:val="18"/>
          <w:szCs w:val="18"/>
        </w:rPr>
        <w:t>小時</w:t>
      </w:r>
      <w:r w:rsidRPr="00203BA3">
        <w:rPr>
          <w:rFonts w:ascii="Avenir Next" w:eastAsia="PMingLiU" w:hAnsi="Avenir Next"/>
          <w:sz w:val="18"/>
          <w:szCs w:val="18"/>
        </w:rPr>
        <w:t xml:space="preserve"> - 50</w:t>
      </w:r>
      <w:r w:rsidRPr="00203BA3">
        <w:rPr>
          <w:rFonts w:ascii="Avenir Next" w:eastAsia="PMingLiU" w:hAnsi="Avenir Next"/>
          <w:sz w:val="18"/>
          <w:szCs w:val="18"/>
        </w:rPr>
        <w:t>赫茲）。天文臺錶認證。旋入式錶冠。完整可互換錶帶系統。包括</w:t>
      </w:r>
      <w:r w:rsidRPr="00203BA3">
        <w:rPr>
          <w:rFonts w:ascii="Avenir Next" w:eastAsia="PMingLiU" w:hAnsi="Avenir Next"/>
          <w:sz w:val="18"/>
          <w:szCs w:val="18"/>
        </w:rPr>
        <w:t>2</w:t>
      </w:r>
      <w:r w:rsidRPr="00203BA3">
        <w:rPr>
          <w:rFonts w:ascii="Avenir Next" w:eastAsia="PMingLiU" w:hAnsi="Avenir Next"/>
          <w:sz w:val="18"/>
          <w:szCs w:val="18"/>
        </w:rPr>
        <w:t>條錶帶：</w:t>
      </w:r>
      <w:r w:rsidRPr="00203BA3">
        <w:rPr>
          <w:rFonts w:ascii="Avenir Next" w:eastAsia="PMingLiU" w:hAnsi="Avenir Next"/>
          <w:sz w:val="18"/>
          <w:szCs w:val="18"/>
        </w:rPr>
        <w:t>1</w:t>
      </w:r>
      <w:r w:rsidRPr="00203BA3">
        <w:rPr>
          <w:rFonts w:ascii="Avenir Next" w:eastAsia="PMingLiU" w:hAnsi="Avenir Next"/>
          <w:sz w:val="18"/>
          <w:szCs w:val="18"/>
        </w:rPr>
        <w:t>條橡膠錶帶，搭配摺疊式錶扣；</w:t>
      </w:r>
      <w:r w:rsidRPr="00203BA3">
        <w:rPr>
          <w:rFonts w:ascii="Avenir Next" w:eastAsia="PMingLiU" w:hAnsi="Avenir Next"/>
          <w:sz w:val="18"/>
          <w:szCs w:val="18"/>
        </w:rPr>
        <w:t>1</w:t>
      </w:r>
      <w:r w:rsidRPr="00203BA3">
        <w:rPr>
          <w:rFonts w:ascii="Avenir Next" w:eastAsia="PMingLiU" w:hAnsi="Avenir Next"/>
          <w:sz w:val="18"/>
          <w:szCs w:val="18"/>
        </w:rPr>
        <w:t>條</w:t>
      </w:r>
      <w:r w:rsidRPr="00203BA3">
        <w:rPr>
          <w:rFonts w:ascii="Avenir Next" w:eastAsia="PMingLiU" w:hAnsi="Avenir Next"/>
          <w:sz w:val="18"/>
          <w:szCs w:val="18"/>
        </w:rPr>
        <w:t>Velcro</w:t>
      </w:r>
      <w:r w:rsidRPr="00203BA3">
        <w:rPr>
          <w:rFonts w:ascii="Avenir Next" w:eastAsia="PMingLiU" w:hAnsi="Avenir Next"/>
          <w:sz w:val="18"/>
          <w:szCs w:val="18"/>
        </w:rPr>
        <w:t>魔術貼錶帶。藍寶石水晶玻璃錶盤。</w:t>
      </w:r>
    </w:p>
    <w:p w14:paraId="130125B9" w14:textId="408E92FF" w:rsidR="007F2F4A" w:rsidRPr="00203BA3" w:rsidRDefault="007F2F4A" w:rsidP="00942062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機芯：</w:t>
      </w:r>
      <w:r w:rsidRPr="00203BA3">
        <w:rPr>
          <w:rFonts w:ascii="Avenir Next" w:eastAsia="PMingLiU" w:hAnsi="Avenir Next"/>
          <w:sz w:val="18"/>
        </w:rPr>
        <w:t xml:space="preserve">El </w:t>
      </w:r>
      <w:proofErr w:type="spellStart"/>
      <w:r w:rsidRPr="00203BA3">
        <w:rPr>
          <w:rFonts w:ascii="Avenir Next" w:eastAsia="PMingLiU" w:hAnsi="Avenir Next"/>
          <w:sz w:val="18"/>
        </w:rPr>
        <w:t>Primero</w:t>
      </w:r>
      <w:proofErr w:type="spellEnd"/>
      <w:r w:rsidRPr="00203BA3">
        <w:rPr>
          <w:rFonts w:ascii="Avenir Next" w:eastAsia="PMingLiU" w:hAnsi="Avenir Next"/>
          <w:sz w:val="18"/>
        </w:rPr>
        <w:t xml:space="preserve"> 9004</w:t>
      </w:r>
      <w:r w:rsidRPr="00203BA3">
        <w:rPr>
          <w:rFonts w:ascii="Avenir Next" w:eastAsia="PMingLiU" w:hAnsi="Avenir Next"/>
          <w:sz w:val="18"/>
        </w:rPr>
        <w:t>型自動上鏈機芯</w:t>
      </w:r>
      <w:r w:rsidRPr="00203BA3">
        <w:rPr>
          <w:rFonts w:ascii="Avenir Next" w:eastAsia="PMingLiU" w:hAnsi="Avenir Next"/>
          <w:sz w:val="18"/>
        </w:rPr>
        <w:t xml:space="preserve"> </w:t>
      </w:r>
    </w:p>
    <w:p w14:paraId="2E10F25D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振頻：</w:t>
      </w:r>
      <w:proofErr w:type="gramEnd"/>
      <w:r w:rsidRPr="00203BA3">
        <w:rPr>
          <w:rFonts w:ascii="Avenir Next" w:eastAsia="PMingLiU" w:hAnsi="Avenir Next"/>
          <w:sz w:val="18"/>
        </w:rPr>
        <w:t>36,000</w:t>
      </w:r>
      <w:r w:rsidRPr="00203BA3">
        <w:rPr>
          <w:rFonts w:ascii="Avenir Next" w:eastAsia="PMingLiU" w:hAnsi="Avenir Next"/>
          <w:sz w:val="18"/>
        </w:rPr>
        <w:t>次</w:t>
      </w:r>
      <w:r w:rsidRPr="00203BA3">
        <w:rPr>
          <w:rFonts w:ascii="Avenir Next" w:eastAsia="PMingLiU" w:hAnsi="Avenir Next"/>
          <w:sz w:val="18"/>
        </w:rPr>
        <w:t>/</w:t>
      </w:r>
      <w:r w:rsidRPr="00203BA3">
        <w:rPr>
          <w:rFonts w:ascii="Avenir Next" w:eastAsia="PMingLiU" w:hAnsi="Avenir Next"/>
          <w:sz w:val="18"/>
        </w:rPr>
        <w:t>小時（</w:t>
      </w:r>
      <w:r w:rsidRPr="00203BA3">
        <w:rPr>
          <w:rFonts w:ascii="Avenir Next" w:eastAsia="PMingLiU" w:hAnsi="Avenir Next"/>
          <w:sz w:val="18"/>
        </w:rPr>
        <w:t>5</w:t>
      </w:r>
      <w:r w:rsidRPr="00203BA3">
        <w:rPr>
          <w:rFonts w:ascii="Avenir Next" w:eastAsia="PMingLiU" w:hAnsi="Avenir Next"/>
          <w:sz w:val="18"/>
        </w:rPr>
        <w:t>赫茲）</w:t>
      </w:r>
      <w:r w:rsidRPr="00203BA3">
        <w:rPr>
          <w:rFonts w:ascii="Avenir Next" w:eastAsia="PMingLiU" w:hAnsi="Avenir Next"/>
        </w:rPr>
        <w:t xml:space="preserve"> </w:t>
      </w:r>
    </w:p>
    <w:p w14:paraId="5B2EB08D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動力儲存：</w:t>
      </w:r>
      <w:r w:rsidRPr="00203BA3">
        <w:rPr>
          <w:rFonts w:ascii="Avenir Next" w:eastAsia="PMingLiU" w:hAnsi="Avenir Next"/>
          <w:sz w:val="18"/>
        </w:rPr>
        <w:t>約</w:t>
      </w:r>
      <w:r w:rsidRPr="00203BA3">
        <w:rPr>
          <w:rFonts w:ascii="Avenir Next" w:eastAsia="PMingLiU" w:hAnsi="Avenir Next"/>
          <w:sz w:val="18"/>
        </w:rPr>
        <w:t>60</w:t>
      </w:r>
      <w:r w:rsidRPr="00203BA3">
        <w:rPr>
          <w:rFonts w:ascii="Avenir Next" w:eastAsia="PMingLiU" w:hAnsi="Avenir Next"/>
          <w:sz w:val="18"/>
        </w:rPr>
        <w:t>小時</w:t>
      </w:r>
    </w:p>
    <w:p w14:paraId="25C4BBB8" w14:textId="760E79D3" w:rsidR="00B13745" w:rsidRPr="00203BA3" w:rsidRDefault="007F2F4A" w:rsidP="00B137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功能：</w:t>
      </w:r>
      <w:r w:rsidRPr="00203BA3">
        <w:rPr>
          <w:rFonts w:ascii="Avenir Next" w:eastAsia="PMingLiU" w:hAnsi="Avenir Next"/>
          <w:sz w:val="18"/>
        </w:rPr>
        <w:t>中置時、分顯示。小秒針位於</w:t>
      </w:r>
      <w:r w:rsidRPr="00203BA3">
        <w:rPr>
          <w:rFonts w:ascii="Avenir Next" w:eastAsia="PMingLiU" w:hAnsi="Avenir Next"/>
          <w:sz w:val="18"/>
        </w:rPr>
        <w:t>9</w:t>
      </w:r>
      <w:r w:rsidRPr="00203BA3">
        <w:rPr>
          <w:rFonts w:ascii="Avenir Next" w:eastAsia="PMingLiU" w:hAnsi="Avenir Next"/>
          <w:sz w:val="18"/>
        </w:rPr>
        <w:t>時位置</w:t>
      </w:r>
    </w:p>
    <w:p w14:paraId="7C934B82" w14:textId="56FC2466" w:rsidR="00B13745" w:rsidRPr="00203BA3" w:rsidRDefault="00B13745" w:rsidP="00B137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sz w:val="18"/>
        </w:rPr>
        <w:t>1/100</w:t>
      </w:r>
      <w:r w:rsidRPr="00203BA3">
        <w:rPr>
          <w:rFonts w:ascii="Avenir Next" w:eastAsia="PMingLiU" w:hAnsi="Avenir Next"/>
          <w:sz w:val="18"/>
        </w:rPr>
        <w:t>秒計時功能：中置計時指針每秒旋轉一圈，</w:t>
      </w:r>
      <w:r w:rsidRPr="00203BA3">
        <w:rPr>
          <w:rFonts w:ascii="Avenir Next" w:eastAsia="PMingLiU" w:hAnsi="Avenir Next"/>
          <w:sz w:val="18"/>
        </w:rPr>
        <w:t>30</w:t>
      </w:r>
      <w:r w:rsidRPr="00203BA3">
        <w:rPr>
          <w:rFonts w:ascii="Avenir Next" w:eastAsia="PMingLiU" w:hAnsi="Avenir Next"/>
          <w:sz w:val="18"/>
        </w:rPr>
        <w:t>分鐘計時盤位於</w:t>
      </w:r>
      <w:r w:rsidRPr="00203BA3">
        <w:rPr>
          <w:rFonts w:ascii="Avenir Next" w:eastAsia="PMingLiU" w:hAnsi="Avenir Next"/>
          <w:sz w:val="18"/>
        </w:rPr>
        <w:t>3</w:t>
      </w:r>
      <w:r w:rsidRPr="00203BA3">
        <w:rPr>
          <w:rFonts w:ascii="Avenir Next" w:eastAsia="PMingLiU" w:hAnsi="Avenir Next"/>
          <w:sz w:val="18"/>
        </w:rPr>
        <w:t>時位置，</w:t>
      </w:r>
      <w:r w:rsidRPr="00203BA3">
        <w:rPr>
          <w:rFonts w:ascii="Avenir Next" w:eastAsia="PMingLiU" w:hAnsi="Avenir Next"/>
          <w:sz w:val="18"/>
        </w:rPr>
        <w:t>60</w:t>
      </w:r>
      <w:r w:rsidRPr="00203BA3">
        <w:rPr>
          <w:rFonts w:ascii="Avenir Next" w:eastAsia="PMingLiU" w:hAnsi="Avenir Next"/>
          <w:sz w:val="18"/>
        </w:rPr>
        <w:t>秒計時盤位於</w:t>
      </w:r>
      <w:r w:rsidRPr="00203BA3">
        <w:rPr>
          <w:rFonts w:ascii="Avenir Next" w:eastAsia="PMingLiU" w:hAnsi="Avenir Next"/>
          <w:sz w:val="18"/>
        </w:rPr>
        <w:t>6</w:t>
      </w:r>
      <w:r w:rsidRPr="00203BA3">
        <w:rPr>
          <w:rFonts w:ascii="Avenir Next" w:eastAsia="PMingLiU" w:hAnsi="Avenir Next"/>
          <w:sz w:val="18"/>
        </w:rPr>
        <w:t>時位置，計時動力儲存顯示位於</w:t>
      </w:r>
      <w:r w:rsidRPr="00203BA3">
        <w:rPr>
          <w:rFonts w:ascii="Avenir Next" w:eastAsia="PMingLiU" w:hAnsi="Avenir Next"/>
          <w:sz w:val="18"/>
        </w:rPr>
        <w:t>12</w:t>
      </w:r>
      <w:r w:rsidRPr="00203BA3">
        <w:rPr>
          <w:rFonts w:ascii="Avenir Next" w:eastAsia="PMingLiU" w:hAnsi="Avenir Next"/>
          <w:sz w:val="18"/>
        </w:rPr>
        <w:t>時位置。</w:t>
      </w:r>
    </w:p>
    <w:p w14:paraId="2012E56A" w14:textId="719BAEF1" w:rsidR="007F2F4A" w:rsidRPr="00203BA3" w:rsidRDefault="007F2F4A" w:rsidP="00B13745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修飾：</w:t>
      </w:r>
      <w:r w:rsidRPr="00203BA3">
        <w:rPr>
          <w:rFonts w:ascii="Avenir Next" w:eastAsia="PMingLiU" w:hAnsi="Avenir Next"/>
          <w:sz w:val="18"/>
        </w:rPr>
        <w:t>獨特擺</w:t>
      </w:r>
      <w:proofErr w:type="gramStart"/>
      <w:r w:rsidRPr="00203BA3">
        <w:rPr>
          <w:rFonts w:ascii="Avenir Next" w:eastAsia="PMingLiU" w:hAnsi="Avenir Next"/>
          <w:sz w:val="18"/>
        </w:rPr>
        <w:t>陀經過緞光處理</w:t>
      </w:r>
      <w:proofErr w:type="gramEnd"/>
    </w:p>
    <w:p w14:paraId="0FF7D632" w14:textId="14EB38F9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售價：</w:t>
      </w:r>
      <w:r w:rsidRPr="00203BA3">
        <w:rPr>
          <w:rFonts w:ascii="Avenir Next" w:eastAsia="PMingLiU" w:hAnsi="Avenir Next"/>
          <w:sz w:val="18"/>
        </w:rPr>
        <w:t>25900</w:t>
      </w:r>
      <w:r w:rsidRPr="00203BA3">
        <w:rPr>
          <w:rFonts w:ascii="Avenir Next" w:eastAsia="PMingLiU" w:hAnsi="Avenir Next"/>
          <w:sz w:val="18"/>
        </w:rPr>
        <w:t>瑞士法郎</w:t>
      </w:r>
    </w:p>
    <w:p w14:paraId="31E108F7" w14:textId="09B54FDD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材質：</w:t>
      </w:r>
      <w:r w:rsidRPr="00203BA3">
        <w:rPr>
          <w:rFonts w:ascii="Avenir Next" w:eastAsia="PMingLiU" w:hAnsi="Avenir Next"/>
          <w:sz w:val="18"/>
        </w:rPr>
        <w:t>磨砂鈦金屬及玉髓</w:t>
      </w:r>
    </w:p>
    <w:p w14:paraId="2121CC8A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防水深度：</w:t>
      </w:r>
      <w:r w:rsidRPr="00203BA3">
        <w:rPr>
          <w:rFonts w:ascii="Avenir Next" w:eastAsia="PMingLiU" w:hAnsi="Avenir Next"/>
          <w:sz w:val="18"/>
        </w:rPr>
        <w:t>200</w:t>
      </w:r>
      <w:r w:rsidRPr="00203BA3">
        <w:rPr>
          <w:rFonts w:ascii="Avenir Next" w:eastAsia="PMingLiU" w:hAnsi="Avenir Next"/>
          <w:sz w:val="18"/>
        </w:rPr>
        <w:t>米</w:t>
      </w:r>
    </w:p>
    <w:p w14:paraId="28B097AF" w14:textId="77777777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殼：</w:t>
      </w:r>
      <w:r w:rsidRPr="00203BA3">
        <w:rPr>
          <w:rFonts w:ascii="Avenir Next" w:eastAsia="PMingLiU" w:hAnsi="Avenir Next"/>
          <w:sz w:val="18"/>
        </w:rPr>
        <w:t>45</w:t>
      </w:r>
      <w:r w:rsidRPr="00203BA3">
        <w:rPr>
          <w:rFonts w:ascii="Avenir Next" w:eastAsia="PMingLiU" w:hAnsi="Avenir Next"/>
          <w:sz w:val="18"/>
        </w:rPr>
        <w:t>毫米</w:t>
      </w:r>
    </w:p>
    <w:p w14:paraId="19B7EE57" w14:textId="2666714E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盤：</w:t>
      </w:r>
      <w:r w:rsidRPr="00203BA3">
        <w:rPr>
          <w:rFonts w:ascii="Avenir Next" w:eastAsia="PMingLiU" w:hAnsi="Avenir Next"/>
          <w:sz w:val="18"/>
        </w:rPr>
        <w:t>染色藍寶石水晶玻璃</w:t>
      </w:r>
      <w:proofErr w:type="gramStart"/>
      <w:r w:rsidRPr="00203BA3">
        <w:rPr>
          <w:rFonts w:ascii="Avenir Next" w:eastAsia="PMingLiU" w:hAnsi="Avenir Next"/>
          <w:sz w:val="18"/>
        </w:rPr>
        <w:t>錶</w:t>
      </w:r>
      <w:proofErr w:type="gramEnd"/>
      <w:r w:rsidRPr="00203BA3">
        <w:rPr>
          <w:rFonts w:ascii="Avenir Next" w:eastAsia="PMingLiU" w:hAnsi="Avenir Next"/>
          <w:sz w:val="18"/>
        </w:rPr>
        <w:t>盤，配三個銀色計時盤</w:t>
      </w:r>
    </w:p>
    <w:p w14:paraId="403F4A4F" w14:textId="7B9C8A18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proofErr w:type="gramStart"/>
      <w:r w:rsidRPr="00203BA3">
        <w:rPr>
          <w:rFonts w:ascii="Avenir Next" w:eastAsia="PMingLiU" w:hAnsi="Avenir Next"/>
          <w:b/>
          <w:bCs/>
          <w:sz w:val="18"/>
        </w:rPr>
        <w:t>時標</w:t>
      </w:r>
      <w:proofErr w:type="gramEnd"/>
      <w:r w:rsidRPr="00203BA3">
        <w:rPr>
          <w:rFonts w:ascii="Avenir Next" w:eastAsia="PMingLiU" w:hAnsi="Avenir Next"/>
          <w:b/>
          <w:bCs/>
          <w:sz w:val="18"/>
        </w:rPr>
        <w:t>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</w:p>
    <w:p w14:paraId="57129635" w14:textId="32424894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bCs/>
          <w:sz w:val="18"/>
        </w:rPr>
        <w:t>指針：</w:t>
      </w:r>
      <w:r w:rsidRPr="00203BA3">
        <w:rPr>
          <w:rFonts w:ascii="Avenir Next" w:eastAsia="PMingLiU" w:hAnsi="Avenir Next"/>
          <w:sz w:val="18"/>
        </w:rPr>
        <w:t>鍍</w:t>
      </w:r>
      <w:proofErr w:type="gramStart"/>
      <w:r w:rsidRPr="00203BA3">
        <w:rPr>
          <w:rFonts w:ascii="Avenir Next" w:eastAsia="PMingLiU" w:hAnsi="Avenir Next"/>
          <w:sz w:val="18"/>
        </w:rPr>
        <w:t>銠琢面覆</w:t>
      </w:r>
      <w:proofErr w:type="spellStart"/>
      <w:proofErr w:type="gramEnd"/>
      <w:r w:rsidRPr="00203BA3">
        <w:rPr>
          <w:rFonts w:ascii="Avenir Next" w:eastAsia="PMingLiU" w:hAnsi="Avenir Next"/>
          <w:sz w:val="18"/>
        </w:rPr>
        <w:t>SuperLuminova</w:t>
      </w:r>
      <w:proofErr w:type="spellEnd"/>
      <w:r w:rsidRPr="00203BA3">
        <w:rPr>
          <w:rFonts w:ascii="Avenir Next" w:eastAsia="PMingLiU" w:hAnsi="Avenir Next"/>
          <w:sz w:val="18"/>
        </w:rPr>
        <w:t xml:space="preserve"> SLN C1</w:t>
      </w:r>
      <w:r w:rsidRPr="00203BA3">
        <w:rPr>
          <w:rFonts w:ascii="Avenir Next" w:eastAsia="PMingLiU" w:hAnsi="Avenir Next"/>
          <w:sz w:val="18"/>
        </w:rPr>
        <w:t>超級</w:t>
      </w:r>
      <w:proofErr w:type="gramStart"/>
      <w:r w:rsidRPr="00203BA3">
        <w:rPr>
          <w:rFonts w:ascii="Avenir Next" w:eastAsia="PMingLiU" w:hAnsi="Avenir Next"/>
          <w:sz w:val="18"/>
        </w:rPr>
        <w:t>夜光物料</w:t>
      </w:r>
      <w:proofErr w:type="gramEnd"/>
      <w:r w:rsidRPr="00203BA3">
        <w:rPr>
          <w:rFonts w:ascii="Avenir Next" w:eastAsia="PMingLiU" w:hAnsi="Avenir Next"/>
          <w:sz w:val="18"/>
        </w:rPr>
        <w:t xml:space="preserve"> </w:t>
      </w:r>
    </w:p>
    <w:p w14:paraId="7F196377" w14:textId="12617934" w:rsidR="007F2F4A" w:rsidRPr="00203BA3" w:rsidRDefault="007F2F4A" w:rsidP="007F2F4A">
      <w:pPr>
        <w:autoSpaceDE w:val="0"/>
        <w:autoSpaceDN w:val="0"/>
        <w:adjustRightInd w:val="0"/>
        <w:spacing w:line="276" w:lineRule="auto"/>
        <w:rPr>
          <w:rFonts w:ascii="Avenir Next" w:eastAsia="PMingLiU" w:hAnsi="Avenir Next" w:cs="OpenSans-CondensedLight"/>
          <w:sz w:val="18"/>
          <w:szCs w:val="18"/>
        </w:rPr>
      </w:pPr>
      <w:r w:rsidRPr="00203BA3">
        <w:rPr>
          <w:rFonts w:ascii="Avenir Next" w:eastAsia="PMingLiU" w:hAnsi="Avenir Next"/>
          <w:b/>
          <w:sz w:val="18"/>
        </w:rPr>
        <w:t>錶鏈及</w:t>
      </w:r>
      <w:proofErr w:type="gramStart"/>
      <w:r w:rsidRPr="00203BA3">
        <w:rPr>
          <w:rFonts w:ascii="Avenir Next" w:eastAsia="PMingLiU" w:hAnsi="Avenir Next"/>
          <w:b/>
          <w:sz w:val="18"/>
        </w:rPr>
        <w:t>錶</w:t>
      </w:r>
      <w:proofErr w:type="gramEnd"/>
      <w:r w:rsidRPr="00203BA3">
        <w:rPr>
          <w:rFonts w:ascii="Avenir Next" w:eastAsia="PMingLiU" w:hAnsi="Avenir Next"/>
          <w:b/>
          <w:sz w:val="18"/>
        </w:rPr>
        <w:t>扣：</w:t>
      </w:r>
      <w:r w:rsidRPr="00203BA3">
        <w:rPr>
          <w:rFonts w:ascii="Avenir Next" w:eastAsia="PMingLiU" w:hAnsi="Avenir Next"/>
          <w:sz w:val="18"/>
        </w:rPr>
        <w:t>磨砂鈦金屬錶鏈。完整可互換錶帶系統。包括</w:t>
      </w:r>
      <w:r w:rsidRPr="00203BA3">
        <w:rPr>
          <w:rFonts w:ascii="Avenir Next" w:eastAsia="PMingLiU" w:hAnsi="Avenir Next"/>
          <w:sz w:val="18"/>
        </w:rPr>
        <w:t>2</w:t>
      </w:r>
      <w:r w:rsidRPr="00203BA3">
        <w:rPr>
          <w:rFonts w:ascii="Avenir Next" w:eastAsia="PMingLiU" w:hAnsi="Avenir Next"/>
          <w:sz w:val="18"/>
        </w:rPr>
        <w:t>條錶帶：</w:t>
      </w:r>
      <w:r w:rsidRPr="00203BA3">
        <w:rPr>
          <w:rFonts w:ascii="Avenir Next" w:eastAsia="PMingLiU" w:hAnsi="Avenir Next"/>
          <w:sz w:val="18"/>
        </w:rPr>
        <w:t>1</w:t>
      </w:r>
      <w:r w:rsidRPr="00203BA3">
        <w:rPr>
          <w:rFonts w:ascii="Avenir Next" w:eastAsia="PMingLiU" w:hAnsi="Avenir Next"/>
          <w:sz w:val="18"/>
        </w:rPr>
        <w:t>條白色橡膠錶帶，搭配摺疊式錶扣；</w:t>
      </w:r>
      <w:r w:rsidRPr="00203BA3">
        <w:rPr>
          <w:rFonts w:ascii="Avenir Next" w:eastAsia="PMingLiU" w:hAnsi="Avenir Next"/>
          <w:sz w:val="18"/>
        </w:rPr>
        <w:t>1</w:t>
      </w:r>
      <w:r w:rsidRPr="00203BA3">
        <w:rPr>
          <w:rFonts w:ascii="Avenir Next" w:eastAsia="PMingLiU" w:hAnsi="Avenir Next"/>
          <w:sz w:val="18"/>
        </w:rPr>
        <w:t>條</w:t>
      </w:r>
      <w:r w:rsidRPr="00203BA3">
        <w:rPr>
          <w:rFonts w:ascii="Avenir Next" w:eastAsia="PMingLiU" w:hAnsi="Avenir Next"/>
          <w:sz w:val="18"/>
        </w:rPr>
        <w:t>Velcro</w:t>
      </w:r>
      <w:r w:rsidRPr="00203BA3">
        <w:rPr>
          <w:rFonts w:ascii="Avenir Next" w:eastAsia="PMingLiU" w:hAnsi="Avenir Next"/>
          <w:sz w:val="18"/>
        </w:rPr>
        <w:t>魔術貼錶帶。鈦金屬三重摺疊式錶扣。</w:t>
      </w:r>
    </w:p>
    <w:p w14:paraId="0C09C1DF" w14:textId="77777777" w:rsidR="007F2F4A" w:rsidRPr="00203BA3" w:rsidRDefault="007F2F4A" w:rsidP="007F2F4A">
      <w:pPr>
        <w:rPr>
          <w:rFonts w:ascii="Avenir Next" w:eastAsia="PMingLiU" w:hAnsi="Avenir Next"/>
          <w:sz w:val="19"/>
          <w:szCs w:val="19"/>
          <w:lang w:val="en-US"/>
        </w:rPr>
      </w:pPr>
    </w:p>
    <w:p w14:paraId="25A80F22" w14:textId="77777777" w:rsidR="009550B5" w:rsidRPr="00203BA3" w:rsidRDefault="009550B5" w:rsidP="00644886">
      <w:pPr>
        <w:rPr>
          <w:rFonts w:ascii="Avenir Next" w:eastAsia="PMingLiU" w:hAnsi="Avenir Next"/>
          <w:sz w:val="19"/>
          <w:szCs w:val="19"/>
          <w:lang w:val="en-US"/>
        </w:rPr>
      </w:pPr>
    </w:p>
    <w:sectPr w:rsidR="009550B5" w:rsidRPr="00203BA3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D0A50" w14:textId="77777777" w:rsidR="002D1853" w:rsidRDefault="002D1853" w:rsidP="00644886">
      <w:r>
        <w:separator/>
      </w:r>
    </w:p>
  </w:endnote>
  <w:endnote w:type="continuationSeparator" w:id="0">
    <w:p w14:paraId="5614C025" w14:textId="77777777" w:rsidR="002D1853" w:rsidRDefault="002D1853" w:rsidP="00644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ans-Condensed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16A04" w14:textId="77777777" w:rsidR="00644886" w:rsidRPr="00E735D8" w:rsidRDefault="00644886" w:rsidP="00644886">
    <w:pPr>
      <w:pStyle w:val="Footer"/>
      <w:jc w:val="center"/>
      <w:rPr>
        <w:rFonts w:ascii="Avenir Next" w:hAnsi="Avenir Next"/>
        <w:sz w:val="18"/>
        <w:szCs w:val="18"/>
      </w:rPr>
    </w:pPr>
    <w:bookmarkStart w:id="7" w:name="_Hlk106810529"/>
    <w:bookmarkStart w:id="8" w:name="_Hlk106810530"/>
    <w:r>
      <w:rPr>
        <w:rFonts w:ascii="Avenir Next" w:hAnsi="Avenir Next" w:hint="eastAsia"/>
        <w:b/>
        <w:bCs/>
        <w:sz w:val="18"/>
      </w:rPr>
      <w:t>ZENITH</w:t>
    </w:r>
    <w:r>
      <w:rPr>
        <w:rFonts w:ascii="Avenir Next" w:hAnsi="Avenir Next" w:hint="eastAsia"/>
        <w:sz w:val="18"/>
      </w:rPr>
      <w:t xml:space="preserve"> | www.zenith-watches.com | Rue des </w:t>
    </w:r>
    <w:proofErr w:type="spellStart"/>
    <w:r>
      <w:rPr>
        <w:rFonts w:ascii="Avenir Next" w:hAnsi="Avenir Next" w:hint="eastAsia"/>
        <w:sz w:val="18"/>
      </w:rPr>
      <w:t>Billodes</w:t>
    </w:r>
    <w:proofErr w:type="spellEnd"/>
    <w:r>
      <w:rPr>
        <w:rFonts w:ascii="Avenir Next" w:hAnsi="Avenir Next" w:hint="eastAsia"/>
        <w:sz w:val="18"/>
      </w:rPr>
      <w:t xml:space="preserve"> 34-36 | CH-2400 Le Locle</w:t>
    </w:r>
  </w:p>
  <w:p w14:paraId="0D491F6A" w14:textId="20449781" w:rsidR="00644886" w:rsidRPr="00203BA3" w:rsidRDefault="00644886" w:rsidP="00644886">
    <w:pPr>
      <w:pStyle w:val="Footer"/>
      <w:jc w:val="center"/>
      <w:rPr>
        <w:rFonts w:ascii="Avenir Next" w:hAnsi="Avenir Next"/>
        <w:sz w:val="18"/>
        <w:szCs w:val="18"/>
        <w:lang w:val="en-US"/>
      </w:rPr>
    </w:pPr>
    <w:r w:rsidRPr="00203BA3">
      <w:rPr>
        <w:rFonts w:ascii="Avenir Next" w:hAnsi="Avenir Next" w:hint="eastAsia"/>
        <w:sz w:val="18"/>
        <w:lang w:val="en-US"/>
      </w:rPr>
      <w:t>ZENITH International Media Relations - Email press@zenith-watches.com</w:t>
    </w:r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7C2C0" w14:textId="77777777" w:rsidR="002D1853" w:rsidRDefault="002D1853" w:rsidP="00644886">
      <w:r>
        <w:separator/>
      </w:r>
    </w:p>
  </w:footnote>
  <w:footnote w:type="continuationSeparator" w:id="0">
    <w:p w14:paraId="1AA8BA65" w14:textId="77777777" w:rsidR="002D1853" w:rsidRDefault="002D1853" w:rsidP="006448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FD66F" w14:textId="6482AFBE" w:rsidR="00644886" w:rsidRDefault="00644886" w:rsidP="00644886">
    <w:pPr>
      <w:pStyle w:val="Header"/>
      <w:jc w:val="center"/>
    </w:pPr>
    <w:r>
      <w:rPr>
        <w:rFonts w:hint="eastAsia"/>
        <w:noProof/>
      </w:rPr>
      <w:drawing>
        <wp:inline distT="0" distB="0" distL="0" distR="0" wp14:anchorId="77A02683" wp14:editId="55F2569E">
          <wp:extent cx="1701165" cy="72517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49CEC76" w14:textId="77777777" w:rsidR="00644886" w:rsidRPr="00644886" w:rsidRDefault="00644886" w:rsidP="0064488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00A1D"/>
    <w:multiLevelType w:val="hybridMultilevel"/>
    <w:tmpl w:val="E118F188"/>
    <w:lvl w:ilvl="0" w:tplc="1B1677B6">
      <w:numFmt w:val="bullet"/>
      <w:lvlText w:val="-"/>
      <w:lvlJc w:val="left"/>
      <w:pPr>
        <w:ind w:left="720" w:hanging="360"/>
      </w:pPr>
      <w:rPr>
        <w:rFonts w:ascii="Avenir Next" w:eastAsiaTheme="minorHAnsi" w:hAnsi="Avenir Next" w:cs="OpenSans-CondensedLight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044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D76"/>
    <w:rsid w:val="00000BDE"/>
    <w:rsid w:val="00021BB6"/>
    <w:rsid w:val="000D7B32"/>
    <w:rsid w:val="000E56B9"/>
    <w:rsid w:val="00120E8F"/>
    <w:rsid w:val="00143E12"/>
    <w:rsid w:val="00164DB3"/>
    <w:rsid w:val="00173341"/>
    <w:rsid w:val="001A3DC8"/>
    <w:rsid w:val="001F4911"/>
    <w:rsid w:val="00203BA3"/>
    <w:rsid w:val="002D1853"/>
    <w:rsid w:val="002E0EB7"/>
    <w:rsid w:val="00334045"/>
    <w:rsid w:val="00353301"/>
    <w:rsid w:val="00366B12"/>
    <w:rsid w:val="00403D76"/>
    <w:rsid w:val="00404C50"/>
    <w:rsid w:val="00425683"/>
    <w:rsid w:val="004F447E"/>
    <w:rsid w:val="00525084"/>
    <w:rsid w:val="0054421B"/>
    <w:rsid w:val="00552B20"/>
    <w:rsid w:val="005B3070"/>
    <w:rsid w:val="005C11B7"/>
    <w:rsid w:val="005F364C"/>
    <w:rsid w:val="00644886"/>
    <w:rsid w:val="00690348"/>
    <w:rsid w:val="006B2B14"/>
    <w:rsid w:val="006B3494"/>
    <w:rsid w:val="006E2E3B"/>
    <w:rsid w:val="00723ADA"/>
    <w:rsid w:val="00765B90"/>
    <w:rsid w:val="007809FD"/>
    <w:rsid w:val="007F2F4A"/>
    <w:rsid w:val="00942062"/>
    <w:rsid w:val="009550B5"/>
    <w:rsid w:val="009821BB"/>
    <w:rsid w:val="00A70096"/>
    <w:rsid w:val="00A77FE4"/>
    <w:rsid w:val="00AB74DD"/>
    <w:rsid w:val="00B13745"/>
    <w:rsid w:val="00B54837"/>
    <w:rsid w:val="00B54DC5"/>
    <w:rsid w:val="00B61595"/>
    <w:rsid w:val="00C227E7"/>
    <w:rsid w:val="00C33DE1"/>
    <w:rsid w:val="00C35271"/>
    <w:rsid w:val="00D137C0"/>
    <w:rsid w:val="00D61746"/>
    <w:rsid w:val="00D72F10"/>
    <w:rsid w:val="00D97C79"/>
    <w:rsid w:val="00E7325F"/>
    <w:rsid w:val="00E81102"/>
    <w:rsid w:val="00E943AA"/>
    <w:rsid w:val="00EC0D15"/>
    <w:rsid w:val="00EE1B7E"/>
    <w:rsid w:val="00EE5873"/>
    <w:rsid w:val="00F26E01"/>
    <w:rsid w:val="00F82A55"/>
    <w:rsid w:val="00F9338A"/>
    <w:rsid w:val="00FA2B33"/>
    <w:rsid w:val="00FE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3644E"/>
  <w15:docId w15:val="{61E3DBE4-E173-734A-839C-5799DB32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zh-H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809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09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09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9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9FD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4488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4886"/>
  </w:style>
  <w:style w:type="paragraph" w:styleId="Footer">
    <w:name w:val="footer"/>
    <w:basedOn w:val="Normal"/>
    <w:link w:val="FooterChar"/>
    <w:uiPriority w:val="99"/>
    <w:unhideWhenUsed/>
    <w:rsid w:val="0064488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4886"/>
  </w:style>
  <w:style w:type="paragraph" w:styleId="ListParagraph">
    <w:name w:val="List Paragraph"/>
    <w:basedOn w:val="Normal"/>
    <w:uiPriority w:val="34"/>
    <w:qFormat/>
    <w:rsid w:val="007F2F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1292</Words>
  <Characters>7369</Characters>
  <Application>Microsoft Office Word</Application>
  <DocSecurity>0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 Sindi</dc:creator>
  <cp:keywords/>
  <dc:description/>
  <cp:lastModifiedBy>Thomas CHAU</cp:lastModifiedBy>
  <cp:revision>2</cp:revision>
  <dcterms:created xsi:type="dcterms:W3CDTF">2022-12-23T02:57:00Z</dcterms:created>
  <dcterms:modified xsi:type="dcterms:W3CDTF">2022-12-23T02:57:00Z</dcterms:modified>
</cp:coreProperties>
</file>