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B653F" w14:textId="77777777" w:rsidR="005C37FD" w:rsidRPr="008B565A" w:rsidRDefault="002C266A" w:rsidP="006E08FD">
      <w:pPr>
        <w:jc w:val="center"/>
        <w:rPr>
          <w:rFonts w:ascii="Avenir Next" w:eastAsia="PMingLiU" w:hAnsi="Avenir Next"/>
          <w:b/>
        </w:rPr>
      </w:pPr>
      <w:r w:rsidRPr="008B565A">
        <w:rPr>
          <w:rFonts w:ascii="Avenir Next" w:eastAsia="PMingLiU" w:hAnsi="Avenir Next"/>
          <w:b/>
        </w:rPr>
        <w:t>萬里長空，自在由你：</w:t>
      </w:r>
    </w:p>
    <w:p w14:paraId="77D35CE1" w14:textId="454E4DCC" w:rsidR="00143E12" w:rsidRPr="008B565A" w:rsidRDefault="002C266A" w:rsidP="006E08FD">
      <w:pPr>
        <w:jc w:val="center"/>
        <w:rPr>
          <w:rFonts w:ascii="Avenir Next" w:eastAsia="PMingLiU" w:hAnsi="Avenir Next"/>
          <w:b/>
          <w:bCs/>
          <w:lang w:val="en-US"/>
        </w:rPr>
      </w:pPr>
      <w:r w:rsidRPr="008B565A">
        <w:rPr>
          <w:rFonts w:ascii="Avenir Next" w:eastAsia="PMingLiU" w:hAnsi="Avenir Next"/>
          <w:b/>
          <w:lang w:val="en-US"/>
        </w:rPr>
        <w:t>ZENITH</w:t>
      </w:r>
      <w:r w:rsidRPr="008B565A">
        <w:rPr>
          <w:rFonts w:ascii="Avenir Next" w:eastAsia="PMingLiU" w:hAnsi="Avenir Next"/>
          <w:b/>
        </w:rPr>
        <w:t>全新「</w:t>
      </w:r>
      <w:r w:rsidRPr="008B565A">
        <w:rPr>
          <w:rFonts w:ascii="Avenir Next" w:eastAsia="PMingLiU" w:hAnsi="Avenir Next"/>
          <w:b/>
          <w:lang w:val="en-US"/>
        </w:rPr>
        <w:t>PILOT</w:t>
      </w:r>
      <w:r w:rsidRPr="008B565A">
        <w:rPr>
          <w:rFonts w:ascii="Avenir Next" w:eastAsia="PMingLiU" w:hAnsi="Avenir Next"/>
          <w:b/>
        </w:rPr>
        <w:t>」系列於</w:t>
      </w:r>
      <w:r w:rsidRPr="008B565A">
        <w:rPr>
          <w:rFonts w:ascii="Avenir Next" w:eastAsia="PMingLiU" w:hAnsi="Avenir Next"/>
          <w:b/>
          <w:lang w:val="en-US"/>
        </w:rPr>
        <w:t>2023</w:t>
      </w:r>
      <w:r w:rsidRPr="008B565A">
        <w:rPr>
          <w:rFonts w:ascii="Avenir Next" w:eastAsia="PMingLiU" w:hAnsi="Avenir Next"/>
          <w:b/>
        </w:rPr>
        <w:t>年「</w:t>
      </w:r>
      <w:r w:rsidRPr="008B565A">
        <w:rPr>
          <w:rFonts w:ascii="Avenir Next" w:eastAsia="PMingLiU" w:hAnsi="Avenir Next"/>
          <w:b/>
          <w:lang w:val="en-US"/>
        </w:rPr>
        <w:t>WATCHES &amp; WONDERS</w:t>
      </w:r>
      <w:r w:rsidRPr="008B565A">
        <w:rPr>
          <w:rFonts w:ascii="Avenir Next" w:eastAsia="PMingLiU" w:hAnsi="Avenir Next"/>
          <w:b/>
        </w:rPr>
        <w:t>」上展翅翱翔</w:t>
      </w:r>
    </w:p>
    <w:p w14:paraId="72F32760" w14:textId="444FD9B8" w:rsidR="002C266A" w:rsidRPr="008B565A" w:rsidRDefault="002C266A">
      <w:pPr>
        <w:rPr>
          <w:rFonts w:ascii="Avenir Next" w:eastAsia="PMingLiU" w:hAnsi="Avenir Next"/>
          <w:sz w:val="20"/>
          <w:szCs w:val="20"/>
          <w:lang w:val="en-GB"/>
        </w:rPr>
      </w:pPr>
    </w:p>
    <w:p w14:paraId="6BEA094E" w14:textId="0A6FCFEA" w:rsidR="002C266A" w:rsidRPr="008B565A" w:rsidRDefault="005758C7" w:rsidP="0043129C">
      <w:pPr>
        <w:jc w:val="both"/>
        <w:rPr>
          <w:rFonts w:ascii="Avenir Next" w:eastAsia="PMingLiU" w:hAnsi="Avenir Next"/>
          <w:sz w:val="20"/>
          <w:szCs w:val="20"/>
        </w:rPr>
      </w:pPr>
      <w:r w:rsidRPr="008B565A">
        <w:rPr>
          <w:rFonts w:ascii="Avenir Next" w:eastAsia="PMingLiU" w:hAnsi="Avenir Next"/>
          <w:sz w:val="20"/>
        </w:rPr>
        <w:t>徜徉天際的夢想。追求自由</w:t>
      </w:r>
      <w:r w:rsidRPr="008B565A">
        <w:rPr>
          <w:rFonts w:ascii="Avenir Next" w:eastAsia="PMingLiU" w:hAnsi="Avenir Next"/>
          <w:sz w:val="20"/>
          <w:lang w:val="en-GB"/>
        </w:rPr>
        <w:t>，</w:t>
      </w:r>
      <w:r w:rsidRPr="008B565A">
        <w:rPr>
          <w:rFonts w:ascii="Avenir Next" w:eastAsia="PMingLiU" w:hAnsi="Avenir Next"/>
          <w:sz w:val="20"/>
        </w:rPr>
        <w:t>超越自我並開拓全新視野。萬里長空，自在由你，盡情回應「觸手分秒之真」的呼喚。</w:t>
      </w:r>
      <w:r w:rsidRPr="008B565A">
        <w:rPr>
          <w:rFonts w:ascii="Avenir Next" w:eastAsia="PMingLiU" w:hAnsi="Avenir Next"/>
          <w:sz w:val="20"/>
        </w:rPr>
        <w:t>ZENITH</w:t>
      </w:r>
      <w:r w:rsidRPr="008B565A">
        <w:rPr>
          <w:rFonts w:ascii="Avenir Next" w:eastAsia="PMingLiU" w:hAnsi="Avenir Next"/>
          <w:sz w:val="20"/>
        </w:rPr>
        <w:t>對航空世界一往無前，與航空的歷史淵源可追溯至</w:t>
      </w:r>
      <w:r w:rsidRPr="008B565A">
        <w:rPr>
          <w:rFonts w:ascii="Avenir Next" w:eastAsia="PMingLiU" w:hAnsi="Avenir Next"/>
          <w:sz w:val="20"/>
        </w:rPr>
        <w:t>19</w:t>
      </w:r>
      <w:r w:rsidRPr="008B565A">
        <w:rPr>
          <w:rFonts w:ascii="Avenir Next" w:eastAsia="PMingLiU" w:hAnsi="Avenir Next"/>
          <w:sz w:val="20"/>
        </w:rPr>
        <w:t>世紀末。當時，</w:t>
      </w:r>
      <w:r w:rsidRPr="008B565A">
        <w:rPr>
          <w:rFonts w:ascii="Avenir Next" w:eastAsia="PMingLiU" w:hAnsi="Avenir Next"/>
          <w:sz w:val="20"/>
        </w:rPr>
        <w:t>ZENITH</w:t>
      </w:r>
      <w:r w:rsidRPr="008B565A">
        <w:rPr>
          <w:rFonts w:ascii="Avenir Next" w:eastAsia="PMingLiU" w:hAnsi="Avenir Next"/>
          <w:sz w:val="20"/>
        </w:rPr>
        <w:t>錶廠創辦人喬治斯</w:t>
      </w:r>
      <w:r w:rsidRPr="008B565A">
        <w:rPr>
          <w:rFonts w:ascii="Avenir Next" w:eastAsia="PMingLiU" w:hAnsi="Avenir Next"/>
          <w:sz w:val="20"/>
        </w:rPr>
        <w:t>•</w:t>
      </w:r>
      <w:r w:rsidRPr="008B565A">
        <w:rPr>
          <w:rFonts w:ascii="Avenir Next" w:eastAsia="PMingLiU" w:hAnsi="Avenir Next"/>
          <w:sz w:val="20"/>
        </w:rPr>
        <w:t>法福爾</w:t>
      </w:r>
      <w:r w:rsidRPr="008B565A">
        <w:rPr>
          <w:rFonts w:ascii="Avenir Next" w:eastAsia="PMingLiU" w:hAnsi="Avenir Next"/>
          <w:sz w:val="20"/>
        </w:rPr>
        <w:t>-</w:t>
      </w:r>
      <w:r w:rsidRPr="008B565A">
        <w:rPr>
          <w:rFonts w:ascii="Avenir Next" w:eastAsia="PMingLiU" w:hAnsi="Avenir Next"/>
          <w:sz w:val="20"/>
        </w:rPr>
        <w:t>傑科特（</w:t>
      </w:r>
      <w:r w:rsidRPr="008B565A">
        <w:rPr>
          <w:rFonts w:ascii="Avenir Next" w:eastAsia="PMingLiU" w:hAnsi="Avenir Next"/>
          <w:sz w:val="20"/>
        </w:rPr>
        <w:t>Georges-Favre Jacot</w:t>
      </w:r>
      <w:r w:rsidRPr="008B565A">
        <w:rPr>
          <w:rFonts w:ascii="Avenir Next" w:eastAsia="PMingLiU" w:hAnsi="Avenir Next"/>
          <w:sz w:val="20"/>
        </w:rPr>
        <w:t>）深信，人類最終勢必征服廣闊天際，</w:t>
      </w:r>
      <w:r w:rsidRPr="008B565A">
        <w:rPr>
          <w:rFonts w:ascii="Avenir Next" w:eastAsia="PMingLiU" w:hAnsi="Avenir Next"/>
          <w:sz w:val="20"/>
        </w:rPr>
        <w:t>ZENITH</w:t>
      </w:r>
      <w:r w:rsidRPr="008B565A">
        <w:rPr>
          <w:rFonts w:ascii="Avenir Next" w:eastAsia="PMingLiU" w:hAnsi="Avenir Next"/>
          <w:sz w:val="20"/>
        </w:rPr>
        <w:t>應該與英勇無畏的航空先驅攜手並肩，展望自由自在、突破界限、擁有無限可能的世界。</w:t>
      </w:r>
      <w:r w:rsidRPr="008B565A">
        <w:rPr>
          <w:rFonts w:ascii="Avenir Next" w:eastAsia="PMingLiU" w:hAnsi="Avenir Next"/>
          <w:sz w:val="20"/>
        </w:rPr>
        <w:t>1888</w:t>
      </w:r>
      <w:r w:rsidRPr="008B565A">
        <w:rPr>
          <w:rFonts w:ascii="Avenir Next" w:eastAsia="PMingLiU" w:hAnsi="Avenir Next"/>
          <w:sz w:val="20"/>
        </w:rPr>
        <w:t>年，</w:t>
      </w:r>
      <w:r w:rsidRPr="008B565A">
        <w:rPr>
          <w:rFonts w:ascii="Avenir Next" w:eastAsia="PMingLiU" w:hAnsi="Avenir Next"/>
          <w:sz w:val="20"/>
        </w:rPr>
        <w:t>ZENITH</w:t>
      </w:r>
      <w:r w:rsidRPr="008B565A">
        <w:rPr>
          <w:rFonts w:ascii="Avenir Next" w:eastAsia="PMingLiU" w:hAnsi="Avenir Next"/>
          <w:sz w:val="20"/>
        </w:rPr>
        <w:t>為法語詞「</w:t>
      </w:r>
      <w:r w:rsidRPr="008B565A">
        <w:rPr>
          <w:rFonts w:ascii="Avenir Next" w:eastAsia="PMingLiU" w:hAnsi="Avenir Next"/>
          <w:sz w:val="20"/>
        </w:rPr>
        <w:t>Pilote</w:t>
      </w:r>
      <w:r w:rsidRPr="008B565A">
        <w:rPr>
          <w:rFonts w:ascii="Avenir Next" w:eastAsia="PMingLiU" w:hAnsi="Avenir Next"/>
          <w:sz w:val="20"/>
        </w:rPr>
        <w:t>」注冊商標，接著又在</w:t>
      </w:r>
      <w:r w:rsidRPr="008B565A">
        <w:rPr>
          <w:rFonts w:ascii="Avenir Next" w:eastAsia="PMingLiU" w:hAnsi="Avenir Next"/>
          <w:sz w:val="20"/>
        </w:rPr>
        <w:t>1904</w:t>
      </w:r>
      <w:r w:rsidRPr="008B565A">
        <w:rPr>
          <w:rFonts w:ascii="Avenir Next" w:eastAsia="PMingLiU" w:hAnsi="Avenir Next"/>
          <w:sz w:val="20"/>
        </w:rPr>
        <w:t>年註冊了英文版「</w:t>
      </w:r>
      <w:r w:rsidRPr="008B565A">
        <w:rPr>
          <w:rFonts w:ascii="Avenir Next" w:eastAsia="PMingLiU" w:hAnsi="Avenir Next"/>
          <w:sz w:val="20"/>
        </w:rPr>
        <w:t>Pilot</w:t>
      </w:r>
      <w:r w:rsidRPr="008B565A">
        <w:rPr>
          <w:rFonts w:ascii="Avenir Next" w:eastAsia="PMingLiU" w:hAnsi="Avenir Next"/>
          <w:sz w:val="20"/>
        </w:rPr>
        <w:t>」商標。接下來的數年間，</w:t>
      </w:r>
      <w:r w:rsidRPr="008B565A">
        <w:rPr>
          <w:rFonts w:ascii="Avenir Next" w:eastAsia="PMingLiU" w:hAnsi="Avenir Next"/>
          <w:sz w:val="20"/>
        </w:rPr>
        <w:t>ZENITH</w:t>
      </w:r>
      <w:r w:rsidRPr="008B565A">
        <w:rPr>
          <w:rFonts w:ascii="Avenir Next" w:eastAsia="PMingLiU" w:hAnsi="Avenir Next"/>
          <w:sz w:val="20"/>
        </w:rPr>
        <w:t>躋身飛行員專用腕錶和機艙飛行儀錶盤知名製造商的行列。在</w:t>
      </w:r>
      <w:r w:rsidRPr="008B565A">
        <w:rPr>
          <w:rFonts w:ascii="Avenir Next" w:eastAsia="PMingLiU" w:hAnsi="Avenir Next"/>
          <w:sz w:val="20"/>
        </w:rPr>
        <w:t>ZENITH</w:t>
      </w:r>
      <w:r w:rsidRPr="008B565A">
        <w:rPr>
          <w:rFonts w:ascii="Avenir Next" w:eastAsia="PMingLiU" w:hAnsi="Avenir Next"/>
          <w:sz w:val="20"/>
        </w:rPr>
        <w:t>不計其數的用戶中，最為知名的要數於</w:t>
      </w:r>
      <w:r w:rsidRPr="008B565A">
        <w:rPr>
          <w:rFonts w:ascii="Avenir Next" w:eastAsia="PMingLiU" w:hAnsi="Avenir Next"/>
          <w:sz w:val="20"/>
        </w:rPr>
        <w:t>1909</w:t>
      </w:r>
      <w:r w:rsidRPr="008B565A">
        <w:rPr>
          <w:rFonts w:ascii="Avenir Next" w:eastAsia="PMingLiU" w:hAnsi="Avenir Next"/>
          <w:sz w:val="20"/>
        </w:rPr>
        <w:t>年駕駛飛機飛越英倫海峽的第一人</w:t>
      </w:r>
      <w:r w:rsidRPr="008B565A">
        <w:rPr>
          <w:rFonts w:ascii="Avenir Next" w:eastAsia="PMingLiU" w:hAnsi="Avenir Next"/>
          <w:sz w:val="20"/>
        </w:rPr>
        <w:t>——</w:t>
      </w:r>
      <w:r w:rsidRPr="008B565A">
        <w:rPr>
          <w:rFonts w:ascii="Avenir Next" w:eastAsia="PMingLiU" w:hAnsi="Avenir Next"/>
          <w:sz w:val="20"/>
        </w:rPr>
        <w:t>路易</w:t>
      </w:r>
      <w:r w:rsidRPr="008B565A">
        <w:rPr>
          <w:rFonts w:ascii="Avenir Next" w:eastAsia="PMingLiU" w:hAnsi="Avenir Next"/>
          <w:sz w:val="20"/>
        </w:rPr>
        <w:t>•</w:t>
      </w:r>
      <w:r w:rsidRPr="008B565A">
        <w:rPr>
          <w:rFonts w:ascii="Avenir Next" w:eastAsia="PMingLiU" w:hAnsi="Avenir Next"/>
          <w:sz w:val="20"/>
        </w:rPr>
        <w:t>布萊里奧（</w:t>
      </w:r>
      <w:r w:rsidRPr="008B565A">
        <w:rPr>
          <w:rFonts w:ascii="Avenir Next" w:eastAsia="PMingLiU" w:hAnsi="Avenir Next"/>
          <w:sz w:val="20"/>
        </w:rPr>
        <w:t xml:space="preserve">Louis </w:t>
      </w:r>
      <w:proofErr w:type="spellStart"/>
      <w:r w:rsidRPr="008B565A">
        <w:rPr>
          <w:rFonts w:ascii="Avenir Next" w:eastAsia="PMingLiU" w:hAnsi="Avenir Next"/>
          <w:sz w:val="20"/>
        </w:rPr>
        <w:t>Bleriot</w:t>
      </w:r>
      <w:proofErr w:type="spellEnd"/>
      <w:r w:rsidRPr="008B565A">
        <w:rPr>
          <w:rFonts w:ascii="Avenir Next" w:eastAsia="PMingLiU" w:hAnsi="Avenir Next"/>
          <w:sz w:val="20"/>
        </w:rPr>
        <w:t>）。如今，</w:t>
      </w:r>
      <w:r w:rsidRPr="008B565A">
        <w:rPr>
          <w:rFonts w:ascii="Avenir Next" w:eastAsia="PMingLiU" w:hAnsi="Avenir Next"/>
          <w:sz w:val="20"/>
        </w:rPr>
        <w:t>ZENITH</w:t>
      </w:r>
      <w:r w:rsidRPr="008B565A">
        <w:rPr>
          <w:rFonts w:ascii="Avenir Next" w:eastAsia="PMingLiU" w:hAnsi="Avenir Next"/>
          <w:sz w:val="20"/>
        </w:rPr>
        <w:t>繼續秉持此無與倫比的卓越傳承，推出新一代</w:t>
      </w:r>
      <w:r w:rsidRPr="008B565A">
        <w:rPr>
          <w:rFonts w:ascii="Avenir Next" w:eastAsia="PMingLiU" w:hAnsi="Avenir Next"/>
          <w:sz w:val="20"/>
        </w:rPr>
        <w:t>Pilot</w:t>
      </w:r>
      <w:r w:rsidRPr="008B565A">
        <w:rPr>
          <w:rFonts w:ascii="Avenir Next" w:eastAsia="PMingLiU" w:hAnsi="Avenir Next"/>
          <w:sz w:val="20"/>
        </w:rPr>
        <w:t>系列腕錶作品。</w:t>
      </w:r>
    </w:p>
    <w:p w14:paraId="24BEB148" w14:textId="5682E53E" w:rsidR="002C266A" w:rsidRPr="008B565A" w:rsidRDefault="002C266A" w:rsidP="000D6E07">
      <w:pPr>
        <w:jc w:val="both"/>
        <w:rPr>
          <w:rFonts w:ascii="Avenir Next" w:eastAsia="PMingLiU" w:hAnsi="Avenir Next"/>
          <w:sz w:val="20"/>
          <w:szCs w:val="20"/>
          <w:lang w:val="en-GB"/>
        </w:rPr>
      </w:pPr>
    </w:p>
    <w:p w14:paraId="0C2B058E" w14:textId="49F49814" w:rsidR="000434F1" w:rsidRPr="008B565A" w:rsidRDefault="006E08FD" w:rsidP="000D6E07">
      <w:pPr>
        <w:jc w:val="both"/>
        <w:rPr>
          <w:rFonts w:ascii="Avenir Next" w:eastAsia="PMingLiU" w:hAnsi="Avenir Next"/>
          <w:sz w:val="20"/>
          <w:szCs w:val="20"/>
        </w:rPr>
      </w:pPr>
      <w:r w:rsidRPr="008B565A">
        <w:rPr>
          <w:rFonts w:ascii="Avenir Next" w:eastAsia="PMingLiU" w:hAnsi="Avenir Next"/>
          <w:sz w:val="20"/>
        </w:rPr>
        <w:t>多年來</w:t>
      </w:r>
      <w:r w:rsidRPr="008B565A">
        <w:rPr>
          <w:rFonts w:ascii="Avenir Next" w:eastAsia="PMingLiU" w:hAnsi="Avenir Next"/>
          <w:sz w:val="20"/>
          <w:lang w:val="en-GB"/>
        </w:rPr>
        <w:t>，</w:t>
      </w:r>
      <w:r w:rsidRPr="008B565A">
        <w:rPr>
          <w:rFonts w:ascii="Avenir Next" w:eastAsia="PMingLiU" w:hAnsi="Avenir Next"/>
          <w:sz w:val="20"/>
          <w:lang w:val="en-GB"/>
        </w:rPr>
        <w:t>ZENITH Pilot</w:t>
      </w:r>
      <w:r w:rsidRPr="008B565A">
        <w:rPr>
          <w:rFonts w:ascii="Avenir Next" w:eastAsia="PMingLiU" w:hAnsi="Avenir Next"/>
          <w:sz w:val="20"/>
        </w:rPr>
        <w:t>系列不斷推陳出新</w:t>
      </w:r>
      <w:r w:rsidRPr="008B565A">
        <w:rPr>
          <w:rFonts w:ascii="Avenir Next" w:eastAsia="PMingLiU" w:hAnsi="Avenir Next"/>
          <w:sz w:val="20"/>
          <w:lang w:val="en-GB"/>
        </w:rPr>
        <w:t>，</w:t>
      </w:r>
      <w:r w:rsidRPr="008B565A">
        <w:rPr>
          <w:rFonts w:ascii="Avenir Next" w:eastAsia="PMingLiU" w:hAnsi="Avenir Next"/>
          <w:sz w:val="20"/>
        </w:rPr>
        <w:t>以各種形式力圖在傳統與現代之間達至平衡</w:t>
      </w:r>
      <w:r w:rsidRPr="008B565A">
        <w:rPr>
          <w:rFonts w:ascii="Avenir Next" w:eastAsia="PMingLiU" w:hAnsi="Avenir Next"/>
          <w:sz w:val="20"/>
          <w:lang w:val="en-GB"/>
        </w:rPr>
        <w:t>，</w:t>
      </w:r>
      <w:r w:rsidRPr="008B565A">
        <w:rPr>
          <w:rFonts w:ascii="Avenir Next" w:eastAsia="PMingLiU" w:hAnsi="Avenir Next"/>
          <w:sz w:val="20"/>
        </w:rPr>
        <w:t>是</w:t>
      </w:r>
      <w:r w:rsidRPr="008B565A">
        <w:rPr>
          <w:rFonts w:ascii="Avenir Next" w:eastAsia="PMingLiU" w:hAnsi="Avenir Next"/>
          <w:sz w:val="20"/>
          <w:lang w:val="en-GB"/>
        </w:rPr>
        <w:t>ZENITH</w:t>
      </w:r>
      <w:r w:rsidRPr="008B565A">
        <w:rPr>
          <w:rFonts w:ascii="Avenir Next" w:eastAsia="PMingLiU" w:hAnsi="Avenir Next"/>
          <w:sz w:val="20"/>
        </w:rPr>
        <w:t>錶廠歷史最為悠久的系列</w:t>
      </w:r>
      <w:r w:rsidRPr="008B565A">
        <w:rPr>
          <w:rFonts w:ascii="Avenir Next" w:eastAsia="PMingLiU" w:hAnsi="Avenir Next"/>
          <w:sz w:val="20"/>
          <w:lang w:val="en-GB"/>
        </w:rPr>
        <w:t>，</w:t>
      </w:r>
      <w:r w:rsidRPr="008B565A">
        <w:rPr>
          <w:rFonts w:ascii="Avenir Next" w:eastAsia="PMingLiU" w:hAnsi="Avenir Next"/>
          <w:sz w:val="20"/>
        </w:rPr>
        <w:t>讓資深錶迷和狂熱的航空愛好者趨之若鶩。如今，</w:t>
      </w:r>
      <w:r w:rsidRPr="008B565A">
        <w:rPr>
          <w:rFonts w:ascii="Avenir Next" w:eastAsia="PMingLiU" w:hAnsi="Avenir Next"/>
          <w:sz w:val="20"/>
        </w:rPr>
        <w:t>Pilot</w:t>
      </w:r>
      <w:r w:rsidRPr="008B565A">
        <w:rPr>
          <w:rFonts w:ascii="Avenir Next" w:eastAsia="PMingLiU" w:hAnsi="Avenir Next"/>
          <w:sz w:val="20"/>
        </w:rPr>
        <w:t>系列又書寫全新篇章，喚醒每個人心中的飛行員精神，激勵我們自在追夢，不斷提升，超越自我，突破界限。</w:t>
      </w:r>
      <w:r w:rsidRPr="008B565A">
        <w:rPr>
          <w:rFonts w:ascii="Avenir Next" w:eastAsia="PMingLiU" w:hAnsi="Avenir Next"/>
          <w:sz w:val="20"/>
        </w:rPr>
        <w:t xml:space="preserve">  </w:t>
      </w:r>
    </w:p>
    <w:p w14:paraId="76A16E29" w14:textId="77777777" w:rsidR="006E08FD" w:rsidRPr="008B565A" w:rsidRDefault="006E08FD" w:rsidP="000D6E07">
      <w:pPr>
        <w:jc w:val="both"/>
        <w:rPr>
          <w:rFonts w:ascii="Avenir Next" w:eastAsia="PMingLiU" w:hAnsi="Avenir Next"/>
          <w:sz w:val="20"/>
          <w:szCs w:val="20"/>
          <w:lang w:val="en-GB"/>
        </w:rPr>
      </w:pPr>
    </w:p>
    <w:p w14:paraId="221169F9" w14:textId="4F87E84C" w:rsidR="002C266A" w:rsidRPr="008B565A" w:rsidRDefault="00B547B3" w:rsidP="000D6E07">
      <w:pPr>
        <w:jc w:val="both"/>
        <w:rPr>
          <w:rFonts w:ascii="Avenir Next" w:eastAsia="PMingLiU" w:hAnsi="Avenir Next"/>
          <w:sz w:val="20"/>
          <w:szCs w:val="20"/>
        </w:rPr>
      </w:pPr>
      <w:r w:rsidRPr="008B565A">
        <w:rPr>
          <w:rFonts w:ascii="Avenir Next" w:eastAsia="PMingLiU" w:hAnsi="Avenir Next"/>
          <w:sz w:val="20"/>
        </w:rPr>
        <w:t>全新</w:t>
      </w:r>
      <w:r w:rsidRPr="008B565A">
        <w:rPr>
          <w:rFonts w:ascii="Avenir Next" w:eastAsia="PMingLiU" w:hAnsi="Avenir Next"/>
          <w:sz w:val="20"/>
          <w:lang w:val="en-GB"/>
        </w:rPr>
        <w:t>Pilot</w:t>
      </w:r>
      <w:r w:rsidRPr="008B565A">
        <w:rPr>
          <w:rFonts w:ascii="Avenir Next" w:eastAsia="PMingLiU" w:hAnsi="Avenir Next"/>
          <w:sz w:val="20"/>
        </w:rPr>
        <w:t>系列採用煥然一新的設計</w:t>
      </w:r>
      <w:r w:rsidRPr="008B565A">
        <w:rPr>
          <w:rFonts w:ascii="Avenir Next" w:eastAsia="PMingLiU" w:hAnsi="Avenir Next"/>
          <w:sz w:val="20"/>
          <w:lang w:val="en-GB"/>
        </w:rPr>
        <w:t>，</w:t>
      </w:r>
      <w:r w:rsidRPr="008B565A">
        <w:rPr>
          <w:rFonts w:ascii="Avenir Next" w:eastAsia="PMingLiU" w:hAnsi="Avenir Next"/>
          <w:sz w:val="20"/>
        </w:rPr>
        <w:t>摒棄原先的復古美學理念</w:t>
      </w:r>
      <w:r w:rsidRPr="008B565A">
        <w:rPr>
          <w:rFonts w:ascii="Avenir Next" w:eastAsia="PMingLiU" w:hAnsi="Avenir Next"/>
          <w:sz w:val="20"/>
          <w:lang w:val="en-GB"/>
        </w:rPr>
        <w:t>，</w:t>
      </w:r>
      <w:r w:rsidRPr="008B565A">
        <w:rPr>
          <w:rFonts w:ascii="Avenir Next" w:eastAsia="PMingLiU" w:hAnsi="Avenir Next"/>
          <w:sz w:val="20"/>
        </w:rPr>
        <w:t>縱貫古今</w:t>
      </w:r>
      <w:r w:rsidRPr="008B565A">
        <w:rPr>
          <w:rFonts w:ascii="Avenir Next" w:eastAsia="PMingLiU" w:hAnsi="Avenir Next"/>
          <w:sz w:val="20"/>
          <w:lang w:val="en-GB"/>
        </w:rPr>
        <w:t>，</w:t>
      </w:r>
      <w:r w:rsidRPr="008B565A">
        <w:rPr>
          <w:rFonts w:ascii="Avenir Next" w:eastAsia="PMingLiU" w:hAnsi="Avenir Next"/>
          <w:sz w:val="20"/>
        </w:rPr>
        <w:t>從航空領域的整體發展汲取靈感。此系列所有基本特徵皆遵循持久耐用、清晰易辨、直觀便捷為原則，依據</w:t>
      </w:r>
      <w:r w:rsidRPr="008B565A">
        <w:rPr>
          <w:rFonts w:ascii="Avenir Next" w:eastAsia="PMingLiU" w:hAnsi="Avenir Next"/>
          <w:sz w:val="20"/>
        </w:rPr>
        <w:t>ZENITH</w:t>
      </w:r>
      <w:r w:rsidRPr="008B565A">
        <w:rPr>
          <w:rFonts w:ascii="Avenir Next" w:eastAsia="PMingLiU" w:hAnsi="Avenir Next"/>
          <w:sz w:val="20"/>
        </w:rPr>
        <w:t>一百多年前在航空業發展初期一些飛行員時鐘與飛行儀錶盤基礎上設計的飛行員腕錶基本要素，以更為現代的手法重新演繹，並融入</w:t>
      </w:r>
      <w:r w:rsidRPr="008B565A">
        <w:rPr>
          <w:rFonts w:ascii="Avenir Next" w:eastAsia="PMingLiU" w:hAnsi="Avenir Next"/>
          <w:sz w:val="20"/>
        </w:rPr>
        <w:t>ZENITH</w:t>
      </w:r>
      <w:r w:rsidRPr="008B565A">
        <w:rPr>
          <w:rFonts w:ascii="Avenir Next" w:eastAsia="PMingLiU" w:hAnsi="Avenir Next"/>
          <w:sz w:val="20"/>
        </w:rPr>
        <w:t>獨特格調，以低調含蓄的方式向航空世界致意。</w:t>
      </w:r>
      <w:r w:rsidRPr="008B565A">
        <w:rPr>
          <w:rFonts w:ascii="Avenir Next" w:eastAsia="PMingLiU" w:hAnsi="Avenir Next"/>
          <w:sz w:val="20"/>
        </w:rPr>
        <w:t xml:space="preserve">  </w:t>
      </w:r>
    </w:p>
    <w:p w14:paraId="3422F587" w14:textId="77777777" w:rsidR="002F55F5" w:rsidRPr="008B565A" w:rsidRDefault="002F55F5" w:rsidP="000D6E07">
      <w:pPr>
        <w:jc w:val="both"/>
        <w:rPr>
          <w:rFonts w:ascii="Avenir Next" w:eastAsia="PMingLiU" w:hAnsi="Avenir Next"/>
          <w:sz w:val="20"/>
          <w:szCs w:val="20"/>
          <w:lang w:val="en-GB"/>
        </w:rPr>
      </w:pPr>
    </w:p>
    <w:p w14:paraId="56A8D02C" w14:textId="5F5C4E03" w:rsidR="00B547B3" w:rsidRPr="008B565A" w:rsidRDefault="00B547B3" w:rsidP="000D6E07">
      <w:pPr>
        <w:jc w:val="both"/>
        <w:rPr>
          <w:rFonts w:ascii="Avenir Next" w:eastAsia="PMingLiU" w:hAnsi="Avenir Next"/>
          <w:b/>
          <w:bCs/>
          <w:sz w:val="20"/>
          <w:szCs w:val="20"/>
          <w:lang w:val="en-GB"/>
        </w:rPr>
      </w:pPr>
      <w:r w:rsidRPr="008B565A">
        <w:rPr>
          <w:rFonts w:ascii="Avenir Next" w:eastAsia="PMingLiU" w:hAnsi="Avenir Next"/>
          <w:b/>
          <w:sz w:val="20"/>
          <w:lang w:val="en-GB"/>
        </w:rPr>
        <w:t>Pilot Automatic</w:t>
      </w:r>
      <w:r w:rsidRPr="008B565A">
        <w:rPr>
          <w:rFonts w:ascii="Avenir Next" w:eastAsia="PMingLiU" w:hAnsi="Avenir Next"/>
          <w:b/>
          <w:sz w:val="20"/>
        </w:rPr>
        <w:t>自動上鏈腕錶</w:t>
      </w:r>
    </w:p>
    <w:p w14:paraId="7C4B4257" w14:textId="34AB1F10" w:rsidR="008C31A3" w:rsidRPr="008B565A" w:rsidRDefault="002A588A" w:rsidP="000D6E07">
      <w:pPr>
        <w:jc w:val="both"/>
        <w:rPr>
          <w:rFonts w:ascii="Avenir Next" w:eastAsia="PMingLiU" w:hAnsi="Avenir Next"/>
          <w:sz w:val="20"/>
          <w:szCs w:val="20"/>
        </w:rPr>
      </w:pPr>
      <w:r w:rsidRPr="008B565A">
        <w:rPr>
          <w:rFonts w:ascii="Avenir Next" w:eastAsia="PMingLiU" w:hAnsi="Avenir Next"/>
          <w:b/>
          <w:bCs/>
          <w:sz w:val="20"/>
          <w:lang w:val="en-GB"/>
        </w:rPr>
        <w:t>Pilot Automatic</w:t>
      </w:r>
      <w:r w:rsidRPr="008B565A">
        <w:rPr>
          <w:rFonts w:ascii="Avenir Next" w:eastAsia="PMingLiU" w:hAnsi="Avenir Next"/>
          <w:sz w:val="20"/>
        </w:rPr>
        <w:t>自動上鏈腕錶堪稱新一代</w:t>
      </w:r>
      <w:r w:rsidRPr="008B565A">
        <w:rPr>
          <w:rFonts w:ascii="Avenir Next" w:eastAsia="PMingLiU" w:hAnsi="Avenir Next"/>
          <w:sz w:val="20"/>
          <w:lang w:val="en-GB"/>
        </w:rPr>
        <w:t>ZENITH Pilot</w:t>
      </w:r>
      <w:r w:rsidRPr="008B565A">
        <w:rPr>
          <w:rFonts w:ascii="Avenir Next" w:eastAsia="PMingLiU" w:hAnsi="Avenir Next"/>
          <w:sz w:val="20"/>
        </w:rPr>
        <w:t>系列之典範</w:t>
      </w:r>
      <w:r w:rsidRPr="008B565A">
        <w:rPr>
          <w:rFonts w:ascii="Avenir Next" w:eastAsia="PMingLiU" w:hAnsi="Avenir Next"/>
          <w:sz w:val="20"/>
          <w:lang w:val="en-GB"/>
        </w:rPr>
        <w:t>，</w:t>
      </w:r>
      <w:r w:rsidRPr="008B565A">
        <w:rPr>
          <w:rFonts w:ascii="Avenir Next" w:eastAsia="PMingLiU" w:hAnsi="Avenir Next"/>
          <w:sz w:val="20"/>
        </w:rPr>
        <w:t>以臻於細節的出眾外觀設計重新詮釋系列的美學要素。</w:t>
      </w:r>
      <w:r w:rsidRPr="008B565A">
        <w:rPr>
          <w:rFonts w:ascii="Avenir Next" w:eastAsia="PMingLiU" w:hAnsi="Avenir Next"/>
          <w:b/>
          <w:bCs/>
          <w:sz w:val="20"/>
        </w:rPr>
        <w:t xml:space="preserve">Pilot </w:t>
      </w:r>
      <w:proofErr w:type="spellStart"/>
      <w:r w:rsidRPr="008B565A">
        <w:rPr>
          <w:rFonts w:ascii="Avenir Next" w:eastAsia="PMingLiU" w:hAnsi="Avenir Next"/>
          <w:b/>
          <w:bCs/>
          <w:sz w:val="20"/>
        </w:rPr>
        <w:t>Automatic</w:t>
      </w:r>
      <w:proofErr w:type="spellEnd"/>
      <w:r w:rsidRPr="008B565A">
        <w:rPr>
          <w:rFonts w:ascii="Avenir Next" w:eastAsia="PMingLiU" w:hAnsi="Avenir Next"/>
          <w:sz w:val="20"/>
        </w:rPr>
        <w:t>自動上鏈腕錶搭配</w:t>
      </w:r>
      <w:r w:rsidRPr="008B565A">
        <w:rPr>
          <w:rFonts w:ascii="Avenir Next" w:eastAsia="PMingLiU" w:hAnsi="Avenir Next"/>
          <w:sz w:val="20"/>
        </w:rPr>
        <w:t>40</w:t>
      </w:r>
      <w:r w:rsidRPr="008B565A">
        <w:rPr>
          <w:rFonts w:ascii="Avenir Next" w:eastAsia="PMingLiU" w:hAnsi="Avenir Next"/>
          <w:sz w:val="20"/>
        </w:rPr>
        <w:t>毫米直徑全精鋼或黑色陶瓷錶殼，平板式圓形錶圈固定於造型圓潤的錶殼之上，令人眼前一亮。精鋼錶款的錶殼表面經垂直緞面打磨處理，搭配拋光倒角，而黑色陶瓷錶款則採用全微噴砂處理，散發神秘而迷人的啞致光澤。</w:t>
      </w:r>
      <w:r w:rsidRPr="008B565A">
        <w:rPr>
          <w:rFonts w:ascii="Avenir Next" w:eastAsia="PMingLiU" w:hAnsi="Avenir Next"/>
          <w:sz w:val="20"/>
        </w:rPr>
        <w:t>Pilot</w:t>
      </w:r>
      <w:r w:rsidRPr="008B565A">
        <w:rPr>
          <w:rFonts w:ascii="Avenir Next" w:eastAsia="PMingLiU" w:hAnsi="Avenir Next"/>
          <w:sz w:val="20"/>
        </w:rPr>
        <w:t>腕錶特有的超大錶冠外觀更顯棱角分明，洋溢現代氣息，同時保留了方便操作的特色，即使佩戴手套也能轉動自如。</w:t>
      </w:r>
      <w:r w:rsidRPr="008B565A">
        <w:rPr>
          <w:rFonts w:ascii="Avenir Next" w:eastAsia="PMingLiU" w:hAnsi="Avenir Next"/>
          <w:sz w:val="20"/>
        </w:rPr>
        <w:t xml:space="preserve"> </w:t>
      </w:r>
    </w:p>
    <w:p w14:paraId="7E326829" w14:textId="6ED2E90C" w:rsidR="00B547B3" w:rsidRPr="008B565A" w:rsidRDefault="00B547B3" w:rsidP="000D6E07">
      <w:pPr>
        <w:jc w:val="both"/>
        <w:rPr>
          <w:rFonts w:ascii="Avenir Next" w:eastAsia="PMingLiU" w:hAnsi="Avenir Next"/>
          <w:sz w:val="20"/>
          <w:szCs w:val="20"/>
          <w:lang w:val="en-GB"/>
        </w:rPr>
      </w:pPr>
    </w:p>
    <w:p w14:paraId="2C4370D0" w14:textId="52E044BC" w:rsidR="00B547B3" w:rsidRPr="008B565A" w:rsidRDefault="00B547B3" w:rsidP="000D6E07">
      <w:pPr>
        <w:jc w:val="both"/>
        <w:rPr>
          <w:rFonts w:ascii="Avenir Next" w:eastAsia="PMingLiU" w:hAnsi="Avenir Next"/>
          <w:sz w:val="20"/>
          <w:szCs w:val="20"/>
        </w:rPr>
      </w:pPr>
      <w:r w:rsidRPr="008B565A">
        <w:rPr>
          <w:rFonts w:ascii="Avenir Next" w:eastAsia="PMingLiU" w:hAnsi="Avenir Next"/>
          <w:sz w:val="20"/>
        </w:rPr>
        <w:t>黑色蛋白石錶盤裝飾橫向凹紋</w:t>
      </w:r>
      <w:r w:rsidRPr="008B565A">
        <w:rPr>
          <w:rFonts w:ascii="Avenir Next" w:eastAsia="PMingLiU" w:hAnsi="Avenir Next"/>
          <w:sz w:val="20"/>
          <w:lang w:val="en-GB"/>
        </w:rPr>
        <w:t>，</w:t>
      </w:r>
      <w:r w:rsidRPr="008B565A">
        <w:rPr>
          <w:rFonts w:ascii="Avenir Next" w:eastAsia="PMingLiU" w:hAnsi="Avenir Next"/>
          <w:sz w:val="20"/>
        </w:rPr>
        <w:t>令人想起許多古董飛機上以瓦楞波紋金屬板拼接而成的機身。特大夜光阿拉伯數字時標源自</w:t>
      </w:r>
      <w:r w:rsidRPr="008B565A">
        <w:rPr>
          <w:rFonts w:ascii="Avenir Next" w:eastAsia="PMingLiU" w:hAnsi="Avenir Next"/>
          <w:sz w:val="20"/>
          <w:lang w:val="en-GB"/>
        </w:rPr>
        <w:t>1900</w:t>
      </w:r>
      <w:r w:rsidRPr="008B565A">
        <w:rPr>
          <w:rFonts w:ascii="Avenir Next" w:eastAsia="PMingLiU" w:hAnsi="Avenir Next"/>
          <w:sz w:val="20"/>
        </w:rPr>
        <w:t>年代初期</w:t>
      </w:r>
      <w:r w:rsidRPr="008B565A">
        <w:rPr>
          <w:rFonts w:ascii="Avenir Next" w:eastAsia="PMingLiU" w:hAnsi="Avenir Next"/>
          <w:sz w:val="20"/>
          <w:lang w:val="en-GB"/>
        </w:rPr>
        <w:t>ZENITH Pilot</w:t>
      </w:r>
      <w:r w:rsidRPr="008B565A">
        <w:rPr>
          <w:rFonts w:ascii="Avenir Next" w:eastAsia="PMingLiU" w:hAnsi="Avenir Next"/>
          <w:sz w:val="20"/>
        </w:rPr>
        <w:t>腕錶與飛行儀器上的一大標誌性特色</w:t>
      </w:r>
      <w:r w:rsidRPr="008B565A">
        <w:rPr>
          <w:rFonts w:ascii="Avenir Next" w:eastAsia="PMingLiU" w:hAnsi="Avenir Next"/>
          <w:sz w:val="20"/>
          <w:lang w:val="en-GB"/>
        </w:rPr>
        <w:t>，</w:t>
      </w:r>
      <w:r w:rsidRPr="008B565A">
        <w:rPr>
          <w:rFonts w:ascii="Avenir Next" w:eastAsia="PMingLiU" w:hAnsi="Avenir Next"/>
          <w:sz w:val="20"/>
        </w:rPr>
        <w:t>這次選用更為現代的字體鑲貼於錶盤上</w:t>
      </w:r>
      <w:r w:rsidRPr="008B565A">
        <w:rPr>
          <w:rFonts w:ascii="Avenir Next" w:eastAsia="PMingLiU" w:hAnsi="Avenir Next"/>
          <w:sz w:val="20"/>
          <w:lang w:val="en-GB"/>
        </w:rPr>
        <w:t>，</w:t>
      </w:r>
      <w:r w:rsidRPr="008B565A">
        <w:rPr>
          <w:rFonts w:ascii="Avenir Next" w:eastAsia="PMingLiU" w:hAnsi="Avenir Next"/>
          <w:sz w:val="20"/>
        </w:rPr>
        <w:t>並覆以白色</w:t>
      </w:r>
      <w:r w:rsidRPr="008B565A">
        <w:rPr>
          <w:rFonts w:ascii="Avenir Next" w:eastAsia="PMingLiU" w:hAnsi="Avenir Next"/>
          <w:sz w:val="20"/>
          <w:lang w:val="en-GB"/>
        </w:rPr>
        <w:t>Super-</w:t>
      </w:r>
      <w:proofErr w:type="spellStart"/>
      <w:r w:rsidRPr="008B565A">
        <w:rPr>
          <w:rFonts w:ascii="Avenir Next" w:eastAsia="PMingLiU" w:hAnsi="Avenir Next"/>
          <w:sz w:val="20"/>
          <w:lang w:val="en-GB"/>
        </w:rPr>
        <w:t>LumiNova</w:t>
      </w:r>
      <w:proofErr w:type="spellEnd"/>
      <w:r w:rsidRPr="008B565A">
        <w:rPr>
          <w:rFonts w:ascii="Avenir Next" w:eastAsia="PMingLiU" w:hAnsi="Avenir Next"/>
          <w:sz w:val="20"/>
        </w:rPr>
        <w:t>超級夜光物料。位於</w:t>
      </w:r>
      <w:r w:rsidRPr="008B565A">
        <w:rPr>
          <w:rFonts w:ascii="Avenir Next" w:eastAsia="PMingLiU" w:hAnsi="Avenir Next"/>
          <w:sz w:val="20"/>
        </w:rPr>
        <w:t>6</w:t>
      </w:r>
      <w:r w:rsidRPr="008B565A">
        <w:rPr>
          <w:rFonts w:ascii="Avenir Next" w:eastAsia="PMingLiU" w:hAnsi="Avenir Next"/>
          <w:sz w:val="20"/>
        </w:rPr>
        <w:t>時位置的日期視窗上方的夜光時標，形如扁平的白色線條，令人想起飛機上的人工地平儀。而腕錶上採用這樣的設計，旨在讓佩戴者即時了解腕錶所處的正確方位，並直觀無誤地讀取時間。錶盤帶「</w:t>
      </w:r>
      <w:r w:rsidRPr="008B565A">
        <w:rPr>
          <w:rFonts w:ascii="Avenir Next" w:eastAsia="PMingLiU" w:hAnsi="Avenir Next"/>
          <w:sz w:val="20"/>
        </w:rPr>
        <w:t>Pilot</w:t>
      </w:r>
      <w:r w:rsidRPr="008B565A">
        <w:rPr>
          <w:rFonts w:ascii="Avenir Next" w:eastAsia="PMingLiU" w:hAnsi="Avenir Next"/>
          <w:sz w:val="20"/>
        </w:rPr>
        <w:t>」字樣，力證</w:t>
      </w:r>
      <w:r w:rsidRPr="008B565A">
        <w:rPr>
          <w:rFonts w:ascii="Avenir Next" w:eastAsia="PMingLiU" w:hAnsi="Avenir Next"/>
          <w:sz w:val="20"/>
        </w:rPr>
        <w:t>ZENITH</w:t>
      </w:r>
      <w:r w:rsidRPr="008B565A">
        <w:rPr>
          <w:rFonts w:ascii="Avenir Next" w:eastAsia="PMingLiU" w:hAnsi="Avenir Next"/>
          <w:sz w:val="20"/>
        </w:rPr>
        <w:t>是首家亦是唯一一家有權在時計錶盤上使用此專業航空術語的品牌。</w:t>
      </w:r>
    </w:p>
    <w:p w14:paraId="4C896A12" w14:textId="4EB70683" w:rsidR="000434F1" w:rsidRPr="008B565A" w:rsidRDefault="000434F1" w:rsidP="000D6E07">
      <w:pPr>
        <w:jc w:val="both"/>
        <w:rPr>
          <w:rFonts w:ascii="Avenir Next" w:eastAsia="PMingLiU" w:hAnsi="Avenir Next"/>
          <w:sz w:val="20"/>
          <w:szCs w:val="20"/>
          <w:lang w:val="en-GB"/>
        </w:rPr>
      </w:pPr>
    </w:p>
    <w:p w14:paraId="5E819E7D" w14:textId="2BE78FDD" w:rsidR="000434F1" w:rsidRPr="008B565A" w:rsidRDefault="00CB2FD2" w:rsidP="000D6E07">
      <w:pPr>
        <w:jc w:val="both"/>
        <w:rPr>
          <w:rFonts w:ascii="Avenir Next" w:eastAsia="PMingLiU" w:hAnsi="Avenir Next"/>
          <w:sz w:val="20"/>
          <w:szCs w:val="20"/>
        </w:rPr>
      </w:pPr>
      <w:r w:rsidRPr="008B565A">
        <w:rPr>
          <w:rFonts w:ascii="Avenir Next" w:eastAsia="PMingLiU" w:hAnsi="Avenir Next"/>
          <w:sz w:val="20"/>
        </w:rPr>
        <w:t>透過透明藍寶石水晶玻璃錶背</w:t>
      </w:r>
      <w:r w:rsidRPr="008B565A">
        <w:rPr>
          <w:rFonts w:ascii="Avenir Next" w:eastAsia="PMingLiU" w:hAnsi="Avenir Next"/>
          <w:sz w:val="20"/>
          <w:lang w:val="en-GB"/>
        </w:rPr>
        <w:t>，</w:t>
      </w:r>
      <w:r w:rsidRPr="008B565A">
        <w:rPr>
          <w:rFonts w:ascii="Avenir Next" w:eastAsia="PMingLiU" w:hAnsi="Avenir Next"/>
          <w:b/>
          <w:bCs/>
          <w:sz w:val="20"/>
          <w:lang w:val="en-GB"/>
        </w:rPr>
        <w:t>Pilot Automatic</w:t>
      </w:r>
      <w:r w:rsidRPr="008B565A">
        <w:rPr>
          <w:rFonts w:ascii="Avenir Next" w:eastAsia="PMingLiU" w:hAnsi="Avenir Next"/>
          <w:sz w:val="20"/>
        </w:rPr>
        <w:t>自動上鏈腕錶所搭載的</w:t>
      </w:r>
      <w:r w:rsidRPr="008B565A">
        <w:rPr>
          <w:rFonts w:ascii="Avenir Next" w:eastAsia="PMingLiU" w:hAnsi="Avenir Next"/>
          <w:sz w:val="20"/>
          <w:lang w:val="en-GB"/>
        </w:rPr>
        <w:t>El Primero 3620</w:t>
      </w:r>
      <w:r w:rsidRPr="008B565A">
        <w:rPr>
          <w:rFonts w:ascii="Avenir Next" w:eastAsia="PMingLiU" w:hAnsi="Avenir Next"/>
          <w:sz w:val="20"/>
        </w:rPr>
        <w:t>型錶廠自製高振頻機芯一覽無遺。此機芯上滿鏈後可為腕錶提供</w:t>
      </w:r>
      <w:r w:rsidRPr="008B565A">
        <w:rPr>
          <w:rFonts w:ascii="Avenir Next" w:eastAsia="PMingLiU" w:hAnsi="Avenir Next"/>
          <w:sz w:val="20"/>
        </w:rPr>
        <w:t>60</w:t>
      </w:r>
      <w:r w:rsidRPr="008B565A">
        <w:rPr>
          <w:rFonts w:ascii="Avenir Next" w:eastAsia="PMingLiU" w:hAnsi="Avenir Next"/>
          <w:sz w:val="20"/>
        </w:rPr>
        <w:t>小時動力儲存。上鏈機制配備的黑色鏤空擺陀，形似機艙儀錶盤上必不可少的「人工地平儀」，這種飛行儀錶可以讓飛行員知道所駕駛的飛行器相較於地球地平線的方向。</w:t>
      </w:r>
    </w:p>
    <w:p w14:paraId="2CBB7371" w14:textId="2E48828E" w:rsidR="000434F1" w:rsidRPr="008B565A" w:rsidRDefault="000434F1" w:rsidP="000D6E07">
      <w:pPr>
        <w:jc w:val="both"/>
        <w:rPr>
          <w:rFonts w:ascii="Avenir Next" w:eastAsia="PMingLiU" w:hAnsi="Avenir Next"/>
          <w:sz w:val="20"/>
          <w:szCs w:val="20"/>
          <w:lang w:val="en-GB"/>
        </w:rPr>
      </w:pPr>
    </w:p>
    <w:p w14:paraId="2EC54685" w14:textId="6C2AB9F7" w:rsidR="000434F1" w:rsidRPr="008B565A" w:rsidRDefault="008C31A3" w:rsidP="000D6E07">
      <w:pPr>
        <w:jc w:val="both"/>
        <w:rPr>
          <w:rFonts w:ascii="Avenir Next" w:eastAsia="PMingLiU" w:hAnsi="Avenir Next"/>
          <w:sz w:val="20"/>
          <w:szCs w:val="20"/>
        </w:rPr>
      </w:pPr>
      <w:r w:rsidRPr="008B565A">
        <w:rPr>
          <w:rFonts w:ascii="Avenir Next" w:eastAsia="PMingLiU" w:hAnsi="Avenir Next"/>
          <w:sz w:val="20"/>
          <w:lang w:val="en-GB"/>
        </w:rPr>
        <w:t>Pilot Automatic</w:t>
      </w:r>
      <w:r w:rsidRPr="008B565A">
        <w:rPr>
          <w:rFonts w:ascii="Avenir Next" w:eastAsia="PMingLiU" w:hAnsi="Avenir Next"/>
          <w:sz w:val="20"/>
        </w:rPr>
        <w:t>自動上鏈腕錶隨附的錶帶完美呼應兩種不同款式的風格</w:t>
      </w:r>
      <w:r w:rsidRPr="008B565A">
        <w:rPr>
          <w:rFonts w:ascii="Avenir Next" w:eastAsia="PMingLiU" w:hAnsi="Avenir Next"/>
          <w:sz w:val="20"/>
          <w:lang w:val="en-GB"/>
        </w:rPr>
        <w:t>：</w:t>
      </w:r>
      <w:r w:rsidRPr="008B565A">
        <w:rPr>
          <w:rFonts w:ascii="Avenir Next" w:eastAsia="PMingLiU" w:hAnsi="Avenir Next"/>
          <w:sz w:val="20"/>
        </w:rPr>
        <w:t>黑色陶瓷錶款搭配神秘迷人的黑色「</w:t>
      </w:r>
      <w:proofErr w:type="spellStart"/>
      <w:r w:rsidRPr="008B565A">
        <w:rPr>
          <w:rFonts w:ascii="Avenir Next" w:eastAsia="PMingLiU" w:hAnsi="Avenir Next"/>
          <w:sz w:val="20"/>
          <w:lang w:val="en-GB"/>
        </w:rPr>
        <w:t>Cordura</w:t>
      </w:r>
      <w:proofErr w:type="spellEnd"/>
      <w:r w:rsidRPr="008B565A">
        <w:rPr>
          <w:rFonts w:ascii="Avenir Next" w:eastAsia="PMingLiU" w:hAnsi="Avenir Next"/>
          <w:sz w:val="20"/>
        </w:rPr>
        <w:t>」效果橡膠錶帶以及專為</w:t>
      </w:r>
      <w:r w:rsidRPr="008B565A">
        <w:rPr>
          <w:rFonts w:ascii="Avenir Next" w:eastAsia="PMingLiU" w:hAnsi="Avenir Next"/>
          <w:sz w:val="20"/>
          <w:lang w:val="en-GB"/>
        </w:rPr>
        <w:t>Pilot</w:t>
      </w:r>
      <w:r w:rsidRPr="008B565A">
        <w:rPr>
          <w:rFonts w:ascii="Avenir Next" w:eastAsia="PMingLiU" w:hAnsi="Avenir Next"/>
          <w:sz w:val="20"/>
        </w:rPr>
        <w:t>系列開發的全新摺疊式錶扣</w:t>
      </w:r>
      <w:r w:rsidRPr="008B565A">
        <w:rPr>
          <w:rFonts w:ascii="Avenir Next" w:eastAsia="PMingLiU" w:hAnsi="Avenir Next"/>
          <w:sz w:val="20"/>
          <w:lang w:val="en-GB"/>
        </w:rPr>
        <w:t>，</w:t>
      </w:r>
      <w:r w:rsidRPr="008B565A">
        <w:rPr>
          <w:rFonts w:ascii="Avenir Next" w:eastAsia="PMingLiU" w:hAnsi="Avenir Next"/>
          <w:sz w:val="20"/>
        </w:rPr>
        <w:t>以及一條更為實用的卡其色「</w:t>
      </w:r>
      <w:proofErr w:type="spellStart"/>
      <w:r w:rsidRPr="008B565A">
        <w:rPr>
          <w:rFonts w:ascii="Avenir Next" w:eastAsia="PMingLiU" w:hAnsi="Avenir Next"/>
          <w:sz w:val="20"/>
          <w:lang w:val="en-GB"/>
        </w:rPr>
        <w:t>Cordura</w:t>
      </w:r>
      <w:proofErr w:type="spellEnd"/>
      <w:r w:rsidRPr="008B565A">
        <w:rPr>
          <w:rFonts w:ascii="Avenir Next" w:eastAsia="PMingLiU" w:hAnsi="Avenir Next"/>
          <w:sz w:val="20"/>
        </w:rPr>
        <w:t>」效果橡膠錶帶。精鋼錶款除了配備同款黑色「</w:t>
      </w:r>
      <w:proofErr w:type="spellStart"/>
      <w:r w:rsidRPr="008B565A">
        <w:rPr>
          <w:rFonts w:ascii="Avenir Next" w:eastAsia="PMingLiU" w:hAnsi="Avenir Next"/>
          <w:sz w:val="20"/>
        </w:rPr>
        <w:t>Cordura</w:t>
      </w:r>
      <w:proofErr w:type="spellEnd"/>
      <w:r w:rsidRPr="008B565A">
        <w:rPr>
          <w:rFonts w:ascii="Avenir Next" w:eastAsia="PMingLiU" w:hAnsi="Avenir Next"/>
          <w:sz w:val="20"/>
        </w:rPr>
        <w:t>」效果橡膠錶帶外，隨附的第二條錶帶採用棕色小牛皮製作而成，巧妙呼應飛行員外套、手套和飛行頭盔等經典復古的飛行員裝備。錶帶可透過直接與錶帶背面融為一體的快速更換系統輕鬆互換，無需任何工具就可直接將錶帶從固定錶帶的彈簧橫條取下。</w:t>
      </w:r>
    </w:p>
    <w:p w14:paraId="684D72F8" w14:textId="1BAF0AAB" w:rsidR="008B565A" w:rsidRDefault="008B565A">
      <w:pPr>
        <w:rPr>
          <w:rFonts w:ascii="Avenir Next" w:eastAsia="PMingLiU" w:hAnsi="Avenir Next"/>
          <w:sz w:val="20"/>
          <w:szCs w:val="20"/>
          <w:lang w:val="en-GB"/>
        </w:rPr>
      </w:pPr>
      <w:r>
        <w:rPr>
          <w:rFonts w:ascii="Avenir Next" w:eastAsia="PMingLiU" w:hAnsi="Avenir Next"/>
          <w:sz w:val="20"/>
          <w:szCs w:val="20"/>
          <w:lang w:val="en-GB"/>
        </w:rPr>
        <w:br w:type="page"/>
      </w:r>
    </w:p>
    <w:p w14:paraId="2538F380" w14:textId="77777777" w:rsidR="002F55F5" w:rsidRPr="005C37FD" w:rsidRDefault="002F55F5" w:rsidP="000D6E07">
      <w:pPr>
        <w:jc w:val="both"/>
        <w:rPr>
          <w:rFonts w:ascii="Avenir Next" w:eastAsia="PMingLiU" w:hAnsi="Avenir Next"/>
          <w:sz w:val="20"/>
          <w:szCs w:val="20"/>
          <w:lang w:val="en-GB"/>
        </w:rPr>
      </w:pPr>
    </w:p>
    <w:p w14:paraId="3CD484B5" w14:textId="0F9201AF" w:rsidR="00F87A95" w:rsidRPr="008B565A" w:rsidRDefault="00B547B3" w:rsidP="000D6E07">
      <w:pPr>
        <w:jc w:val="both"/>
        <w:rPr>
          <w:rFonts w:ascii="Avenir Next" w:eastAsia="PMingLiU" w:hAnsi="Avenir Next"/>
          <w:b/>
          <w:bCs/>
          <w:sz w:val="20"/>
          <w:szCs w:val="20"/>
          <w:lang w:val="en-GB"/>
        </w:rPr>
      </w:pPr>
      <w:r w:rsidRPr="008B565A">
        <w:rPr>
          <w:rFonts w:ascii="Avenir Next" w:eastAsia="PMingLiU" w:hAnsi="Avenir Next"/>
          <w:b/>
          <w:sz w:val="20"/>
          <w:lang w:val="en-GB"/>
        </w:rPr>
        <w:t>Pilot Big Date Flyback</w:t>
      </w:r>
      <w:r w:rsidRPr="008B565A">
        <w:rPr>
          <w:rFonts w:ascii="Avenir Next" w:eastAsia="PMingLiU" w:hAnsi="Avenir Next"/>
          <w:b/>
          <w:sz w:val="20"/>
        </w:rPr>
        <w:t>大日期飛返計時腕錶</w:t>
      </w:r>
    </w:p>
    <w:p w14:paraId="27BB587D" w14:textId="2156FE74" w:rsidR="00F87A95" w:rsidRPr="008B565A" w:rsidRDefault="008C31A3" w:rsidP="000D6E07">
      <w:pPr>
        <w:jc w:val="both"/>
        <w:rPr>
          <w:rFonts w:ascii="Avenir Next" w:eastAsia="PMingLiU" w:hAnsi="Avenir Next"/>
          <w:sz w:val="20"/>
          <w:szCs w:val="20"/>
          <w:lang w:val="en-GB"/>
        </w:rPr>
      </w:pPr>
      <w:r w:rsidRPr="008B565A">
        <w:rPr>
          <w:rFonts w:ascii="Avenir Next" w:eastAsia="PMingLiU" w:hAnsi="Avenir Next"/>
          <w:sz w:val="20"/>
          <w:lang w:val="en-GB"/>
        </w:rPr>
        <w:t>ZENITH Pilot</w:t>
      </w:r>
      <w:r w:rsidRPr="008B565A">
        <w:rPr>
          <w:rFonts w:ascii="Avenir Next" w:eastAsia="PMingLiU" w:hAnsi="Avenir Next"/>
          <w:sz w:val="20"/>
        </w:rPr>
        <w:t>系列豈何缺少計時腕錶款式</w:t>
      </w:r>
      <w:r w:rsidRPr="008B565A">
        <w:rPr>
          <w:rFonts w:ascii="Avenir Next" w:eastAsia="PMingLiU" w:hAnsi="Avenir Next"/>
          <w:sz w:val="20"/>
          <w:lang w:val="en-GB"/>
        </w:rPr>
        <w:t>？</w:t>
      </w:r>
      <w:r w:rsidRPr="008B565A">
        <w:rPr>
          <w:rFonts w:ascii="Avenir Next" w:eastAsia="PMingLiU" w:hAnsi="Avenir Next"/>
          <w:sz w:val="20"/>
          <w:lang w:val="en-GB"/>
        </w:rPr>
        <w:t>ZENITH</w:t>
      </w:r>
      <w:r w:rsidRPr="008B565A">
        <w:rPr>
          <w:rFonts w:ascii="Avenir Next" w:eastAsia="PMingLiU" w:hAnsi="Avenir Next"/>
          <w:sz w:val="20"/>
        </w:rPr>
        <w:t>這次更進一步</w:t>
      </w:r>
      <w:r w:rsidRPr="008B565A">
        <w:rPr>
          <w:rFonts w:ascii="Avenir Next" w:eastAsia="PMingLiU" w:hAnsi="Avenir Next"/>
          <w:sz w:val="20"/>
          <w:lang w:val="en-GB"/>
        </w:rPr>
        <w:t>，</w:t>
      </w:r>
      <w:r w:rsidRPr="008B565A">
        <w:rPr>
          <w:rFonts w:ascii="Avenir Next" w:eastAsia="PMingLiU" w:hAnsi="Avenir Next"/>
          <w:sz w:val="20"/>
        </w:rPr>
        <w:t>研創全新版本</w:t>
      </w:r>
      <w:r w:rsidRPr="008B565A">
        <w:rPr>
          <w:rFonts w:ascii="Avenir Next" w:eastAsia="PMingLiU" w:hAnsi="Avenir Next"/>
          <w:sz w:val="20"/>
          <w:lang w:val="en-GB"/>
        </w:rPr>
        <w:t>El Primero 3600</w:t>
      </w:r>
      <w:r w:rsidRPr="008B565A">
        <w:rPr>
          <w:rFonts w:ascii="Avenir Next" w:eastAsia="PMingLiU" w:hAnsi="Avenir Next"/>
          <w:sz w:val="20"/>
        </w:rPr>
        <w:t>型機芯</w:t>
      </w:r>
      <w:r w:rsidRPr="008B565A">
        <w:rPr>
          <w:rFonts w:ascii="Avenir Next" w:eastAsia="PMingLiU" w:hAnsi="Avenir Next"/>
          <w:sz w:val="20"/>
          <w:lang w:val="en-GB"/>
        </w:rPr>
        <w:t>，</w:t>
      </w:r>
      <w:r w:rsidRPr="008B565A">
        <w:rPr>
          <w:rFonts w:ascii="Avenir Next" w:eastAsia="PMingLiU" w:hAnsi="Avenir Next"/>
          <w:sz w:val="20"/>
        </w:rPr>
        <w:t>融入專為</w:t>
      </w:r>
      <w:r w:rsidRPr="008B565A">
        <w:rPr>
          <w:rFonts w:ascii="Avenir Next" w:eastAsia="PMingLiU" w:hAnsi="Avenir Next"/>
          <w:sz w:val="20"/>
          <w:lang w:val="en-GB"/>
        </w:rPr>
        <w:t>Pilot</w:t>
      </w:r>
      <w:r w:rsidRPr="008B565A">
        <w:rPr>
          <w:rFonts w:ascii="Avenir Next" w:eastAsia="PMingLiU" w:hAnsi="Avenir Next"/>
          <w:sz w:val="20"/>
        </w:rPr>
        <w:t>系列特別設計的多項全新功能。</w:t>
      </w:r>
      <w:r w:rsidRPr="008B565A">
        <w:rPr>
          <w:rFonts w:ascii="Avenir Next" w:eastAsia="PMingLiU" w:hAnsi="Avenir Next"/>
          <w:sz w:val="20"/>
          <w:lang w:val="en-GB"/>
        </w:rPr>
        <w:t xml:space="preserve"> </w:t>
      </w:r>
    </w:p>
    <w:p w14:paraId="627EE3DA" w14:textId="313E4513" w:rsidR="00F87A95" w:rsidRPr="008B565A" w:rsidRDefault="00F87A95" w:rsidP="000D6E07">
      <w:pPr>
        <w:jc w:val="both"/>
        <w:rPr>
          <w:rFonts w:ascii="Avenir Next" w:eastAsia="PMingLiU" w:hAnsi="Avenir Next"/>
          <w:sz w:val="20"/>
          <w:szCs w:val="20"/>
          <w:lang w:val="en-GB"/>
        </w:rPr>
      </w:pPr>
    </w:p>
    <w:p w14:paraId="72E7E864" w14:textId="3E2D3B08" w:rsidR="00370C7C" w:rsidRPr="008B565A" w:rsidRDefault="00AB2053" w:rsidP="00804779">
      <w:pPr>
        <w:jc w:val="both"/>
        <w:rPr>
          <w:rFonts w:ascii="Avenir Next" w:eastAsia="PMingLiU" w:hAnsi="Avenir Next"/>
          <w:b/>
          <w:bCs/>
          <w:sz w:val="20"/>
          <w:szCs w:val="20"/>
        </w:rPr>
      </w:pPr>
      <w:r w:rsidRPr="008B565A">
        <w:rPr>
          <w:rFonts w:ascii="Avenir Next" w:eastAsia="PMingLiU" w:hAnsi="Avenir Next"/>
          <w:b/>
          <w:sz w:val="20"/>
          <w:lang w:val="en-GB"/>
        </w:rPr>
        <w:t>Pilot Big Date Flyback</w:t>
      </w:r>
      <w:r w:rsidRPr="008B565A">
        <w:rPr>
          <w:rFonts w:ascii="Avenir Next" w:eastAsia="PMingLiU" w:hAnsi="Avenir Next"/>
          <w:sz w:val="20"/>
        </w:rPr>
        <w:t>大日期飛返計時腕錶推出兩個風格不同的版本</w:t>
      </w:r>
      <w:r w:rsidRPr="008B565A">
        <w:rPr>
          <w:rFonts w:ascii="Avenir Next" w:eastAsia="PMingLiU" w:hAnsi="Avenir Next"/>
          <w:sz w:val="20"/>
          <w:lang w:val="en-GB"/>
        </w:rPr>
        <w:t>，</w:t>
      </w:r>
      <w:r w:rsidRPr="008B565A">
        <w:rPr>
          <w:rFonts w:ascii="Avenir Next" w:eastAsia="PMingLiU" w:hAnsi="Avenir Next"/>
          <w:sz w:val="20"/>
        </w:rPr>
        <w:t>皆採用</w:t>
      </w:r>
      <w:proofErr w:type="gramStart"/>
      <w:r w:rsidRPr="008B565A">
        <w:rPr>
          <w:rFonts w:ascii="Avenir Next" w:eastAsia="PMingLiU" w:hAnsi="Avenir Next"/>
          <w:sz w:val="20"/>
          <w:lang w:val="en-GB"/>
        </w:rPr>
        <w:t>42.5</w:t>
      </w:r>
      <w:r w:rsidRPr="008B565A">
        <w:rPr>
          <w:rFonts w:ascii="Avenir Next" w:eastAsia="PMingLiU" w:hAnsi="Avenir Next"/>
          <w:sz w:val="20"/>
        </w:rPr>
        <w:t>毫米直徑錶殼。精鋼錶款借鑒最為出眾不凡</w:t>
      </w:r>
      <w:proofErr w:type="gramEnd"/>
      <w:r w:rsidRPr="008B565A">
        <w:rPr>
          <w:rFonts w:ascii="Avenir Next" w:eastAsia="PMingLiU" w:hAnsi="Avenir Next"/>
          <w:sz w:val="20"/>
        </w:rPr>
        <w:t>，被譽為「</w:t>
      </w:r>
      <w:r w:rsidRPr="008B565A">
        <w:rPr>
          <w:rFonts w:ascii="Avenir Next" w:eastAsia="PMingLiU" w:hAnsi="Avenir Next"/>
          <w:color w:val="000000" w:themeColor="text1"/>
          <w:sz w:val="20"/>
        </w:rPr>
        <w:t xml:space="preserve">Rainbow </w:t>
      </w:r>
      <w:proofErr w:type="spellStart"/>
      <w:r w:rsidRPr="008B565A">
        <w:rPr>
          <w:rFonts w:ascii="Avenir Next" w:eastAsia="PMingLiU" w:hAnsi="Avenir Next"/>
          <w:color w:val="000000" w:themeColor="text1"/>
          <w:sz w:val="20"/>
        </w:rPr>
        <w:t>Flyback</w:t>
      </w:r>
      <w:proofErr w:type="spellEnd"/>
      <w:r w:rsidRPr="008B565A">
        <w:rPr>
          <w:rFonts w:ascii="Avenir Next" w:eastAsia="PMingLiU" w:hAnsi="Avenir Next"/>
          <w:sz w:val="20"/>
        </w:rPr>
        <w:t>」的</w:t>
      </w:r>
      <w:r w:rsidRPr="008B565A">
        <w:rPr>
          <w:rFonts w:ascii="Avenir Next" w:eastAsia="PMingLiU" w:hAnsi="Avenir Next"/>
          <w:sz w:val="20"/>
        </w:rPr>
        <w:t xml:space="preserve">El Primero </w:t>
      </w:r>
      <w:proofErr w:type="spellStart"/>
      <w:r w:rsidRPr="008B565A">
        <w:rPr>
          <w:rFonts w:ascii="Avenir Next" w:eastAsia="PMingLiU" w:hAnsi="Avenir Next"/>
          <w:sz w:val="20"/>
        </w:rPr>
        <w:t>Flyback</w:t>
      </w:r>
      <w:proofErr w:type="spellEnd"/>
      <w:r w:rsidRPr="008B565A">
        <w:rPr>
          <w:rFonts w:ascii="Avenir Next" w:eastAsia="PMingLiU" w:hAnsi="Avenir Next"/>
          <w:sz w:val="20"/>
        </w:rPr>
        <w:t>飛返計時腕錶作品。此款計時腕錶的分鐘計時盤採用相互交替的色彩搭配，更易於區分</w:t>
      </w:r>
      <w:r w:rsidRPr="008B565A">
        <w:rPr>
          <w:rFonts w:ascii="Avenir Next" w:eastAsia="PMingLiU" w:hAnsi="Avenir Next"/>
          <w:sz w:val="20"/>
        </w:rPr>
        <w:t>5</w:t>
      </w:r>
      <w:r w:rsidRPr="008B565A">
        <w:rPr>
          <w:rFonts w:ascii="Avenir Next" w:eastAsia="PMingLiU" w:hAnsi="Avenir Next"/>
          <w:sz w:val="20"/>
        </w:rPr>
        <w:t>分鐘時標。中央計時秒針和計時分針為亮橙色，向</w:t>
      </w:r>
      <w:r w:rsidRPr="008B565A">
        <w:rPr>
          <w:rFonts w:ascii="Avenir Next" w:eastAsia="PMingLiU" w:hAnsi="Avenir Next"/>
          <w:sz w:val="20"/>
        </w:rPr>
        <w:t>1997</w:t>
      </w:r>
      <w:r w:rsidRPr="008B565A">
        <w:rPr>
          <w:rFonts w:ascii="Avenir Next" w:eastAsia="PMingLiU" w:hAnsi="Avenir Next"/>
          <w:sz w:val="20"/>
        </w:rPr>
        <w:t>年面世的經典</w:t>
      </w:r>
      <w:r w:rsidRPr="008B565A">
        <w:rPr>
          <w:rFonts w:ascii="Avenir Next" w:eastAsia="PMingLiU" w:hAnsi="Avenir Next"/>
          <w:sz w:val="20"/>
        </w:rPr>
        <w:t>El Primero Rainbow</w:t>
      </w:r>
      <w:r w:rsidRPr="008B565A">
        <w:rPr>
          <w:rFonts w:ascii="Avenir Next" w:eastAsia="PMingLiU" w:hAnsi="Avenir Next"/>
          <w:sz w:val="20"/>
        </w:rPr>
        <w:t>腕錶致意。黑色陶瓷錶款注重實用，採用黑白分明的設計，配備夜光白色時標和指針，與黑色蛋白石波紋錶盤相映成趣。</w:t>
      </w:r>
    </w:p>
    <w:p w14:paraId="7B28F49D" w14:textId="6D3D31C1" w:rsidR="00AB2053" w:rsidRPr="008B565A" w:rsidRDefault="00AB2053" w:rsidP="000D6E07">
      <w:pPr>
        <w:jc w:val="both"/>
        <w:rPr>
          <w:rFonts w:ascii="Avenir Next" w:eastAsia="PMingLiU" w:hAnsi="Avenir Next"/>
          <w:sz w:val="20"/>
          <w:szCs w:val="20"/>
          <w:lang w:val="en-GB"/>
        </w:rPr>
      </w:pPr>
    </w:p>
    <w:p w14:paraId="71DBC51A" w14:textId="1D0A5398" w:rsidR="00664B7F" w:rsidRPr="008B565A" w:rsidRDefault="00370C7C" w:rsidP="007804EF">
      <w:pPr>
        <w:jc w:val="both"/>
        <w:rPr>
          <w:rFonts w:ascii="Avenir Next" w:eastAsia="PMingLiU" w:hAnsi="Avenir Next"/>
          <w:sz w:val="20"/>
          <w:szCs w:val="20"/>
        </w:rPr>
      </w:pPr>
      <w:r w:rsidRPr="008B565A">
        <w:rPr>
          <w:rFonts w:ascii="Avenir Next" w:eastAsia="PMingLiU" w:hAnsi="Avenir Next"/>
          <w:sz w:val="20"/>
        </w:rPr>
        <w:t>腕錶所搭載的全新</w:t>
      </w:r>
      <w:r w:rsidRPr="008B565A">
        <w:rPr>
          <w:rFonts w:ascii="Avenir Next" w:eastAsia="PMingLiU" w:hAnsi="Avenir Next"/>
          <w:sz w:val="20"/>
          <w:lang w:val="en-GB"/>
        </w:rPr>
        <w:t>El Primero 3652</w:t>
      </w:r>
      <w:r w:rsidRPr="008B565A">
        <w:rPr>
          <w:rFonts w:ascii="Avenir Next" w:eastAsia="PMingLiU" w:hAnsi="Avenir Next"/>
          <w:sz w:val="20"/>
        </w:rPr>
        <w:t>型高振頻自動上鏈計時機芯為</w:t>
      </w:r>
      <w:r w:rsidRPr="008B565A">
        <w:rPr>
          <w:rFonts w:ascii="Avenir Next" w:eastAsia="PMingLiU" w:hAnsi="Avenir Next"/>
          <w:sz w:val="20"/>
          <w:lang w:val="en-GB"/>
        </w:rPr>
        <w:t>5</w:t>
      </w:r>
      <w:r w:rsidRPr="008B565A">
        <w:rPr>
          <w:rFonts w:ascii="Avenir Next" w:eastAsia="PMingLiU" w:hAnsi="Avenir Next"/>
          <w:sz w:val="20"/>
        </w:rPr>
        <w:t>赫茲計時腕錶融入兩項全新功能</w:t>
      </w:r>
      <w:r w:rsidRPr="008B565A">
        <w:rPr>
          <w:rFonts w:ascii="Avenir Next" w:eastAsia="PMingLiU" w:hAnsi="Avenir Next"/>
          <w:sz w:val="20"/>
          <w:lang w:val="en-GB"/>
        </w:rPr>
        <w:t>——</w:t>
      </w:r>
      <w:r w:rsidRPr="008B565A">
        <w:rPr>
          <w:rFonts w:ascii="Avenir Next" w:eastAsia="PMingLiU" w:hAnsi="Avenir Next"/>
          <w:sz w:val="20"/>
        </w:rPr>
        <w:t>大日期與飛返計時功能是</w:t>
      </w:r>
      <w:r w:rsidRPr="008B565A">
        <w:rPr>
          <w:rFonts w:ascii="Avenir Next" w:eastAsia="PMingLiU" w:hAnsi="Avenir Next"/>
          <w:sz w:val="20"/>
          <w:lang w:val="en-GB"/>
        </w:rPr>
        <w:t>Pilot</w:t>
      </w:r>
      <w:r w:rsidRPr="008B565A">
        <w:rPr>
          <w:rFonts w:ascii="Avenir Next" w:eastAsia="PMingLiU" w:hAnsi="Avenir Next"/>
          <w:sz w:val="20"/>
        </w:rPr>
        <w:t>系列作品的不二之選。</w:t>
      </w:r>
      <w:r w:rsidRPr="008B565A">
        <w:rPr>
          <w:rFonts w:ascii="Avenir Next" w:eastAsia="PMingLiU" w:hAnsi="Avenir Next"/>
          <w:b/>
          <w:bCs/>
          <w:sz w:val="20"/>
        </w:rPr>
        <w:t xml:space="preserve">Pilot Big Date </w:t>
      </w:r>
      <w:proofErr w:type="spellStart"/>
      <w:r w:rsidRPr="008B565A">
        <w:rPr>
          <w:rFonts w:ascii="Avenir Next" w:eastAsia="PMingLiU" w:hAnsi="Avenir Next"/>
          <w:b/>
          <w:bCs/>
          <w:sz w:val="20"/>
        </w:rPr>
        <w:t>Flyback</w:t>
      </w:r>
      <w:proofErr w:type="spellEnd"/>
      <w:r w:rsidRPr="008B565A">
        <w:rPr>
          <w:rFonts w:ascii="Avenir Next" w:eastAsia="PMingLiU" w:hAnsi="Avenir Next"/>
          <w:sz w:val="20"/>
        </w:rPr>
        <w:t>大日期飛返計時腕錶採用超大日期顯示，除了易於辨認之外，更配備次世代專利柔性機制，可在不到</w:t>
      </w:r>
      <w:r w:rsidRPr="008B565A">
        <w:rPr>
          <w:rFonts w:ascii="Avenir Next" w:eastAsia="PMingLiU" w:hAnsi="Avenir Next"/>
          <w:sz w:val="20"/>
        </w:rPr>
        <w:t>0.03</w:t>
      </w:r>
      <w:r w:rsidRPr="008B565A">
        <w:rPr>
          <w:rFonts w:ascii="Avenir Next" w:eastAsia="PMingLiU" w:hAnsi="Avenir Next"/>
          <w:sz w:val="20"/>
        </w:rPr>
        <w:t>秒時間裡同時向前撥動並穩定大日期顯示的兩枚轉輪。飛返計時功能最初是為方便佩戴厚實的綿羊皮手套的飛行員操作而設計，只需按動按鈕一次，即可將計時腕錶歸零並重啟，簡化操作，並可連續不間斷記錄多段時長。透過透明錶背，</w:t>
      </w:r>
      <w:r w:rsidRPr="008B565A">
        <w:rPr>
          <w:rFonts w:ascii="Avenir Next" w:eastAsia="PMingLiU" w:hAnsi="Avenir Next"/>
          <w:sz w:val="20"/>
        </w:rPr>
        <w:t>El Primero</w:t>
      </w:r>
      <w:r w:rsidRPr="008B565A">
        <w:rPr>
          <w:rFonts w:ascii="Avenir Next" w:eastAsia="PMingLiU" w:hAnsi="Avenir Next"/>
          <w:sz w:val="20"/>
        </w:rPr>
        <w:t>計時機芯及其「人工地平儀」擺陀清晰可見。</w:t>
      </w:r>
      <w:r w:rsidRPr="008B565A">
        <w:rPr>
          <w:rFonts w:ascii="Avenir Next" w:eastAsia="PMingLiU" w:hAnsi="Avenir Next"/>
          <w:b/>
          <w:bCs/>
          <w:sz w:val="20"/>
        </w:rPr>
        <w:t xml:space="preserve">Pilot Big Date </w:t>
      </w:r>
      <w:proofErr w:type="spellStart"/>
      <w:r w:rsidRPr="008B565A">
        <w:rPr>
          <w:rFonts w:ascii="Avenir Next" w:eastAsia="PMingLiU" w:hAnsi="Avenir Next"/>
          <w:b/>
          <w:bCs/>
          <w:sz w:val="20"/>
        </w:rPr>
        <w:t>Flyback</w:t>
      </w:r>
      <w:proofErr w:type="spellEnd"/>
      <w:r w:rsidRPr="008B565A">
        <w:rPr>
          <w:rFonts w:ascii="Avenir Next" w:eastAsia="PMingLiU" w:hAnsi="Avenir Next"/>
          <w:sz w:val="20"/>
        </w:rPr>
        <w:t>大日期飛返計時腕錶陶瓷錶款隨附黑色和卡其色「</w:t>
      </w:r>
      <w:proofErr w:type="spellStart"/>
      <w:r w:rsidRPr="008B565A">
        <w:rPr>
          <w:rFonts w:ascii="Avenir Next" w:eastAsia="PMingLiU" w:hAnsi="Avenir Next"/>
          <w:sz w:val="20"/>
        </w:rPr>
        <w:t>Cordura</w:t>
      </w:r>
      <w:proofErr w:type="spellEnd"/>
      <w:r w:rsidRPr="008B565A">
        <w:rPr>
          <w:rFonts w:ascii="Avenir Next" w:eastAsia="PMingLiU" w:hAnsi="Avenir Next"/>
          <w:sz w:val="20"/>
        </w:rPr>
        <w:t>」效果橡膠錶帶，精鋼錶款搭配一條黑色「</w:t>
      </w:r>
      <w:proofErr w:type="spellStart"/>
      <w:r w:rsidRPr="008B565A">
        <w:rPr>
          <w:rFonts w:ascii="Avenir Next" w:eastAsia="PMingLiU" w:hAnsi="Avenir Next"/>
          <w:sz w:val="20"/>
        </w:rPr>
        <w:t>Cordura</w:t>
      </w:r>
      <w:proofErr w:type="spellEnd"/>
      <w:r w:rsidRPr="008B565A">
        <w:rPr>
          <w:rFonts w:ascii="Avenir Next" w:eastAsia="PMingLiU" w:hAnsi="Avenir Next"/>
          <w:sz w:val="20"/>
        </w:rPr>
        <w:t>」效果橡膠錶帶和一條棕色小牛皮錶帶。所有錶帶皆配備一體式快速更換系統，無需任何工具就可輕鬆轉換。</w:t>
      </w:r>
    </w:p>
    <w:p w14:paraId="12B37DD9" w14:textId="77777777" w:rsidR="000D6E07" w:rsidRPr="008B565A" w:rsidRDefault="000D6E07" w:rsidP="000D6E07">
      <w:pPr>
        <w:jc w:val="both"/>
        <w:rPr>
          <w:rFonts w:ascii="Avenir Next" w:eastAsia="PMingLiU" w:hAnsi="Avenir Next"/>
          <w:sz w:val="20"/>
          <w:szCs w:val="20"/>
          <w:lang w:val="en-GB"/>
        </w:rPr>
      </w:pPr>
    </w:p>
    <w:p w14:paraId="64D0996C" w14:textId="753F04D1" w:rsidR="003D289F" w:rsidRPr="008B565A" w:rsidRDefault="00482015" w:rsidP="000D6E07">
      <w:pPr>
        <w:jc w:val="both"/>
        <w:rPr>
          <w:rFonts w:ascii="Avenir Next" w:eastAsia="PMingLiU" w:hAnsi="Avenir Next"/>
          <w:sz w:val="20"/>
          <w:szCs w:val="20"/>
        </w:rPr>
      </w:pPr>
      <w:r w:rsidRPr="008B565A">
        <w:rPr>
          <w:rFonts w:ascii="Avenir Next" w:eastAsia="PMingLiU" w:hAnsi="Avenir Next"/>
          <w:sz w:val="20"/>
        </w:rPr>
        <w:t>全新</w:t>
      </w:r>
      <w:r w:rsidRPr="008B565A">
        <w:rPr>
          <w:rFonts w:ascii="Avenir Next" w:eastAsia="PMingLiU" w:hAnsi="Avenir Next"/>
          <w:sz w:val="20"/>
        </w:rPr>
        <w:t>Pilot</w:t>
      </w:r>
      <w:r w:rsidRPr="008B565A">
        <w:rPr>
          <w:rFonts w:ascii="Avenir Next" w:eastAsia="PMingLiU" w:hAnsi="Avenir Next"/>
          <w:sz w:val="20"/>
        </w:rPr>
        <w:t>系列體現航空先驅放眼天際的冒險精神，召喚您開啟更高更遠的逐夢之旅。萬里長空，自在由你。觸手分秒之真，就在當下。</w:t>
      </w:r>
    </w:p>
    <w:p w14:paraId="3E1C8C6F" w14:textId="74D33D23" w:rsidR="003D289F" w:rsidRPr="008B565A" w:rsidRDefault="003D289F">
      <w:pPr>
        <w:rPr>
          <w:rFonts w:ascii="Avenir Next" w:eastAsia="PMingLiU" w:hAnsi="Avenir Next"/>
          <w:sz w:val="20"/>
          <w:szCs w:val="20"/>
          <w:lang w:val="en-US"/>
        </w:rPr>
      </w:pPr>
    </w:p>
    <w:p w14:paraId="66DD5BDA" w14:textId="5519A903" w:rsidR="003D289F" w:rsidRPr="005C37FD" w:rsidRDefault="003D289F">
      <w:pPr>
        <w:rPr>
          <w:rFonts w:ascii="Avenir Next" w:eastAsia="PMingLiU" w:hAnsi="Avenir Next"/>
          <w:sz w:val="20"/>
          <w:szCs w:val="20"/>
        </w:rPr>
      </w:pPr>
      <w:r w:rsidRPr="005C37FD">
        <w:rPr>
          <w:rFonts w:ascii="Avenir Next" w:eastAsia="PMingLiU" w:hAnsi="Avenir Next"/>
        </w:rPr>
        <w:br w:type="page"/>
      </w:r>
    </w:p>
    <w:p w14:paraId="45EF3E53" w14:textId="77777777" w:rsidR="003D289F" w:rsidRPr="008B565A" w:rsidRDefault="003D289F" w:rsidP="003D289F">
      <w:pPr>
        <w:rPr>
          <w:rFonts w:ascii="Avenir Next" w:eastAsia="PMingLiU" w:hAnsi="Avenir Next"/>
          <w:sz w:val="20"/>
          <w:szCs w:val="20"/>
          <w:lang w:val="en-US"/>
        </w:rPr>
      </w:pPr>
    </w:p>
    <w:p w14:paraId="0636E08E" w14:textId="77777777" w:rsidR="003D289F" w:rsidRPr="008B565A" w:rsidRDefault="003D289F" w:rsidP="003D289F">
      <w:pPr>
        <w:rPr>
          <w:rFonts w:ascii="Avenir Next" w:eastAsia="PMingLiU" w:hAnsi="Avenir Next"/>
          <w:b/>
          <w:bCs/>
          <w:sz w:val="20"/>
          <w:szCs w:val="20"/>
        </w:rPr>
      </w:pPr>
      <w:r w:rsidRPr="008B565A">
        <w:rPr>
          <w:rFonts w:ascii="Avenir Next" w:eastAsia="PMingLiU" w:hAnsi="Avenir Next"/>
          <w:b/>
          <w:sz w:val="20"/>
        </w:rPr>
        <w:t>ZENITH</w:t>
      </w:r>
      <w:r w:rsidRPr="008B565A">
        <w:rPr>
          <w:rFonts w:ascii="Avenir Next" w:eastAsia="PMingLiU" w:hAnsi="Avenir Next"/>
          <w:b/>
          <w:sz w:val="20"/>
        </w:rPr>
        <w:t>：觸手分秒之真。</w:t>
      </w:r>
    </w:p>
    <w:p w14:paraId="0251585E" w14:textId="77777777" w:rsidR="003D289F" w:rsidRPr="008B565A" w:rsidRDefault="003D289F" w:rsidP="003D289F">
      <w:pPr>
        <w:rPr>
          <w:rFonts w:ascii="Avenir Next" w:eastAsia="PMingLiU" w:hAnsi="Avenir Next"/>
          <w:b/>
          <w:bCs/>
          <w:sz w:val="19"/>
          <w:szCs w:val="19"/>
          <w:lang w:val="en-US"/>
        </w:rPr>
      </w:pPr>
    </w:p>
    <w:p w14:paraId="05B7CB25" w14:textId="77777777" w:rsidR="003D289F" w:rsidRPr="008B565A" w:rsidRDefault="003D289F" w:rsidP="003D289F">
      <w:pPr>
        <w:jc w:val="both"/>
        <w:rPr>
          <w:rFonts w:ascii="Avenir Next" w:eastAsia="PMingLiU" w:hAnsi="Avenir Next" w:cs="Arial"/>
          <w:color w:val="222222"/>
          <w:sz w:val="20"/>
          <w:szCs w:val="20"/>
          <w:shd w:val="clear" w:color="auto" w:fill="FFFFFF"/>
        </w:rPr>
      </w:pPr>
      <w:r w:rsidRPr="008B565A">
        <w:rPr>
          <w:rFonts w:ascii="Avenir Next" w:eastAsia="PMingLiU" w:hAnsi="Avenir Next"/>
          <w:color w:val="222222"/>
          <w:sz w:val="20"/>
          <w:shd w:val="clear" w:color="auto" w:fill="FFFFFF"/>
          <w:lang w:val="en-US"/>
        </w:rPr>
        <w:t>ZENITH</w:t>
      </w:r>
      <w:r w:rsidRPr="008B565A">
        <w:rPr>
          <w:rFonts w:ascii="Avenir Next" w:eastAsia="PMingLiU" w:hAnsi="Avenir Next"/>
          <w:color w:val="222222"/>
          <w:sz w:val="20"/>
          <w:shd w:val="clear" w:color="auto" w:fill="FFFFFF"/>
        </w:rPr>
        <w:t>鼓勵每個人心懷鴻鵠之志</w:t>
      </w:r>
      <w:r w:rsidRPr="008B565A">
        <w:rPr>
          <w:rFonts w:ascii="Avenir Next" w:eastAsia="PMingLiU" w:hAnsi="Avenir Next"/>
          <w:color w:val="222222"/>
          <w:sz w:val="20"/>
          <w:shd w:val="clear" w:color="auto" w:fill="FFFFFF"/>
          <w:lang w:val="en-US"/>
        </w:rPr>
        <w:t>，</w:t>
      </w:r>
      <w:r w:rsidRPr="008B565A">
        <w:rPr>
          <w:rFonts w:ascii="Avenir Next" w:eastAsia="PMingLiU" w:hAnsi="Avenir Next"/>
          <w:color w:val="222222"/>
          <w:sz w:val="20"/>
          <w:shd w:val="clear" w:color="auto" w:fill="FFFFFF"/>
        </w:rPr>
        <w:t>砥礪前行</w:t>
      </w:r>
      <w:r w:rsidRPr="008B565A">
        <w:rPr>
          <w:rFonts w:ascii="Avenir Next" w:eastAsia="PMingLiU" w:hAnsi="Avenir Next"/>
          <w:color w:val="222222"/>
          <w:sz w:val="20"/>
          <w:shd w:val="clear" w:color="auto" w:fill="FFFFFF"/>
          <w:lang w:val="en-US"/>
        </w:rPr>
        <w:t>，</w:t>
      </w:r>
      <w:r w:rsidRPr="008B565A">
        <w:rPr>
          <w:rFonts w:ascii="Avenir Next" w:eastAsia="PMingLiU" w:hAnsi="Avenir Next"/>
          <w:color w:val="222222"/>
          <w:sz w:val="20"/>
          <w:shd w:val="clear" w:color="auto" w:fill="FFFFFF"/>
        </w:rPr>
        <w:t>讓夢想成真。</w:t>
      </w:r>
      <w:r w:rsidRPr="008B565A">
        <w:rPr>
          <w:rFonts w:ascii="Avenir Next" w:eastAsia="PMingLiU" w:hAnsi="Avenir Next"/>
          <w:color w:val="222222"/>
          <w:sz w:val="20"/>
          <w:shd w:val="clear" w:color="auto" w:fill="FFFFFF"/>
        </w:rPr>
        <w:t>ZENITH</w:t>
      </w:r>
      <w:r w:rsidRPr="008B565A">
        <w:rPr>
          <w:rFonts w:ascii="Avenir Next" w:eastAsia="PMingLiU" w:hAnsi="Avenir Next"/>
          <w:color w:val="222222"/>
          <w:sz w:val="20"/>
          <w:shd w:val="clear" w:color="auto" w:fill="FFFFFF"/>
        </w:rPr>
        <w:t>於</w:t>
      </w:r>
      <w:r w:rsidRPr="008B565A">
        <w:rPr>
          <w:rFonts w:ascii="Avenir Next" w:eastAsia="PMingLiU" w:hAnsi="Avenir Next"/>
          <w:color w:val="222222"/>
          <w:sz w:val="20"/>
          <w:shd w:val="clear" w:color="auto" w:fill="FFFFFF"/>
        </w:rPr>
        <w:t>1865</w:t>
      </w:r>
      <w:r w:rsidRPr="008B565A">
        <w:rPr>
          <w:rFonts w:ascii="Avenir Next" w:eastAsia="PMingLiU" w:hAnsi="Avenir Next"/>
          <w:color w:val="222222"/>
          <w:sz w:val="20"/>
          <w:shd w:val="clear" w:color="auto" w:fill="FFFFFF"/>
        </w:rPr>
        <w:t>年創立，是首間垂直整合式瑞士錶廠，自此，品牌的腕錶便陪伴有遠大夢想的傑出人物實現改寫人類歷史的壯舉，如路易</w:t>
      </w:r>
      <w:r w:rsidRPr="008B565A">
        <w:rPr>
          <w:rFonts w:ascii="Avenir Next" w:eastAsia="PMingLiU" w:hAnsi="Avenir Next"/>
          <w:color w:val="222222"/>
          <w:sz w:val="20"/>
          <w:shd w:val="clear" w:color="auto" w:fill="FFFFFF"/>
        </w:rPr>
        <w:t>•</w:t>
      </w:r>
      <w:r w:rsidRPr="008B565A">
        <w:rPr>
          <w:rFonts w:ascii="Avenir Next" w:eastAsia="PMingLiU" w:hAnsi="Avenir Next"/>
          <w:color w:val="222222"/>
          <w:sz w:val="20"/>
          <w:shd w:val="clear" w:color="auto" w:fill="FFFFFF"/>
        </w:rPr>
        <w:t>布萊里奧（</w:t>
      </w:r>
      <w:r w:rsidRPr="008B565A">
        <w:rPr>
          <w:rFonts w:ascii="Avenir Next" w:eastAsia="PMingLiU" w:hAnsi="Avenir Next"/>
          <w:color w:val="222222"/>
          <w:sz w:val="20"/>
          <w:shd w:val="clear" w:color="auto" w:fill="FFFFFF"/>
        </w:rPr>
        <w:t>Louis Blériot</w:t>
      </w:r>
      <w:r w:rsidRPr="008B565A">
        <w:rPr>
          <w:rFonts w:ascii="Avenir Next" w:eastAsia="PMingLiU" w:hAnsi="Avenir Next"/>
          <w:color w:val="222222"/>
          <w:sz w:val="20"/>
          <w:shd w:val="clear" w:color="auto" w:fill="FFFFFF"/>
        </w:rPr>
        <w:t>）歷史性地飛越英倫海峽、菲利克斯</w:t>
      </w:r>
      <w:r w:rsidRPr="008B565A">
        <w:rPr>
          <w:rFonts w:ascii="Avenir Next" w:eastAsia="PMingLiU" w:hAnsi="Avenir Next"/>
          <w:color w:val="222222"/>
          <w:sz w:val="20"/>
          <w:shd w:val="clear" w:color="auto" w:fill="FFFFFF"/>
        </w:rPr>
        <w:t>•</w:t>
      </w:r>
      <w:r w:rsidRPr="008B565A">
        <w:rPr>
          <w:rFonts w:ascii="Avenir Next" w:eastAsia="PMingLiU" w:hAnsi="Avenir Next"/>
          <w:color w:val="222222"/>
          <w:sz w:val="20"/>
          <w:shd w:val="clear" w:color="auto" w:fill="FFFFFF"/>
        </w:rPr>
        <w:t>鮑加特納（</w:t>
      </w:r>
      <w:r w:rsidRPr="008B565A">
        <w:rPr>
          <w:rFonts w:ascii="Avenir Next" w:eastAsia="PMingLiU" w:hAnsi="Avenir Next"/>
          <w:color w:val="222222"/>
          <w:sz w:val="20"/>
          <w:shd w:val="clear" w:color="auto" w:fill="FFFFFF"/>
        </w:rPr>
        <w:t>Felix Baumgartner</w:t>
      </w:r>
      <w:r w:rsidRPr="008B565A">
        <w:rPr>
          <w:rFonts w:ascii="Avenir Next" w:eastAsia="PMingLiU" w:hAnsi="Avenir Next"/>
          <w:color w:val="222222"/>
          <w:sz w:val="20"/>
          <w:shd w:val="clear" w:color="auto" w:fill="FFFFFF"/>
        </w:rPr>
        <w:t>）破紀錄地以自由降落方式完成平流層跳躍。</w:t>
      </w:r>
      <w:r w:rsidRPr="008B565A">
        <w:rPr>
          <w:rFonts w:ascii="Avenir Next" w:eastAsia="PMingLiU" w:hAnsi="Avenir Next"/>
          <w:color w:val="222222"/>
          <w:sz w:val="20"/>
          <w:shd w:val="clear" w:color="auto" w:fill="FFFFFF"/>
        </w:rPr>
        <w:t>ZENITH</w:t>
      </w:r>
      <w:r w:rsidRPr="008B565A">
        <w:rPr>
          <w:rFonts w:ascii="Avenir Next" w:eastAsia="PMingLiU" w:hAnsi="Avenir Next"/>
          <w:color w:val="222222"/>
          <w:sz w:val="20"/>
          <w:shd w:val="clear" w:color="auto" w:fill="FFFFFF"/>
        </w:rPr>
        <w:t>亦彰顯女性的遠見卓識與開拓精神，並設計了可供女性分享經驗、鼓勵其他女性實現夢想的</w:t>
      </w:r>
      <w:r w:rsidRPr="008B565A">
        <w:rPr>
          <w:rFonts w:ascii="Avenir Next" w:eastAsia="PMingLiU" w:hAnsi="Avenir Next"/>
          <w:color w:val="222222"/>
          <w:sz w:val="20"/>
          <w:shd w:val="clear" w:color="auto" w:fill="FFFFFF"/>
        </w:rPr>
        <w:t>DREAMHERS</w:t>
      </w:r>
      <w:r w:rsidRPr="008B565A">
        <w:rPr>
          <w:rFonts w:ascii="Avenir Next" w:eastAsia="PMingLiU" w:hAnsi="Avenir Next"/>
          <w:color w:val="222222"/>
          <w:sz w:val="20"/>
          <w:shd w:val="clear" w:color="auto" w:fill="FFFFFF"/>
        </w:rPr>
        <w:t>平台，向女性取得的卓越成就致敬。</w:t>
      </w:r>
    </w:p>
    <w:p w14:paraId="76F8F85F" w14:textId="77777777" w:rsidR="003D289F" w:rsidRPr="008B565A" w:rsidRDefault="003D289F" w:rsidP="003D289F">
      <w:pPr>
        <w:rPr>
          <w:rFonts w:ascii="Avenir Next" w:eastAsia="PMingLiU" w:hAnsi="Avenir Next" w:cs="Arial"/>
          <w:color w:val="222222"/>
          <w:sz w:val="20"/>
          <w:szCs w:val="20"/>
          <w:shd w:val="clear" w:color="auto" w:fill="FFFFFF"/>
          <w:lang w:val="en-GB" w:eastAsia="zh-TW"/>
        </w:rPr>
      </w:pPr>
    </w:p>
    <w:p w14:paraId="485D529B" w14:textId="77777777" w:rsidR="003D289F" w:rsidRPr="008B565A" w:rsidRDefault="003D289F" w:rsidP="003D289F">
      <w:pPr>
        <w:jc w:val="both"/>
        <w:rPr>
          <w:rFonts w:ascii="Avenir Next" w:eastAsia="PMingLiU" w:hAnsi="Avenir Next" w:cs="Arial"/>
          <w:color w:val="222222"/>
          <w:sz w:val="20"/>
          <w:szCs w:val="20"/>
          <w:shd w:val="clear" w:color="auto" w:fill="FFFFFF"/>
        </w:rPr>
      </w:pPr>
      <w:r w:rsidRPr="008B565A">
        <w:rPr>
          <w:rFonts w:ascii="Avenir Next" w:eastAsia="PMingLiU" w:hAnsi="Avenir Next"/>
          <w:color w:val="222222"/>
          <w:sz w:val="20"/>
          <w:shd w:val="clear" w:color="auto" w:fill="FFFFFF"/>
        </w:rPr>
        <w:t>創新是</w:t>
      </w:r>
      <w:r w:rsidRPr="008B565A">
        <w:rPr>
          <w:rFonts w:ascii="Avenir Next" w:eastAsia="PMingLiU" w:hAnsi="Avenir Next"/>
          <w:color w:val="222222"/>
          <w:sz w:val="20"/>
          <w:shd w:val="clear" w:color="auto" w:fill="FFFFFF"/>
          <w:lang w:val="en-GB"/>
        </w:rPr>
        <w:t>ZENITH</w:t>
      </w:r>
      <w:r w:rsidRPr="008B565A">
        <w:rPr>
          <w:rFonts w:ascii="Avenir Next" w:eastAsia="PMingLiU" w:hAnsi="Avenir Next"/>
          <w:color w:val="222222"/>
          <w:sz w:val="20"/>
          <w:shd w:val="clear" w:color="auto" w:fill="FFFFFF"/>
        </w:rPr>
        <w:t>的指引星</w:t>
      </w:r>
      <w:r w:rsidRPr="008B565A">
        <w:rPr>
          <w:rFonts w:ascii="Avenir Next" w:eastAsia="PMingLiU" w:hAnsi="Avenir Next"/>
          <w:color w:val="222222"/>
          <w:sz w:val="20"/>
          <w:shd w:val="clear" w:color="auto" w:fill="FFFFFF"/>
          <w:lang w:val="en-GB"/>
        </w:rPr>
        <w:t>，</w:t>
      </w:r>
      <w:r w:rsidRPr="008B565A">
        <w:rPr>
          <w:rFonts w:ascii="Avenir Next" w:eastAsia="PMingLiU" w:hAnsi="Avenir Next"/>
          <w:color w:val="222222"/>
          <w:sz w:val="20"/>
          <w:shd w:val="clear" w:color="auto" w:fill="FFFFFF"/>
        </w:rPr>
        <w:t>品牌的所有錶款均配備錶廠自行研發與製造的非凡機芯。自世界上首款自動計時機芯</w:t>
      </w:r>
      <w:r w:rsidRPr="008B565A">
        <w:rPr>
          <w:rFonts w:ascii="Avenir Next" w:eastAsia="PMingLiU" w:hAnsi="Avenir Next"/>
          <w:color w:val="222222"/>
          <w:sz w:val="20"/>
          <w:shd w:val="clear" w:color="auto" w:fill="FFFFFF"/>
        </w:rPr>
        <w:t>——El Primero</w:t>
      </w:r>
      <w:r w:rsidRPr="008B565A">
        <w:rPr>
          <w:rFonts w:ascii="Avenir Next" w:eastAsia="PMingLiU" w:hAnsi="Avenir Next"/>
          <w:color w:val="222222"/>
          <w:sz w:val="20"/>
          <w:shd w:val="clear" w:color="auto" w:fill="FFFFFF"/>
        </w:rPr>
        <w:t>機芯</w:t>
      </w:r>
      <w:r w:rsidRPr="008B565A">
        <w:rPr>
          <w:rFonts w:ascii="Avenir Next" w:eastAsia="PMingLiU" w:hAnsi="Avenir Next"/>
          <w:color w:val="222222"/>
          <w:sz w:val="20"/>
          <w:shd w:val="clear" w:color="auto" w:fill="FFFFFF"/>
        </w:rPr>
        <w:t>——</w:t>
      </w:r>
      <w:r w:rsidRPr="008B565A">
        <w:rPr>
          <w:rFonts w:ascii="Avenir Next" w:eastAsia="PMingLiU" w:hAnsi="Avenir Next"/>
          <w:color w:val="222222"/>
          <w:sz w:val="20"/>
          <w:shd w:val="clear" w:color="auto" w:fill="FFFFFF"/>
        </w:rPr>
        <w:t>於</w:t>
      </w:r>
      <w:r w:rsidRPr="008B565A">
        <w:rPr>
          <w:rFonts w:ascii="Avenir Next" w:eastAsia="PMingLiU" w:hAnsi="Avenir Next"/>
          <w:color w:val="222222"/>
          <w:sz w:val="20"/>
          <w:shd w:val="clear" w:color="auto" w:fill="FFFFFF"/>
        </w:rPr>
        <w:t>1969</w:t>
      </w:r>
      <w:r w:rsidRPr="008B565A">
        <w:rPr>
          <w:rFonts w:ascii="Avenir Next" w:eastAsia="PMingLiU" w:hAnsi="Avenir Next"/>
          <w:color w:val="222222"/>
          <w:sz w:val="20"/>
          <w:shd w:val="clear" w:color="auto" w:fill="FFFFFF"/>
        </w:rPr>
        <w:t>年面世以來，</w:t>
      </w:r>
      <w:r w:rsidRPr="008B565A">
        <w:rPr>
          <w:rFonts w:ascii="Avenir Next" w:eastAsia="PMingLiU" w:hAnsi="Avenir Next"/>
          <w:color w:val="222222"/>
          <w:sz w:val="20"/>
          <w:shd w:val="clear" w:color="auto" w:fill="FFFFFF"/>
        </w:rPr>
        <w:t>ZENTIH</w:t>
      </w:r>
      <w:r w:rsidRPr="008B565A">
        <w:rPr>
          <w:rFonts w:ascii="Avenir Next" w:eastAsia="PMingLiU" w:hAnsi="Avenir Next"/>
          <w:color w:val="222222"/>
          <w:sz w:val="20"/>
          <w:shd w:val="clear" w:color="auto" w:fill="FFFFFF"/>
        </w:rPr>
        <w:t>便成為高振頻精準計時的翹楚，可測量幾分之一秒的時間，包括計時精確至</w:t>
      </w:r>
      <w:r w:rsidRPr="008B565A">
        <w:rPr>
          <w:rFonts w:ascii="Avenir Next" w:eastAsia="PMingLiU" w:hAnsi="Avenir Next"/>
          <w:color w:val="222222"/>
          <w:sz w:val="20"/>
          <w:shd w:val="clear" w:color="auto" w:fill="FFFFFF"/>
        </w:rPr>
        <w:t>1/10</w:t>
      </w:r>
      <w:r w:rsidRPr="008B565A">
        <w:rPr>
          <w:rFonts w:ascii="Avenir Next" w:eastAsia="PMingLiU" w:hAnsi="Avenir Next"/>
          <w:color w:val="222222"/>
          <w:sz w:val="20"/>
          <w:shd w:val="clear" w:color="auto" w:fill="FFFFFF"/>
        </w:rPr>
        <w:t>秒的</w:t>
      </w:r>
      <w:r w:rsidRPr="008B565A">
        <w:rPr>
          <w:rFonts w:ascii="Avenir Next" w:eastAsia="PMingLiU" w:hAnsi="Avenir Next"/>
          <w:color w:val="222222"/>
          <w:sz w:val="20"/>
          <w:shd w:val="clear" w:color="auto" w:fill="FFFFFF"/>
        </w:rPr>
        <w:t>Chronomaster</w:t>
      </w:r>
      <w:r w:rsidRPr="008B565A">
        <w:rPr>
          <w:rFonts w:ascii="Avenir Next" w:eastAsia="PMingLiU" w:hAnsi="Avenir Next"/>
          <w:color w:val="222222"/>
          <w:sz w:val="20"/>
          <w:shd w:val="clear" w:color="auto" w:fill="FFFFFF"/>
        </w:rPr>
        <w:t>系列，以及精確至</w:t>
      </w:r>
      <w:r w:rsidRPr="008B565A">
        <w:rPr>
          <w:rFonts w:ascii="Avenir Next" w:eastAsia="PMingLiU" w:hAnsi="Avenir Next"/>
          <w:color w:val="222222"/>
          <w:sz w:val="20"/>
          <w:shd w:val="clear" w:color="auto" w:fill="FFFFFF"/>
        </w:rPr>
        <w:t>1/100</w:t>
      </w:r>
      <w:r w:rsidRPr="008B565A">
        <w:rPr>
          <w:rFonts w:ascii="Avenir Next" w:eastAsia="PMingLiU" w:hAnsi="Avenir Next"/>
          <w:color w:val="222222"/>
          <w:sz w:val="20"/>
          <w:shd w:val="clear" w:color="auto" w:fill="FFFFFF"/>
        </w:rPr>
        <w:t>秒的</w:t>
      </w:r>
      <w:r w:rsidRPr="008B565A">
        <w:rPr>
          <w:rFonts w:ascii="Avenir Next" w:eastAsia="PMingLiU" w:hAnsi="Avenir Next"/>
          <w:color w:val="222222"/>
          <w:sz w:val="20"/>
          <w:shd w:val="clear" w:color="auto" w:fill="FFFFFF"/>
        </w:rPr>
        <w:t>DEFY</w:t>
      </w:r>
      <w:r w:rsidRPr="008B565A">
        <w:rPr>
          <w:rFonts w:ascii="Avenir Next" w:eastAsia="PMingLiU" w:hAnsi="Avenir Next"/>
          <w:color w:val="222222"/>
          <w:sz w:val="20"/>
          <w:shd w:val="clear" w:color="auto" w:fill="FFFFFF"/>
        </w:rPr>
        <w:t>系列。創新是可持續發展和責任的同義詞，</w:t>
      </w:r>
      <w:r w:rsidRPr="008B565A">
        <w:rPr>
          <w:rFonts w:ascii="Avenir Next" w:eastAsia="PMingLiU" w:hAnsi="Avenir Next"/>
          <w:color w:val="222222"/>
          <w:sz w:val="20"/>
          <w:shd w:val="clear" w:color="auto" w:fill="FFFFFF"/>
        </w:rPr>
        <w:t>ZENITH HORIZ-ON</w:t>
      </w:r>
      <w:r w:rsidRPr="008B565A">
        <w:rPr>
          <w:rFonts w:ascii="Avenir Next" w:eastAsia="PMingLiU" w:hAnsi="Avenir Next"/>
          <w:color w:val="222222"/>
          <w:sz w:val="20"/>
          <w:shd w:val="clear" w:color="auto" w:fill="FFFFFF"/>
        </w:rPr>
        <w:t>倡議計劃彰顯品牌追求包容與多元、可持續發展及員工福祉的理念。自</w:t>
      </w:r>
      <w:r w:rsidRPr="008B565A">
        <w:rPr>
          <w:rFonts w:ascii="Avenir Next" w:eastAsia="PMingLiU" w:hAnsi="Avenir Next"/>
          <w:color w:val="222222"/>
          <w:sz w:val="20"/>
          <w:shd w:val="clear" w:color="auto" w:fill="FFFFFF"/>
        </w:rPr>
        <w:t>1865</w:t>
      </w:r>
      <w:r w:rsidRPr="008B565A">
        <w:rPr>
          <w:rFonts w:ascii="Avenir Next" w:eastAsia="PMingLiU" w:hAnsi="Avenir Next"/>
          <w:color w:val="222222"/>
          <w:sz w:val="20"/>
          <w:shd w:val="clear" w:color="auto" w:fill="FFFFFF"/>
        </w:rPr>
        <w:t>年以來，</w:t>
      </w:r>
      <w:r w:rsidRPr="008B565A">
        <w:rPr>
          <w:rFonts w:ascii="Avenir Next" w:eastAsia="PMingLiU" w:hAnsi="Avenir Next"/>
          <w:color w:val="222222"/>
          <w:sz w:val="20"/>
          <w:shd w:val="clear" w:color="auto" w:fill="FFFFFF"/>
        </w:rPr>
        <w:t>ZENITH</w:t>
      </w:r>
      <w:r w:rsidRPr="008B565A">
        <w:rPr>
          <w:rFonts w:ascii="Avenir Next" w:eastAsia="PMingLiU" w:hAnsi="Avenir Next"/>
          <w:color w:val="222222"/>
          <w:sz w:val="20"/>
          <w:shd w:val="clear" w:color="auto" w:fill="FFFFFF"/>
        </w:rPr>
        <w:t>陪伴敢於挑戰自己並邁向新境界的人士，共同創造瑞士製錶業的未來。觸手分秒之真，就在當下。</w:t>
      </w:r>
    </w:p>
    <w:p w14:paraId="5475CABB" w14:textId="56290795" w:rsidR="003D289F" w:rsidRPr="005C37FD" w:rsidRDefault="003D289F">
      <w:pPr>
        <w:rPr>
          <w:rFonts w:ascii="Avenir Next" w:eastAsia="PMingLiU" w:hAnsi="Avenir Next"/>
          <w:sz w:val="20"/>
          <w:szCs w:val="20"/>
        </w:rPr>
      </w:pPr>
      <w:r w:rsidRPr="005C37FD">
        <w:rPr>
          <w:rFonts w:ascii="Avenir Next" w:eastAsia="PMingLiU" w:hAnsi="Avenir Next"/>
        </w:rPr>
        <w:br w:type="page"/>
      </w:r>
    </w:p>
    <w:p w14:paraId="7F14C5B4" w14:textId="5033F3C4" w:rsidR="003D289F" w:rsidRPr="008B565A" w:rsidRDefault="008B565A">
      <w:pPr>
        <w:rPr>
          <w:rFonts w:ascii="Avenir Next" w:eastAsia="PMingLiU" w:hAnsi="Avenir Next"/>
          <w:sz w:val="20"/>
          <w:szCs w:val="20"/>
          <w:lang w:val="en-US"/>
        </w:rPr>
      </w:pPr>
      <w:r w:rsidRPr="008B565A">
        <w:rPr>
          <w:rFonts w:ascii="Avenir Next" w:eastAsia="PMingLiU" w:hAnsi="Avenir Next"/>
          <w:noProof/>
        </w:rPr>
        <w:lastRenderedPageBreak/>
        <w:drawing>
          <wp:anchor distT="0" distB="0" distL="114300" distR="114300" simplePos="0" relativeHeight="251658240" behindDoc="1" locked="0" layoutInCell="1" allowOverlap="1" wp14:anchorId="60E9BABE" wp14:editId="6F18775F">
            <wp:simplePos x="0" y="0"/>
            <wp:positionH relativeFrom="page">
              <wp:align>right</wp:align>
            </wp:positionH>
            <wp:positionV relativeFrom="paragraph">
              <wp:posOffset>7458</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346" y="20686"/>
                <wp:lineTo x="15324" y="17257"/>
                <wp:lineTo x="17443" y="13600"/>
                <wp:lineTo x="19073" y="11771"/>
                <wp:lineTo x="19073" y="9943"/>
                <wp:lineTo x="17280" y="8114"/>
                <wp:lineTo x="15324" y="4457"/>
                <wp:lineTo x="15487" y="3657"/>
                <wp:lineTo x="14346" y="2629"/>
                <wp:lineTo x="13042" y="2400"/>
                <wp:lineTo x="8803" y="240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p>
    <w:p w14:paraId="1D1F24AC" w14:textId="04CD39ED" w:rsidR="003D289F" w:rsidRPr="008B565A" w:rsidRDefault="003D289F" w:rsidP="003D289F">
      <w:pPr>
        <w:jc w:val="both"/>
        <w:rPr>
          <w:rFonts w:ascii="Avenir Next" w:eastAsia="PMingLiU" w:hAnsi="Avenir Next" w:cstheme="majorHAnsi"/>
          <w:b/>
          <w:szCs w:val="20"/>
        </w:rPr>
      </w:pPr>
      <w:r w:rsidRPr="008B565A">
        <w:rPr>
          <w:rFonts w:ascii="Avenir Next" w:eastAsia="PMingLiU" w:hAnsi="Avenir Next"/>
          <w:b/>
        </w:rPr>
        <w:t>PILOT AUTOMATIC</w:t>
      </w:r>
      <w:r w:rsidRPr="008B565A">
        <w:rPr>
          <w:rFonts w:ascii="Avenir Next" w:eastAsia="PMingLiU" w:hAnsi="Avenir Next"/>
          <w:b/>
        </w:rPr>
        <w:t>自動上鏈腕錶</w:t>
      </w:r>
    </w:p>
    <w:p w14:paraId="4ECEABDB" w14:textId="3CCC07EB" w:rsidR="003D289F" w:rsidRPr="008B565A" w:rsidRDefault="003D289F" w:rsidP="003D289F">
      <w:pPr>
        <w:jc w:val="both"/>
        <w:rPr>
          <w:rFonts w:ascii="Avenir Next" w:eastAsia="PMingLiU" w:hAnsi="Avenir Next" w:cs="OpenSans-CondensedLight"/>
          <w:sz w:val="18"/>
          <w:szCs w:val="18"/>
        </w:rPr>
      </w:pPr>
      <w:r w:rsidRPr="008B565A">
        <w:rPr>
          <w:rFonts w:ascii="Avenir Next" w:eastAsia="PMingLiU" w:hAnsi="Avenir Next"/>
          <w:sz w:val="18"/>
        </w:rPr>
        <w:t>型號：</w:t>
      </w:r>
      <w:r w:rsidRPr="008B565A">
        <w:rPr>
          <w:rFonts w:ascii="Avenir Next" w:eastAsia="PMingLiU" w:hAnsi="Avenir Next"/>
          <w:sz w:val="18"/>
        </w:rPr>
        <w:t>49.4000.3620/21.I001</w:t>
      </w:r>
    </w:p>
    <w:p w14:paraId="69A3D470" w14:textId="77777777" w:rsidR="003D289F" w:rsidRPr="008B565A" w:rsidRDefault="003D289F" w:rsidP="003D289F">
      <w:pPr>
        <w:jc w:val="both"/>
        <w:rPr>
          <w:rFonts w:ascii="Avenir Next" w:eastAsia="PMingLiU" w:hAnsi="Avenir Next" w:cs="Arial"/>
          <w:sz w:val="16"/>
          <w:szCs w:val="36"/>
          <w:lang w:val="en-US"/>
        </w:rPr>
      </w:pPr>
    </w:p>
    <w:p w14:paraId="4D19AB65" w14:textId="431EF07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特色：</w:t>
      </w:r>
      <w:r w:rsidRPr="008B565A">
        <w:rPr>
          <w:rFonts w:ascii="Avenir Next" w:eastAsia="PMingLiU" w:hAnsi="Avenir Next"/>
          <w:sz w:val="18"/>
        </w:rPr>
        <w:t>El Primero 3</w:t>
      </w:r>
      <w:r w:rsidRPr="008B565A">
        <w:rPr>
          <w:rFonts w:ascii="Avenir Next" w:eastAsia="PMingLiU" w:hAnsi="Avenir Next"/>
          <w:sz w:val="18"/>
        </w:rPr>
        <w:t>指針腕錶。高振頻機芯（</w:t>
      </w:r>
      <w:r w:rsidRPr="008B565A">
        <w:rPr>
          <w:rFonts w:ascii="Avenir Next" w:eastAsia="PMingLiU" w:hAnsi="Avenir Next"/>
          <w:sz w:val="18"/>
        </w:rPr>
        <w:t>5</w:t>
      </w:r>
      <w:r w:rsidRPr="008B565A">
        <w:rPr>
          <w:rFonts w:ascii="Avenir Next" w:eastAsia="PMingLiU" w:hAnsi="Avenir Next"/>
          <w:sz w:val="18"/>
        </w:rPr>
        <w:t>赫茲）。完整可互換錶帶系統。</w:t>
      </w:r>
      <w:r w:rsidRPr="008B565A">
        <w:rPr>
          <w:rFonts w:ascii="Avenir Next" w:eastAsia="PMingLiU" w:hAnsi="Avenir Next"/>
          <w:sz w:val="18"/>
        </w:rPr>
        <w:t xml:space="preserve"> </w:t>
      </w:r>
    </w:p>
    <w:p w14:paraId="6CD1324E" w14:textId="7777777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機芯：</w:t>
      </w:r>
      <w:r w:rsidRPr="008B565A">
        <w:rPr>
          <w:rFonts w:ascii="Avenir Next" w:eastAsia="PMingLiU" w:hAnsi="Avenir Next"/>
          <w:sz w:val="18"/>
        </w:rPr>
        <w:t>El Primero 3620</w:t>
      </w:r>
      <w:r w:rsidRPr="008B565A">
        <w:rPr>
          <w:rFonts w:ascii="Avenir Next" w:eastAsia="PMingLiU" w:hAnsi="Avenir Next"/>
          <w:sz w:val="18"/>
        </w:rPr>
        <w:t>型自動上鏈機芯</w:t>
      </w:r>
      <w:r w:rsidRPr="008B565A">
        <w:rPr>
          <w:rFonts w:ascii="Avenir Next" w:eastAsia="PMingLiU" w:hAnsi="Avenir Next"/>
          <w:sz w:val="18"/>
        </w:rPr>
        <w:t xml:space="preserve"> </w:t>
      </w:r>
    </w:p>
    <w:p w14:paraId="3083DAC4" w14:textId="203356DD"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振頻：</w:t>
      </w:r>
      <w:r w:rsidRPr="008B565A">
        <w:rPr>
          <w:rFonts w:ascii="Avenir Next" w:eastAsia="PMingLiU" w:hAnsi="Avenir Next"/>
          <w:sz w:val="18"/>
        </w:rPr>
        <w:t>36,000</w:t>
      </w:r>
      <w:r w:rsidRPr="008B565A">
        <w:rPr>
          <w:rFonts w:ascii="Avenir Next" w:eastAsia="PMingLiU" w:hAnsi="Avenir Next"/>
          <w:sz w:val="18"/>
        </w:rPr>
        <w:t>次</w:t>
      </w:r>
      <w:r w:rsidRPr="008B565A">
        <w:rPr>
          <w:rFonts w:ascii="Avenir Next" w:eastAsia="PMingLiU" w:hAnsi="Avenir Next"/>
          <w:sz w:val="18"/>
        </w:rPr>
        <w:t>/</w:t>
      </w:r>
      <w:r w:rsidRPr="008B565A">
        <w:rPr>
          <w:rFonts w:ascii="Avenir Next" w:eastAsia="PMingLiU" w:hAnsi="Avenir Next"/>
          <w:sz w:val="18"/>
        </w:rPr>
        <w:t>小時（</w:t>
      </w:r>
      <w:r w:rsidRPr="008B565A">
        <w:rPr>
          <w:rFonts w:ascii="Avenir Next" w:eastAsia="PMingLiU" w:hAnsi="Avenir Next"/>
          <w:sz w:val="18"/>
        </w:rPr>
        <w:t>5</w:t>
      </w:r>
      <w:r w:rsidRPr="008B565A">
        <w:rPr>
          <w:rFonts w:ascii="Avenir Next" w:eastAsia="PMingLiU" w:hAnsi="Avenir Next"/>
          <w:sz w:val="18"/>
        </w:rPr>
        <w:t>赫茲）</w:t>
      </w:r>
      <w:r w:rsidRPr="008B565A">
        <w:rPr>
          <w:rFonts w:ascii="Avenir Next" w:eastAsia="PMingLiU" w:hAnsi="Avenir Next"/>
        </w:rPr>
        <w:t xml:space="preserve"> </w:t>
      </w:r>
    </w:p>
    <w:p w14:paraId="4D6C5191" w14:textId="53CA8F35"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動力儲存：</w:t>
      </w:r>
      <w:r w:rsidRPr="008B565A">
        <w:rPr>
          <w:rFonts w:ascii="Avenir Next" w:eastAsia="PMingLiU" w:hAnsi="Avenir Next"/>
          <w:sz w:val="18"/>
        </w:rPr>
        <w:t>約</w:t>
      </w:r>
      <w:r w:rsidRPr="008B565A">
        <w:rPr>
          <w:rFonts w:ascii="Avenir Next" w:eastAsia="PMingLiU" w:hAnsi="Avenir Next"/>
          <w:sz w:val="18"/>
        </w:rPr>
        <w:t>60</w:t>
      </w:r>
      <w:r w:rsidRPr="008B565A">
        <w:rPr>
          <w:rFonts w:ascii="Avenir Next" w:eastAsia="PMingLiU" w:hAnsi="Avenir Next"/>
          <w:sz w:val="18"/>
        </w:rPr>
        <w:t>小時</w:t>
      </w:r>
    </w:p>
    <w:p w14:paraId="4F8202A3" w14:textId="10C83ABC"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功能：</w:t>
      </w:r>
      <w:r w:rsidRPr="008B565A">
        <w:rPr>
          <w:rFonts w:ascii="Avenir Next" w:eastAsia="PMingLiU" w:hAnsi="Avenir Next"/>
          <w:sz w:val="18"/>
        </w:rPr>
        <w:t>中置時、分顯示。中置秒針。日期顯示位於</w:t>
      </w:r>
      <w:r w:rsidRPr="008B565A">
        <w:rPr>
          <w:rFonts w:ascii="Avenir Next" w:eastAsia="PMingLiU" w:hAnsi="Avenir Next"/>
          <w:sz w:val="18"/>
        </w:rPr>
        <w:t>6</w:t>
      </w:r>
      <w:r w:rsidRPr="008B565A">
        <w:rPr>
          <w:rFonts w:ascii="Avenir Next" w:eastAsia="PMingLiU" w:hAnsi="Avenir Next"/>
          <w:sz w:val="18"/>
        </w:rPr>
        <w:t>時位置。</w:t>
      </w:r>
      <w:r w:rsidRPr="008B565A">
        <w:rPr>
          <w:rFonts w:ascii="Avenir Next" w:eastAsia="PMingLiU" w:hAnsi="Avenir Next"/>
          <w:sz w:val="18"/>
        </w:rPr>
        <w:t xml:space="preserve"> </w:t>
      </w:r>
    </w:p>
    <w:p w14:paraId="206156C7" w14:textId="5FD18CE6"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修飾：</w:t>
      </w:r>
      <w:r w:rsidRPr="008B565A">
        <w:rPr>
          <w:rFonts w:ascii="Avenir Next" w:eastAsia="PMingLiU" w:hAnsi="Avenir Next"/>
          <w:sz w:val="18"/>
        </w:rPr>
        <w:t xml:space="preserve">  </w:t>
      </w:r>
      <w:r w:rsidRPr="008B565A">
        <w:rPr>
          <w:rFonts w:ascii="Avenir Next" w:eastAsia="PMingLiU" w:hAnsi="Avenir Next"/>
          <w:sz w:val="18"/>
        </w:rPr>
        <w:t>獨特「</w:t>
      </w:r>
      <w:r w:rsidRPr="008B565A">
        <w:rPr>
          <w:rFonts w:ascii="Avenir Next" w:eastAsia="PMingLiU" w:hAnsi="Avenir Next"/>
          <w:sz w:val="18"/>
        </w:rPr>
        <w:t>Pilot</w:t>
      </w:r>
      <w:r w:rsidRPr="008B565A">
        <w:rPr>
          <w:rFonts w:ascii="Avenir Next" w:eastAsia="PMingLiU" w:hAnsi="Avenir Next"/>
          <w:sz w:val="18"/>
        </w:rPr>
        <w:t>人工地平儀」黑色擺陀</w:t>
      </w:r>
    </w:p>
    <w:p w14:paraId="69A265DF" w14:textId="5F281B5F"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售價</w:t>
      </w:r>
      <w:r w:rsidRPr="008B565A">
        <w:rPr>
          <w:rFonts w:ascii="Avenir Next" w:eastAsia="PMingLiU" w:hAnsi="Avenir Next"/>
          <w:b/>
          <w:bCs/>
          <w:sz w:val="18"/>
        </w:rPr>
        <w:t>：</w:t>
      </w:r>
      <w:r w:rsidRPr="008B565A">
        <w:rPr>
          <w:rFonts w:ascii="Avenir Next" w:eastAsia="PMingLiU" w:hAnsi="Avenir Next"/>
          <w:sz w:val="18"/>
        </w:rPr>
        <w:t>9500</w:t>
      </w:r>
      <w:r w:rsidRPr="008B565A">
        <w:rPr>
          <w:rFonts w:ascii="Avenir Next" w:eastAsia="PMingLiU" w:hAnsi="Avenir Next"/>
          <w:sz w:val="18"/>
        </w:rPr>
        <w:t>瑞士法郎</w:t>
      </w:r>
    </w:p>
    <w:p w14:paraId="162B1639" w14:textId="629C310A"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材質：</w:t>
      </w:r>
      <w:r w:rsidRPr="008B565A">
        <w:rPr>
          <w:rFonts w:ascii="Avenir Next" w:eastAsia="PMingLiU" w:hAnsi="Avenir Next"/>
          <w:sz w:val="18"/>
        </w:rPr>
        <w:t>黑色微噴砂陶瓷</w:t>
      </w:r>
    </w:p>
    <w:p w14:paraId="0E004600" w14:textId="7777777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防水深度：</w:t>
      </w:r>
      <w:r w:rsidRPr="008B565A">
        <w:rPr>
          <w:rFonts w:ascii="Avenir Next" w:eastAsia="PMingLiU" w:hAnsi="Avenir Next"/>
          <w:sz w:val="18"/>
        </w:rPr>
        <w:t>100</w:t>
      </w:r>
      <w:r w:rsidRPr="008B565A">
        <w:rPr>
          <w:rFonts w:ascii="Avenir Next" w:eastAsia="PMingLiU" w:hAnsi="Avenir Next"/>
          <w:sz w:val="18"/>
        </w:rPr>
        <w:t>米</w:t>
      </w:r>
    </w:p>
    <w:p w14:paraId="3B8A37CE" w14:textId="7E724EC8"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錶殼：</w:t>
      </w:r>
      <w:r w:rsidRPr="008B565A">
        <w:rPr>
          <w:rFonts w:ascii="Avenir Next" w:eastAsia="PMingLiU" w:hAnsi="Avenir Next"/>
          <w:sz w:val="18"/>
        </w:rPr>
        <w:t>40</w:t>
      </w:r>
      <w:r w:rsidRPr="008B565A">
        <w:rPr>
          <w:rFonts w:ascii="Avenir Next" w:eastAsia="PMingLiU" w:hAnsi="Avenir Next"/>
          <w:sz w:val="18"/>
        </w:rPr>
        <w:t>毫米</w:t>
      </w:r>
    </w:p>
    <w:p w14:paraId="408BB074" w14:textId="11826F2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錶盤：</w:t>
      </w:r>
      <w:r w:rsidRPr="008B565A">
        <w:rPr>
          <w:rFonts w:ascii="Avenir Next" w:eastAsia="PMingLiU" w:hAnsi="Avenir Next"/>
          <w:sz w:val="18"/>
        </w:rPr>
        <w:t>黑色，裝飾橫向凹紋</w:t>
      </w:r>
      <w:r w:rsidRPr="008B565A">
        <w:rPr>
          <w:rFonts w:ascii="Avenir Next" w:eastAsia="PMingLiU" w:hAnsi="Avenir Next"/>
          <w:sz w:val="18"/>
        </w:rPr>
        <w:t xml:space="preserve"> </w:t>
      </w:r>
    </w:p>
    <w:p w14:paraId="62BA3EF1"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bookmarkStart w:id="0" w:name="_Hlk121314756"/>
      <w:r w:rsidRPr="008B565A">
        <w:rPr>
          <w:rFonts w:ascii="Avenir Next" w:eastAsia="PMingLiU" w:hAnsi="Avenir Next"/>
          <w:b/>
          <w:bCs/>
          <w:sz w:val="18"/>
        </w:rPr>
        <w:t>時標：</w:t>
      </w:r>
      <w:r w:rsidRPr="008B565A">
        <w:rPr>
          <w:rFonts w:ascii="Avenir Next" w:eastAsia="PMingLiU" w:hAnsi="Avenir Next"/>
          <w:sz w:val="18"/>
        </w:rPr>
        <w:t>鑲貼阿拉伯數字覆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1E0D8110"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指針：</w:t>
      </w:r>
      <w:r w:rsidRPr="008B565A">
        <w:rPr>
          <w:rFonts w:ascii="Avenir Next" w:eastAsia="PMingLiU" w:hAnsi="Avenir Next"/>
          <w:sz w:val="18"/>
        </w:rPr>
        <w:t>黑色及白色覆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630C6D42" w14:textId="369B6509" w:rsidR="003D289F" w:rsidRPr="008B565A" w:rsidRDefault="003D289F" w:rsidP="003D289F">
      <w:pPr>
        <w:autoSpaceDE w:val="0"/>
        <w:autoSpaceDN w:val="0"/>
        <w:adjustRightInd w:val="0"/>
        <w:spacing w:line="276" w:lineRule="auto"/>
        <w:rPr>
          <w:rFonts w:ascii="Avenir Next" w:eastAsia="PMingLiU" w:hAnsi="Avenir Next"/>
        </w:rPr>
      </w:pPr>
      <w:r w:rsidRPr="008B565A">
        <w:rPr>
          <w:rFonts w:ascii="Avenir Next" w:eastAsia="PMingLiU" w:hAnsi="Avenir Next"/>
          <w:b/>
          <w:sz w:val="18"/>
        </w:rPr>
        <w:t>錶帶及錶扣：</w:t>
      </w:r>
      <w:r w:rsidRPr="008B565A">
        <w:rPr>
          <w:rFonts w:ascii="Avenir Next" w:eastAsia="PMingLiU" w:hAnsi="Avenir Next"/>
          <w:sz w:val="18"/>
        </w:rPr>
        <w:t>配備</w:t>
      </w:r>
      <w:r w:rsidRPr="008B565A">
        <w:rPr>
          <w:rFonts w:ascii="Avenir Next" w:eastAsia="PMingLiU" w:hAnsi="Avenir Next"/>
          <w:sz w:val="18"/>
        </w:rPr>
        <w:t>2</w:t>
      </w:r>
      <w:r w:rsidRPr="008B565A">
        <w:rPr>
          <w:rFonts w:ascii="Avenir Next" w:eastAsia="PMingLiU" w:hAnsi="Avenir Next"/>
          <w:sz w:val="18"/>
        </w:rPr>
        <w:t>條錶帶：黑色「</w:t>
      </w:r>
      <w:proofErr w:type="spellStart"/>
      <w:r w:rsidRPr="008B565A">
        <w:rPr>
          <w:rFonts w:ascii="Avenir Next" w:eastAsia="PMingLiU" w:hAnsi="Avenir Next"/>
          <w:sz w:val="18"/>
        </w:rPr>
        <w:t>Cordura</w:t>
      </w:r>
      <w:proofErr w:type="spellEnd"/>
      <w:r w:rsidRPr="008B565A">
        <w:rPr>
          <w:rFonts w:ascii="Avenir Next" w:eastAsia="PMingLiU" w:hAnsi="Avenir Next"/>
          <w:sz w:val="18"/>
        </w:rPr>
        <w:t>」效果橡膠錶帶及卡其色「</w:t>
      </w:r>
      <w:proofErr w:type="spellStart"/>
      <w:r w:rsidRPr="008B565A">
        <w:rPr>
          <w:rFonts w:ascii="Avenir Next" w:eastAsia="PMingLiU" w:hAnsi="Avenir Next"/>
          <w:sz w:val="18"/>
        </w:rPr>
        <w:t>Cordura</w:t>
      </w:r>
      <w:proofErr w:type="spellEnd"/>
      <w:r w:rsidRPr="008B565A">
        <w:rPr>
          <w:rFonts w:ascii="Avenir Next" w:eastAsia="PMingLiU" w:hAnsi="Avenir Next"/>
          <w:sz w:val="18"/>
        </w:rPr>
        <w:t>」效果錶帶。精鋼錶鏈，配備黑色</w:t>
      </w:r>
      <w:r w:rsidRPr="008B565A">
        <w:rPr>
          <w:rFonts w:ascii="Avenir Next" w:eastAsia="PMingLiU" w:hAnsi="Avenir Next"/>
          <w:sz w:val="18"/>
        </w:rPr>
        <w:t>PVD</w:t>
      </w:r>
      <w:r w:rsidRPr="008B565A">
        <w:rPr>
          <w:rFonts w:ascii="Avenir Next" w:eastAsia="PMingLiU" w:hAnsi="Avenir Next"/>
          <w:sz w:val="18"/>
        </w:rPr>
        <w:t>塗層三重摺疊式錶扣。</w:t>
      </w:r>
    </w:p>
    <w:p w14:paraId="6EC86D11" w14:textId="77777777" w:rsidR="003D289F" w:rsidRPr="005C37FD" w:rsidRDefault="003D289F" w:rsidP="003D289F">
      <w:pPr>
        <w:rPr>
          <w:rFonts w:ascii="Avenir Next" w:eastAsia="PMingLiU" w:hAnsi="Avenir Next"/>
          <w:sz w:val="18"/>
          <w:szCs w:val="18"/>
        </w:rPr>
      </w:pPr>
      <w:r w:rsidRPr="005C37FD">
        <w:rPr>
          <w:rFonts w:ascii="Avenir Next" w:eastAsia="PMingLiU" w:hAnsi="Avenir Next"/>
        </w:rPr>
        <w:br w:type="page"/>
      </w:r>
    </w:p>
    <w:bookmarkEnd w:id="0"/>
    <w:p w14:paraId="107F0DBF" w14:textId="3B05176D" w:rsidR="00AA6918" w:rsidRPr="008B565A" w:rsidRDefault="008B565A" w:rsidP="000D6E07">
      <w:pPr>
        <w:jc w:val="both"/>
        <w:rPr>
          <w:rFonts w:ascii="Avenir Next" w:eastAsia="PMingLiU" w:hAnsi="Avenir Next"/>
          <w:sz w:val="20"/>
          <w:szCs w:val="20"/>
          <w:lang w:val="en-US"/>
        </w:rPr>
      </w:pPr>
      <w:r w:rsidRPr="008B565A">
        <w:rPr>
          <w:rFonts w:ascii="Avenir Next" w:eastAsia="PMingLiU" w:hAnsi="Avenir Next"/>
          <w:noProof/>
        </w:rPr>
        <w:lastRenderedPageBreak/>
        <w:drawing>
          <wp:anchor distT="0" distB="0" distL="114300" distR="114300" simplePos="0" relativeHeight="251659264" behindDoc="1" locked="0" layoutInCell="1" allowOverlap="1" wp14:anchorId="3EBF16E6" wp14:editId="18E112B2">
            <wp:simplePos x="0" y="0"/>
            <wp:positionH relativeFrom="page">
              <wp:posOffset>5042180</wp:posOffset>
            </wp:positionH>
            <wp:positionV relativeFrom="paragraph">
              <wp:posOffset>8589</wp:posOffset>
            </wp:positionV>
            <wp:extent cx="2518410" cy="3597910"/>
            <wp:effectExtent l="0" t="0" r="0" b="0"/>
            <wp:wrapTight wrapText="bothSides">
              <wp:wrapPolygon edited="0">
                <wp:start x="8660" y="2173"/>
                <wp:lineTo x="8006" y="2402"/>
                <wp:lineTo x="6536" y="3660"/>
                <wp:lineTo x="6536" y="4232"/>
                <wp:lineTo x="5882" y="6061"/>
                <wp:lineTo x="3921" y="9721"/>
                <wp:lineTo x="4085" y="11551"/>
                <wp:lineTo x="6045" y="15211"/>
                <wp:lineTo x="6372" y="17041"/>
                <wp:lineTo x="7679" y="18870"/>
                <wp:lineTo x="8333" y="20472"/>
                <wp:lineTo x="8496" y="20700"/>
                <wp:lineTo x="14051" y="20700"/>
                <wp:lineTo x="14215" y="20472"/>
                <wp:lineTo x="14868" y="18870"/>
                <wp:lineTo x="15849" y="17384"/>
                <wp:lineTo x="15685" y="17041"/>
                <wp:lineTo x="16502" y="15211"/>
                <wp:lineTo x="18136" y="13381"/>
                <wp:lineTo x="19280" y="11551"/>
                <wp:lineTo x="19116" y="10064"/>
                <wp:lineTo x="17809" y="7891"/>
                <wp:lineTo x="16175" y="6061"/>
                <wp:lineTo x="15522" y="4232"/>
                <wp:lineTo x="15685" y="3545"/>
                <wp:lineTo x="14051" y="2402"/>
                <wp:lineTo x="12908" y="2173"/>
                <wp:lineTo x="8660" y="21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p>
    <w:p w14:paraId="04BFF1BE" w14:textId="2C8D1255" w:rsidR="003D289F" w:rsidRPr="008B565A" w:rsidRDefault="003D289F" w:rsidP="003D289F">
      <w:pPr>
        <w:jc w:val="both"/>
        <w:rPr>
          <w:rFonts w:ascii="Avenir Next" w:eastAsia="PMingLiU" w:hAnsi="Avenir Next" w:cstheme="majorHAnsi"/>
          <w:b/>
          <w:szCs w:val="20"/>
          <w:lang w:val="en-US"/>
        </w:rPr>
      </w:pPr>
      <w:r w:rsidRPr="008B565A">
        <w:rPr>
          <w:rFonts w:ascii="Avenir Next" w:eastAsia="PMingLiU" w:hAnsi="Avenir Next"/>
          <w:b/>
          <w:lang w:val="en-US"/>
        </w:rPr>
        <w:t>PILOT BIG DATE FLYBACK</w:t>
      </w:r>
      <w:r w:rsidRPr="008B565A">
        <w:rPr>
          <w:rFonts w:ascii="Avenir Next" w:eastAsia="PMingLiU" w:hAnsi="Avenir Next"/>
          <w:b/>
        </w:rPr>
        <w:t>大日期飛返計時腕錶</w:t>
      </w:r>
    </w:p>
    <w:p w14:paraId="52A9C569" w14:textId="5C593DF4" w:rsidR="003D289F" w:rsidRPr="008B565A" w:rsidRDefault="003D289F" w:rsidP="003D289F">
      <w:pPr>
        <w:jc w:val="both"/>
        <w:rPr>
          <w:rFonts w:ascii="Avenir Next" w:eastAsia="PMingLiU" w:hAnsi="Avenir Next" w:cs="OpenSans-CondensedLight"/>
          <w:sz w:val="18"/>
          <w:szCs w:val="18"/>
          <w:lang w:val="en-US"/>
        </w:rPr>
      </w:pPr>
      <w:r w:rsidRPr="008B565A">
        <w:rPr>
          <w:rFonts w:ascii="Avenir Next" w:eastAsia="PMingLiU" w:hAnsi="Avenir Next"/>
          <w:sz w:val="18"/>
        </w:rPr>
        <w:t>型號</w:t>
      </w:r>
      <w:r w:rsidRPr="008B565A">
        <w:rPr>
          <w:rFonts w:ascii="Avenir Next" w:eastAsia="PMingLiU" w:hAnsi="Avenir Next"/>
          <w:sz w:val="18"/>
          <w:lang w:val="en-US"/>
        </w:rPr>
        <w:t>：</w:t>
      </w:r>
      <w:r w:rsidRPr="008B565A">
        <w:rPr>
          <w:rFonts w:ascii="Avenir Next" w:eastAsia="PMingLiU" w:hAnsi="Avenir Next"/>
          <w:sz w:val="18"/>
          <w:lang w:val="en-US"/>
        </w:rPr>
        <w:t>49.4000.3652/21.I001</w:t>
      </w:r>
    </w:p>
    <w:p w14:paraId="5607409C" w14:textId="77777777" w:rsidR="003D289F" w:rsidRPr="008B565A" w:rsidRDefault="003D289F" w:rsidP="003D289F">
      <w:pPr>
        <w:jc w:val="both"/>
        <w:rPr>
          <w:rFonts w:ascii="Avenir Next" w:eastAsia="PMingLiU" w:hAnsi="Avenir Next" w:cs="Arial"/>
          <w:sz w:val="16"/>
          <w:szCs w:val="36"/>
          <w:lang w:val="en-US"/>
        </w:rPr>
      </w:pPr>
    </w:p>
    <w:p w14:paraId="6F4676FD" w14:textId="6C284D36" w:rsidR="003D289F" w:rsidRPr="008B565A" w:rsidRDefault="003D289F" w:rsidP="003C185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特色</w:t>
      </w:r>
      <w:r w:rsidRPr="008B565A">
        <w:rPr>
          <w:rFonts w:ascii="Avenir Next" w:eastAsia="PMingLiU" w:hAnsi="Avenir Next"/>
          <w:b/>
          <w:sz w:val="18"/>
          <w:lang w:val="en-US"/>
        </w:rPr>
        <w:t>：</w:t>
      </w:r>
      <w:r w:rsidRPr="008B565A">
        <w:rPr>
          <w:rFonts w:ascii="Avenir Next" w:eastAsia="PMingLiU" w:hAnsi="Avenir Next"/>
          <w:sz w:val="18"/>
        </w:rPr>
        <w:t>配備飛返計時功能的</w:t>
      </w:r>
      <w:r w:rsidRPr="008B565A">
        <w:rPr>
          <w:rFonts w:ascii="Avenir Next" w:eastAsia="PMingLiU" w:hAnsi="Avenir Next"/>
          <w:sz w:val="18"/>
          <w:lang w:val="en-US"/>
        </w:rPr>
        <w:t>El Primero</w:t>
      </w:r>
      <w:r w:rsidRPr="008B565A">
        <w:rPr>
          <w:rFonts w:ascii="Avenir Next" w:eastAsia="PMingLiU" w:hAnsi="Avenir Next"/>
          <w:sz w:val="18"/>
        </w:rPr>
        <w:t>導柱輪自動計時機芯。專利大日期顯示位於</w:t>
      </w:r>
      <w:r w:rsidRPr="008B565A">
        <w:rPr>
          <w:rFonts w:ascii="Avenir Next" w:eastAsia="PMingLiU" w:hAnsi="Avenir Next"/>
          <w:sz w:val="18"/>
        </w:rPr>
        <w:t>6</w:t>
      </w:r>
      <w:r w:rsidRPr="008B565A">
        <w:rPr>
          <w:rFonts w:ascii="Avenir Next" w:eastAsia="PMingLiU" w:hAnsi="Avenir Next"/>
          <w:sz w:val="18"/>
        </w:rPr>
        <w:t>時位置。大日期在</w:t>
      </w:r>
      <w:r w:rsidRPr="008B565A">
        <w:rPr>
          <w:rFonts w:ascii="Avenir Next" w:eastAsia="PMingLiU" w:hAnsi="Avenir Next"/>
          <w:sz w:val="18"/>
        </w:rPr>
        <w:t>0.007</w:t>
      </w:r>
      <w:r w:rsidRPr="008B565A">
        <w:rPr>
          <w:rFonts w:ascii="Avenir Next" w:eastAsia="PMingLiU" w:hAnsi="Avenir Next"/>
          <w:sz w:val="18"/>
        </w:rPr>
        <w:t>秒內瞬跳（轉盤轉跳和穩定需</w:t>
      </w:r>
      <w:r w:rsidRPr="008B565A">
        <w:rPr>
          <w:rFonts w:ascii="Avenir Next" w:eastAsia="PMingLiU" w:hAnsi="Avenir Next"/>
          <w:sz w:val="18"/>
        </w:rPr>
        <w:t>0.02</w:t>
      </w:r>
      <w:r w:rsidRPr="008B565A">
        <w:rPr>
          <w:rFonts w:ascii="Avenir Next" w:eastAsia="PMingLiU" w:hAnsi="Avenir Next"/>
          <w:sz w:val="18"/>
        </w:rPr>
        <w:t>秒）。完整可互換錶帶系統</w:t>
      </w:r>
    </w:p>
    <w:p w14:paraId="7D4FAB56" w14:textId="0271968B"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機芯：</w:t>
      </w:r>
      <w:r w:rsidRPr="008B565A">
        <w:rPr>
          <w:rFonts w:ascii="Avenir Next" w:eastAsia="PMingLiU" w:hAnsi="Avenir Next"/>
          <w:sz w:val="18"/>
        </w:rPr>
        <w:t>El Primero 3652</w:t>
      </w:r>
      <w:r w:rsidRPr="008B565A">
        <w:rPr>
          <w:rFonts w:ascii="Avenir Next" w:eastAsia="PMingLiU" w:hAnsi="Avenir Next"/>
          <w:sz w:val="18"/>
        </w:rPr>
        <w:t>型自動上鏈機芯</w:t>
      </w:r>
      <w:r w:rsidRPr="008B565A">
        <w:rPr>
          <w:rFonts w:ascii="Avenir Next" w:eastAsia="PMingLiU" w:hAnsi="Avenir Next"/>
          <w:sz w:val="18"/>
        </w:rPr>
        <w:t xml:space="preserve"> </w:t>
      </w:r>
    </w:p>
    <w:p w14:paraId="746D03F1" w14:textId="7777777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振頻：</w:t>
      </w:r>
      <w:r w:rsidRPr="008B565A">
        <w:rPr>
          <w:rFonts w:ascii="Avenir Next" w:eastAsia="PMingLiU" w:hAnsi="Avenir Next"/>
          <w:sz w:val="18"/>
        </w:rPr>
        <w:t>36,000</w:t>
      </w:r>
      <w:r w:rsidRPr="008B565A">
        <w:rPr>
          <w:rFonts w:ascii="Avenir Next" w:eastAsia="PMingLiU" w:hAnsi="Avenir Next"/>
          <w:sz w:val="18"/>
        </w:rPr>
        <w:t>次</w:t>
      </w:r>
      <w:r w:rsidRPr="008B565A">
        <w:rPr>
          <w:rFonts w:ascii="Avenir Next" w:eastAsia="PMingLiU" w:hAnsi="Avenir Next"/>
          <w:sz w:val="18"/>
        </w:rPr>
        <w:t>/</w:t>
      </w:r>
      <w:r w:rsidRPr="008B565A">
        <w:rPr>
          <w:rFonts w:ascii="Avenir Next" w:eastAsia="PMingLiU" w:hAnsi="Avenir Next"/>
          <w:sz w:val="18"/>
        </w:rPr>
        <w:t>小時（</w:t>
      </w:r>
      <w:r w:rsidRPr="008B565A">
        <w:rPr>
          <w:rFonts w:ascii="Avenir Next" w:eastAsia="PMingLiU" w:hAnsi="Avenir Next"/>
          <w:sz w:val="18"/>
        </w:rPr>
        <w:t>5</w:t>
      </w:r>
      <w:r w:rsidRPr="008B565A">
        <w:rPr>
          <w:rFonts w:ascii="Avenir Next" w:eastAsia="PMingLiU" w:hAnsi="Avenir Next"/>
          <w:sz w:val="18"/>
        </w:rPr>
        <w:t>赫茲）</w:t>
      </w:r>
      <w:r w:rsidRPr="008B565A">
        <w:rPr>
          <w:rFonts w:ascii="Avenir Next" w:eastAsia="PMingLiU" w:hAnsi="Avenir Next"/>
        </w:rPr>
        <w:t xml:space="preserve"> </w:t>
      </w:r>
    </w:p>
    <w:p w14:paraId="153D1E94" w14:textId="7777777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動力儲存：</w:t>
      </w:r>
      <w:r w:rsidRPr="008B565A">
        <w:rPr>
          <w:rFonts w:ascii="Avenir Next" w:eastAsia="PMingLiU" w:hAnsi="Avenir Next"/>
          <w:sz w:val="18"/>
        </w:rPr>
        <w:t>約</w:t>
      </w:r>
      <w:r w:rsidRPr="008B565A">
        <w:rPr>
          <w:rFonts w:ascii="Avenir Next" w:eastAsia="PMingLiU" w:hAnsi="Avenir Next"/>
          <w:sz w:val="18"/>
        </w:rPr>
        <w:t>60</w:t>
      </w:r>
      <w:r w:rsidRPr="008B565A">
        <w:rPr>
          <w:rFonts w:ascii="Avenir Next" w:eastAsia="PMingLiU" w:hAnsi="Avenir Next"/>
          <w:sz w:val="18"/>
        </w:rPr>
        <w:t>小時</w:t>
      </w:r>
    </w:p>
    <w:p w14:paraId="7B90A2E5" w14:textId="2C68E46B" w:rsidR="00D90E63" w:rsidRPr="008B565A" w:rsidRDefault="003D289F"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功能：</w:t>
      </w:r>
      <w:r w:rsidRPr="008B565A">
        <w:rPr>
          <w:rFonts w:ascii="Avenir Next" w:eastAsia="PMingLiU" w:hAnsi="Avenir Next"/>
          <w:sz w:val="18"/>
        </w:rPr>
        <w:t>中置時、分顯示。小秒針位於</w:t>
      </w:r>
      <w:r w:rsidRPr="008B565A">
        <w:rPr>
          <w:rFonts w:ascii="Avenir Next" w:eastAsia="PMingLiU" w:hAnsi="Avenir Next"/>
          <w:sz w:val="18"/>
        </w:rPr>
        <w:t>9</w:t>
      </w:r>
      <w:r w:rsidRPr="008B565A">
        <w:rPr>
          <w:rFonts w:ascii="Avenir Next" w:eastAsia="PMingLiU" w:hAnsi="Avenir Next"/>
          <w:sz w:val="18"/>
        </w:rPr>
        <w:t>時位置</w:t>
      </w:r>
    </w:p>
    <w:p w14:paraId="64CAC823" w14:textId="0B96A4F3" w:rsidR="003D289F"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sz w:val="18"/>
        </w:rPr>
        <w:t>瞬跳大日期顯示位於</w:t>
      </w:r>
      <w:r w:rsidRPr="008B565A">
        <w:rPr>
          <w:rFonts w:ascii="Avenir Next" w:eastAsia="PMingLiU" w:hAnsi="Avenir Next"/>
          <w:sz w:val="18"/>
        </w:rPr>
        <w:t>6</w:t>
      </w:r>
      <w:r w:rsidRPr="008B565A">
        <w:rPr>
          <w:rFonts w:ascii="Avenir Next" w:eastAsia="PMingLiU" w:hAnsi="Avenir Next"/>
          <w:sz w:val="18"/>
        </w:rPr>
        <w:t>時位置。飛返計時功能。</w:t>
      </w:r>
      <w:r w:rsidRPr="008B565A">
        <w:rPr>
          <w:rFonts w:ascii="Avenir Next" w:eastAsia="PMingLiU" w:hAnsi="Avenir Next"/>
          <w:sz w:val="18"/>
        </w:rPr>
        <w:t>30</w:t>
      </w:r>
      <w:r w:rsidRPr="008B565A">
        <w:rPr>
          <w:rFonts w:ascii="Avenir Next" w:eastAsia="PMingLiU" w:hAnsi="Avenir Next"/>
          <w:sz w:val="18"/>
        </w:rPr>
        <w:t>分鐘計時盤位於</w:t>
      </w:r>
      <w:r w:rsidRPr="008B565A">
        <w:rPr>
          <w:rFonts w:ascii="Avenir Next" w:eastAsia="PMingLiU" w:hAnsi="Avenir Next"/>
          <w:sz w:val="18"/>
        </w:rPr>
        <w:t>3</w:t>
      </w:r>
      <w:r w:rsidRPr="008B565A">
        <w:rPr>
          <w:rFonts w:ascii="Avenir Next" w:eastAsia="PMingLiU" w:hAnsi="Avenir Next"/>
          <w:sz w:val="18"/>
        </w:rPr>
        <w:t>時位置</w:t>
      </w:r>
    </w:p>
    <w:p w14:paraId="526CE5A4" w14:textId="7777777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修飾：</w:t>
      </w:r>
      <w:r w:rsidRPr="008B565A">
        <w:rPr>
          <w:rFonts w:ascii="Avenir Next" w:eastAsia="PMingLiU" w:hAnsi="Avenir Next"/>
          <w:sz w:val="18"/>
        </w:rPr>
        <w:t xml:space="preserve">  </w:t>
      </w:r>
      <w:r w:rsidRPr="008B565A">
        <w:rPr>
          <w:rFonts w:ascii="Avenir Next" w:eastAsia="PMingLiU" w:hAnsi="Avenir Next"/>
          <w:sz w:val="18"/>
        </w:rPr>
        <w:t>獨特「</w:t>
      </w:r>
      <w:r w:rsidRPr="008B565A">
        <w:rPr>
          <w:rFonts w:ascii="Avenir Next" w:eastAsia="PMingLiU" w:hAnsi="Avenir Next"/>
          <w:sz w:val="18"/>
        </w:rPr>
        <w:t>Pilot</w:t>
      </w:r>
      <w:r w:rsidRPr="008B565A">
        <w:rPr>
          <w:rFonts w:ascii="Avenir Next" w:eastAsia="PMingLiU" w:hAnsi="Avenir Next"/>
          <w:sz w:val="18"/>
        </w:rPr>
        <w:t>人工地平儀」黑色擺陀</w:t>
      </w:r>
    </w:p>
    <w:p w14:paraId="36B2B93E" w14:textId="50744F63"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售價</w:t>
      </w:r>
      <w:r w:rsidRPr="008B565A">
        <w:rPr>
          <w:rFonts w:ascii="Avenir Next" w:eastAsia="PMingLiU" w:hAnsi="Avenir Next"/>
          <w:b/>
          <w:bCs/>
          <w:sz w:val="18"/>
        </w:rPr>
        <w:t>：</w:t>
      </w:r>
      <w:r w:rsidRPr="008B565A">
        <w:rPr>
          <w:rFonts w:ascii="Avenir Next" w:eastAsia="PMingLiU" w:hAnsi="Avenir Next"/>
          <w:sz w:val="18"/>
        </w:rPr>
        <w:t>13400</w:t>
      </w:r>
      <w:r w:rsidRPr="008B565A">
        <w:rPr>
          <w:rFonts w:ascii="Avenir Next" w:eastAsia="PMingLiU" w:hAnsi="Avenir Next"/>
          <w:sz w:val="18"/>
        </w:rPr>
        <w:t>瑞士法郎</w:t>
      </w:r>
    </w:p>
    <w:p w14:paraId="01795240" w14:textId="10F7DE43"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材質：</w:t>
      </w:r>
      <w:r w:rsidRPr="008B565A">
        <w:rPr>
          <w:rFonts w:ascii="Avenir Next" w:eastAsia="PMingLiU" w:hAnsi="Avenir Next"/>
          <w:sz w:val="18"/>
        </w:rPr>
        <w:t>黑色微噴砂陶瓷</w:t>
      </w:r>
    </w:p>
    <w:p w14:paraId="265502BF" w14:textId="77777777"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防水深度：</w:t>
      </w:r>
      <w:r w:rsidRPr="008B565A">
        <w:rPr>
          <w:rFonts w:ascii="Avenir Next" w:eastAsia="PMingLiU" w:hAnsi="Avenir Next"/>
          <w:sz w:val="18"/>
        </w:rPr>
        <w:t>100</w:t>
      </w:r>
      <w:r w:rsidRPr="008B565A">
        <w:rPr>
          <w:rFonts w:ascii="Avenir Next" w:eastAsia="PMingLiU" w:hAnsi="Avenir Next"/>
          <w:sz w:val="18"/>
        </w:rPr>
        <w:t>米</w:t>
      </w:r>
    </w:p>
    <w:p w14:paraId="26571449" w14:textId="2F9A26E5"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錶殼：</w:t>
      </w:r>
      <w:r w:rsidRPr="008B565A">
        <w:rPr>
          <w:rFonts w:ascii="Avenir Next" w:eastAsia="PMingLiU" w:hAnsi="Avenir Next"/>
          <w:sz w:val="18"/>
        </w:rPr>
        <w:t>42.5</w:t>
      </w:r>
      <w:r w:rsidRPr="008B565A">
        <w:rPr>
          <w:rFonts w:ascii="Avenir Next" w:eastAsia="PMingLiU" w:hAnsi="Avenir Next"/>
          <w:sz w:val="18"/>
        </w:rPr>
        <w:t>毫米</w:t>
      </w:r>
    </w:p>
    <w:p w14:paraId="75B1EAA7" w14:textId="0C3C2961"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錶盤：</w:t>
      </w:r>
      <w:r w:rsidRPr="008B565A">
        <w:rPr>
          <w:rFonts w:ascii="Avenir Next" w:eastAsia="PMingLiU" w:hAnsi="Avenir Next"/>
          <w:sz w:val="18"/>
        </w:rPr>
        <w:t>黑色，裝飾橫向凹紋</w:t>
      </w:r>
      <w:r w:rsidRPr="008B565A">
        <w:rPr>
          <w:rFonts w:ascii="Avenir Next" w:eastAsia="PMingLiU" w:hAnsi="Avenir Next"/>
          <w:sz w:val="18"/>
        </w:rPr>
        <w:t xml:space="preserve"> </w:t>
      </w:r>
    </w:p>
    <w:p w14:paraId="4583FEB8" w14:textId="317FBB2B" w:rsidR="003D289F" w:rsidRPr="008B565A" w:rsidRDefault="003D289F" w:rsidP="003D289F">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時標：</w:t>
      </w:r>
      <w:r w:rsidRPr="008B565A">
        <w:rPr>
          <w:rFonts w:ascii="Avenir Next" w:eastAsia="PMingLiU" w:hAnsi="Avenir Next"/>
          <w:sz w:val="18"/>
        </w:rPr>
        <w:t>鑲貼阿拉伯數字覆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6C633C1B" w14:textId="77777777" w:rsidR="00D90E63" w:rsidRPr="008B565A" w:rsidRDefault="003D289F"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指針：</w:t>
      </w:r>
      <w:r w:rsidRPr="008B565A">
        <w:rPr>
          <w:rFonts w:ascii="Avenir Next" w:eastAsia="PMingLiU" w:hAnsi="Avenir Next"/>
          <w:sz w:val="18"/>
        </w:rPr>
        <w:t>黑色及白色覆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4FEE2209" w14:textId="078E604C" w:rsidR="00D90E63" w:rsidRPr="008B565A" w:rsidRDefault="003D289F" w:rsidP="00D90E63">
      <w:pPr>
        <w:autoSpaceDE w:val="0"/>
        <w:autoSpaceDN w:val="0"/>
        <w:adjustRightInd w:val="0"/>
        <w:spacing w:line="276" w:lineRule="auto"/>
        <w:rPr>
          <w:rFonts w:ascii="Avenir Next" w:eastAsia="PMingLiU" w:hAnsi="Avenir Next"/>
        </w:rPr>
      </w:pPr>
      <w:r w:rsidRPr="008B565A">
        <w:rPr>
          <w:rFonts w:ascii="Avenir Next" w:eastAsia="PMingLiU" w:hAnsi="Avenir Next"/>
          <w:b/>
          <w:sz w:val="18"/>
        </w:rPr>
        <w:t>錶帶及錶扣：</w:t>
      </w:r>
      <w:r w:rsidRPr="008B565A">
        <w:rPr>
          <w:rFonts w:ascii="Avenir Next" w:eastAsia="PMingLiU" w:hAnsi="Avenir Next"/>
          <w:sz w:val="18"/>
        </w:rPr>
        <w:t>配備</w:t>
      </w:r>
      <w:r w:rsidRPr="008B565A">
        <w:rPr>
          <w:rFonts w:ascii="Avenir Next" w:eastAsia="PMingLiU" w:hAnsi="Avenir Next"/>
          <w:sz w:val="18"/>
        </w:rPr>
        <w:t>2</w:t>
      </w:r>
      <w:r w:rsidRPr="008B565A">
        <w:rPr>
          <w:rFonts w:ascii="Avenir Next" w:eastAsia="PMingLiU" w:hAnsi="Avenir Next"/>
          <w:sz w:val="18"/>
        </w:rPr>
        <w:t>條錶帶：黑色「</w:t>
      </w:r>
      <w:proofErr w:type="spellStart"/>
      <w:r w:rsidRPr="008B565A">
        <w:rPr>
          <w:rFonts w:ascii="Avenir Next" w:eastAsia="PMingLiU" w:hAnsi="Avenir Next"/>
          <w:sz w:val="18"/>
        </w:rPr>
        <w:t>Cordura</w:t>
      </w:r>
      <w:proofErr w:type="spellEnd"/>
      <w:r w:rsidRPr="008B565A">
        <w:rPr>
          <w:rFonts w:ascii="Avenir Next" w:eastAsia="PMingLiU" w:hAnsi="Avenir Next"/>
          <w:sz w:val="18"/>
        </w:rPr>
        <w:t>」效果橡膠錶帶及卡其色「</w:t>
      </w:r>
      <w:proofErr w:type="spellStart"/>
      <w:r w:rsidRPr="008B565A">
        <w:rPr>
          <w:rFonts w:ascii="Avenir Next" w:eastAsia="PMingLiU" w:hAnsi="Avenir Next"/>
          <w:sz w:val="18"/>
        </w:rPr>
        <w:t>Cordura</w:t>
      </w:r>
      <w:proofErr w:type="spellEnd"/>
      <w:r w:rsidRPr="008B565A">
        <w:rPr>
          <w:rFonts w:ascii="Avenir Next" w:eastAsia="PMingLiU" w:hAnsi="Avenir Next"/>
          <w:sz w:val="18"/>
        </w:rPr>
        <w:t>」效果錶帶。精鋼錶鏈，配備黑色</w:t>
      </w:r>
      <w:r w:rsidRPr="008B565A">
        <w:rPr>
          <w:rFonts w:ascii="Avenir Next" w:eastAsia="PMingLiU" w:hAnsi="Avenir Next"/>
          <w:sz w:val="18"/>
        </w:rPr>
        <w:t>PVD</w:t>
      </w:r>
      <w:r w:rsidRPr="008B565A">
        <w:rPr>
          <w:rFonts w:ascii="Avenir Next" w:eastAsia="PMingLiU" w:hAnsi="Avenir Next"/>
          <w:sz w:val="18"/>
        </w:rPr>
        <w:t>塗層三重摺疊式錶扣。</w:t>
      </w:r>
    </w:p>
    <w:p w14:paraId="00298AB8" w14:textId="7D9C822A" w:rsidR="003D289F" w:rsidRPr="008B565A" w:rsidRDefault="003D289F" w:rsidP="003D289F">
      <w:pPr>
        <w:autoSpaceDE w:val="0"/>
        <w:autoSpaceDN w:val="0"/>
        <w:adjustRightInd w:val="0"/>
        <w:spacing w:line="276" w:lineRule="auto"/>
        <w:rPr>
          <w:rFonts w:ascii="Avenir Next" w:eastAsia="PMingLiU" w:hAnsi="Avenir Next"/>
          <w:lang w:val="en-US"/>
        </w:rPr>
      </w:pPr>
    </w:p>
    <w:p w14:paraId="12566705" w14:textId="069DF9A8" w:rsidR="00D90E63" w:rsidRPr="005C37FD" w:rsidRDefault="00D90E63">
      <w:pPr>
        <w:rPr>
          <w:rFonts w:ascii="Avenir Next" w:eastAsia="PMingLiU" w:hAnsi="Avenir Next"/>
          <w:sz w:val="18"/>
          <w:szCs w:val="18"/>
        </w:rPr>
      </w:pPr>
      <w:r w:rsidRPr="005C37FD">
        <w:rPr>
          <w:rFonts w:ascii="Avenir Next" w:eastAsia="PMingLiU" w:hAnsi="Avenir Next"/>
        </w:rPr>
        <w:br w:type="page"/>
      </w:r>
    </w:p>
    <w:p w14:paraId="33225554" w14:textId="34FE8F5B" w:rsidR="00D90E63" w:rsidRPr="008B565A" w:rsidRDefault="00D90E63" w:rsidP="00D90E63">
      <w:pPr>
        <w:rPr>
          <w:rFonts w:ascii="Avenir Next" w:eastAsia="PMingLiU" w:hAnsi="Avenir Next"/>
          <w:sz w:val="20"/>
          <w:szCs w:val="20"/>
        </w:rPr>
      </w:pPr>
      <w:r w:rsidRPr="008B565A">
        <w:rPr>
          <w:rFonts w:ascii="Avenir Next" w:eastAsia="PMingLiU" w:hAnsi="Avenir Next"/>
          <w:noProof/>
        </w:rPr>
        <w:lastRenderedPageBreak/>
        <w:drawing>
          <wp:anchor distT="0" distB="0" distL="114300" distR="114300" simplePos="0" relativeHeight="251663360" behindDoc="1" locked="0" layoutInCell="1" allowOverlap="1" wp14:anchorId="2EC2C211" wp14:editId="30938474">
            <wp:simplePos x="0" y="0"/>
            <wp:positionH relativeFrom="page">
              <wp:align>right</wp:align>
            </wp:positionH>
            <wp:positionV relativeFrom="paragraph">
              <wp:posOffset>8611</wp:posOffset>
            </wp:positionV>
            <wp:extent cx="2523490" cy="3596640"/>
            <wp:effectExtent l="0" t="0" r="0" b="0"/>
            <wp:wrapTight wrapText="bothSides">
              <wp:wrapPolygon edited="0">
                <wp:start x="8805" y="2403"/>
                <wp:lineTo x="7827" y="2631"/>
                <wp:lineTo x="7338" y="3318"/>
                <wp:lineTo x="7338" y="4462"/>
                <wp:lineTo x="6685" y="5263"/>
                <wp:lineTo x="6033" y="6292"/>
                <wp:lineTo x="4240" y="9953"/>
                <wp:lineTo x="4566" y="11784"/>
                <wp:lineTo x="7338" y="17275"/>
                <wp:lineTo x="7664" y="19106"/>
                <wp:lineTo x="8479" y="20708"/>
                <wp:lineTo x="14186" y="20708"/>
                <wp:lineTo x="15002" y="17275"/>
                <wp:lineTo x="16306" y="15445"/>
                <wp:lineTo x="17284" y="13614"/>
                <wp:lineTo x="19078" y="11784"/>
                <wp:lineTo x="19078" y="10297"/>
                <wp:lineTo x="18915" y="9953"/>
                <wp:lineTo x="17121" y="8123"/>
                <wp:lineTo x="16306" y="6292"/>
                <wp:lineTo x="14838" y="4462"/>
                <wp:lineTo x="15002" y="3318"/>
                <wp:lineTo x="14349" y="2631"/>
                <wp:lineTo x="12882"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4730412C" w14:textId="203BE64B" w:rsidR="00D90E63" w:rsidRPr="008B565A" w:rsidRDefault="00D90E63" w:rsidP="00D90E63">
      <w:pPr>
        <w:jc w:val="both"/>
        <w:rPr>
          <w:rFonts w:ascii="Avenir Next" w:eastAsia="PMingLiU" w:hAnsi="Avenir Next" w:cstheme="majorHAnsi"/>
          <w:b/>
          <w:szCs w:val="20"/>
        </w:rPr>
      </w:pPr>
      <w:r w:rsidRPr="008B565A">
        <w:rPr>
          <w:rFonts w:ascii="Avenir Next" w:eastAsia="PMingLiU" w:hAnsi="Avenir Next"/>
          <w:b/>
        </w:rPr>
        <w:t>PILOT AUTOMATIC</w:t>
      </w:r>
      <w:r w:rsidRPr="008B565A">
        <w:rPr>
          <w:rFonts w:ascii="Avenir Next" w:eastAsia="PMingLiU" w:hAnsi="Avenir Next"/>
          <w:b/>
        </w:rPr>
        <w:t>自動上鏈腕錶</w:t>
      </w:r>
    </w:p>
    <w:p w14:paraId="2140FDAB" w14:textId="7FB7F364" w:rsidR="00D90E63" w:rsidRPr="008B565A" w:rsidRDefault="00D90E63" w:rsidP="00D90E63">
      <w:pPr>
        <w:jc w:val="both"/>
        <w:rPr>
          <w:rFonts w:ascii="Avenir Next" w:eastAsia="PMingLiU" w:hAnsi="Avenir Next" w:cs="OpenSans-CondensedLight"/>
          <w:sz w:val="18"/>
          <w:szCs w:val="18"/>
        </w:rPr>
      </w:pPr>
      <w:r w:rsidRPr="008B565A">
        <w:rPr>
          <w:rFonts w:ascii="Avenir Next" w:eastAsia="PMingLiU" w:hAnsi="Avenir Next"/>
          <w:sz w:val="18"/>
        </w:rPr>
        <w:t>型號：</w:t>
      </w:r>
      <w:r w:rsidRPr="008B565A">
        <w:rPr>
          <w:rFonts w:ascii="Avenir Next" w:eastAsia="PMingLiU" w:hAnsi="Avenir Next"/>
          <w:sz w:val="18"/>
        </w:rPr>
        <w:t>03.4000.3620/21.I001</w:t>
      </w:r>
    </w:p>
    <w:p w14:paraId="555043F0" w14:textId="77777777" w:rsidR="00D90E63" w:rsidRPr="008B565A" w:rsidRDefault="00D90E63" w:rsidP="00D90E63">
      <w:pPr>
        <w:jc w:val="both"/>
        <w:rPr>
          <w:rFonts w:ascii="Avenir Next" w:eastAsia="PMingLiU" w:hAnsi="Avenir Next" w:cs="Arial"/>
          <w:sz w:val="16"/>
          <w:szCs w:val="36"/>
        </w:rPr>
      </w:pPr>
    </w:p>
    <w:p w14:paraId="034B3E95" w14:textId="4C3CDE0A"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特色：</w:t>
      </w:r>
      <w:r w:rsidRPr="008B565A">
        <w:rPr>
          <w:rFonts w:ascii="Avenir Next" w:eastAsia="PMingLiU" w:hAnsi="Avenir Next"/>
          <w:sz w:val="18"/>
        </w:rPr>
        <w:t>El Primero 3</w:t>
      </w:r>
      <w:r w:rsidRPr="008B565A">
        <w:rPr>
          <w:rFonts w:ascii="Avenir Next" w:eastAsia="PMingLiU" w:hAnsi="Avenir Next"/>
          <w:sz w:val="18"/>
        </w:rPr>
        <w:t>指針腕錶。高振頻機芯（</w:t>
      </w:r>
      <w:r w:rsidRPr="008B565A">
        <w:rPr>
          <w:rFonts w:ascii="Avenir Next" w:eastAsia="PMingLiU" w:hAnsi="Avenir Next"/>
          <w:sz w:val="18"/>
        </w:rPr>
        <w:t>5</w:t>
      </w:r>
      <w:r w:rsidRPr="008B565A">
        <w:rPr>
          <w:rFonts w:ascii="Avenir Next" w:eastAsia="PMingLiU" w:hAnsi="Avenir Next"/>
          <w:sz w:val="18"/>
        </w:rPr>
        <w:t>赫茲）。完整可互換錶帶系統。</w:t>
      </w:r>
      <w:r w:rsidRPr="008B565A">
        <w:rPr>
          <w:rFonts w:ascii="Avenir Next" w:eastAsia="PMingLiU" w:hAnsi="Avenir Next"/>
          <w:sz w:val="18"/>
        </w:rPr>
        <w:t xml:space="preserve"> </w:t>
      </w:r>
    </w:p>
    <w:p w14:paraId="78AC9F49"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機芯：</w:t>
      </w:r>
      <w:r w:rsidRPr="008B565A">
        <w:rPr>
          <w:rFonts w:ascii="Avenir Next" w:eastAsia="PMingLiU" w:hAnsi="Avenir Next"/>
          <w:sz w:val="18"/>
        </w:rPr>
        <w:t>El Primero 3620</w:t>
      </w:r>
      <w:r w:rsidRPr="008B565A">
        <w:rPr>
          <w:rFonts w:ascii="Avenir Next" w:eastAsia="PMingLiU" w:hAnsi="Avenir Next"/>
          <w:sz w:val="18"/>
        </w:rPr>
        <w:t>型自動上鏈機芯</w:t>
      </w:r>
      <w:r w:rsidRPr="008B565A">
        <w:rPr>
          <w:rFonts w:ascii="Avenir Next" w:eastAsia="PMingLiU" w:hAnsi="Avenir Next"/>
          <w:sz w:val="18"/>
        </w:rPr>
        <w:t xml:space="preserve"> </w:t>
      </w:r>
    </w:p>
    <w:p w14:paraId="1167A677"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振頻：</w:t>
      </w:r>
      <w:r w:rsidRPr="008B565A">
        <w:rPr>
          <w:rFonts w:ascii="Avenir Next" w:eastAsia="PMingLiU" w:hAnsi="Avenir Next"/>
          <w:sz w:val="18"/>
        </w:rPr>
        <w:t>36,000</w:t>
      </w:r>
      <w:r w:rsidRPr="008B565A">
        <w:rPr>
          <w:rFonts w:ascii="Avenir Next" w:eastAsia="PMingLiU" w:hAnsi="Avenir Next"/>
          <w:sz w:val="18"/>
        </w:rPr>
        <w:t>次</w:t>
      </w:r>
      <w:r w:rsidRPr="008B565A">
        <w:rPr>
          <w:rFonts w:ascii="Avenir Next" w:eastAsia="PMingLiU" w:hAnsi="Avenir Next"/>
          <w:sz w:val="18"/>
        </w:rPr>
        <w:t>/</w:t>
      </w:r>
      <w:r w:rsidRPr="008B565A">
        <w:rPr>
          <w:rFonts w:ascii="Avenir Next" w:eastAsia="PMingLiU" w:hAnsi="Avenir Next"/>
          <w:sz w:val="18"/>
        </w:rPr>
        <w:t>小時（</w:t>
      </w:r>
      <w:r w:rsidRPr="008B565A">
        <w:rPr>
          <w:rFonts w:ascii="Avenir Next" w:eastAsia="PMingLiU" w:hAnsi="Avenir Next"/>
          <w:sz w:val="18"/>
        </w:rPr>
        <w:t>5</w:t>
      </w:r>
      <w:r w:rsidRPr="008B565A">
        <w:rPr>
          <w:rFonts w:ascii="Avenir Next" w:eastAsia="PMingLiU" w:hAnsi="Avenir Next"/>
          <w:sz w:val="18"/>
        </w:rPr>
        <w:t>赫茲）</w:t>
      </w:r>
      <w:r w:rsidRPr="008B565A">
        <w:rPr>
          <w:rFonts w:ascii="Avenir Next" w:eastAsia="PMingLiU" w:hAnsi="Avenir Next"/>
        </w:rPr>
        <w:t xml:space="preserve"> </w:t>
      </w:r>
    </w:p>
    <w:p w14:paraId="5069DFD9"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動力儲存：</w:t>
      </w:r>
      <w:r w:rsidRPr="008B565A">
        <w:rPr>
          <w:rFonts w:ascii="Avenir Next" w:eastAsia="PMingLiU" w:hAnsi="Avenir Next"/>
          <w:sz w:val="18"/>
        </w:rPr>
        <w:t>約</w:t>
      </w:r>
      <w:r w:rsidRPr="008B565A">
        <w:rPr>
          <w:rFonts w:ascii="Avenir Next" w:eastAsia="PMingLiU" w:hAnsi="Avenir Next"/>
          <w:sz w:val="18"/>
        </w:rPr>
        <w:t>60</w:t>
      </w:r>
      <w:r w:rsidRPr="008B565A">
        <w:rPr>
          <w:rFonts w:ascii="Avenir Next" w:eastAsia="PMingLiU" w:hAnsi="Avenir Next"/>
          <w:sz w:val="18"/>
        </w:rPr>
        <w:t>小時</w:t>
      </w:r>
    </w:p>
    <w:p w14:paraId="08BD5FA7"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功能：</w:t>
      </w:r>
      <w:r w:rsidRPr="008B565A">
        <w:rPr>
          <w:rFonts w:ascii="Avenir Next" w:eastAsia="PMingLiU" w:hAnsi="Avenir Next"/>
          <w:sz w:val="18"/>
        </w:rPr>
        <w:t>中置時、分顯示。中置秒針。日期顯示位於</w:t>
      </w:r>
      <w:r w:rsidRPr="008B565A">
        <w:rPr>
          <w:rFonts w:ascii="Avenir Next" w:eastAsia="PMingLiU" w:hAnsi="Avenir Next"/>
          <w:sz w:val="18"/>
        </w:rPr>
        <w:t>6</w:t>
      </w:r>
      <w:r w:rsidRPr="008B565A">
        <w:rPr>
          <w:rFonts w:ascii="Avenir Next" w:eastAsia="PMingLiU" w:hAnsi="Avenir Next"/>
          <w:sz w:val="18"/>
        </w:rPr>
        <w:t>時位置。</w:t>
      </w:r>
      <w:r w:rsidRPr="008B565A">
        <w:rPr>
          <w:rFonts w:ascii="Avenir Next" w:eastAsia="PMingLiU" w:hAnsi="Avenir Next"/>
          <w:sz w:val="18"/>
        </w:rPr>
        <w:t xml:space="preserve"> </w:t>
      </w:r>
    </w:p>
    <w:p w14:paraId="640B38A5"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修飾：</w:t>
      </w:r>
      <w:r w:rsidRPr="008B565A">
        <w:rPr>
          <w:rFonts w:ascii="Avenir Next" w:eastAsia="PMingLiU" w:hAnsi="Avenir Next"/>
          <w:sz w:val="18"/>
        </w:rPr>
        <w:t xml:space="preserve">  </w:t>
      </w:r>
      <w:r w:rsidRPr="008B565A">
        <w:rPr>
          <w:rFonts w:ascii="Avenir Next" w:eastAsia="PMingLiU" w:hAnsi="Avenir Next"/>
          <w:sz w:val="18"/>
        </w:rPr>
        <w:t>獨特「</w:t>
      </w:r>
      <w:r w:rsidRPr="008B565A">
        <w:rPr>
          <w:rFonts w:ascii="Avenir Next" w:eastAsia="PMingLiU" w:hAnsi="Avenir Next"/>
          <w:sz w:val="18"/>
        </w:rPr>
        <w:t>Pilot</w:t>
      </w:r>
      <w:r w:rsidRPr="008B565A">
        <w:rPr>
          <w:rFonts w:ascii="Avenir Next" w:eastAsia="PMingLiU" w:hAnsi="Avenir Next"/>
          <w:sz w:val="18"/>
        </w:rPr>
        <w:t>人工地平儀」黑色擺陀</w:t>
      </w:r>
    </w:p>
    <w:p w14:paraId="1D890DE0" w14:textId="015C2B33"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售價</w:t>
      </w:r>
      <w:r w:rsidRPr="008B565A">
        <w:rPr>
          <w:rFonts w:ascii="Avenir Next" w:eastAsia="PMingLiU" w:hAnsi="Avenir Next"/>
          <w:b/>
          <w:bCs/>
          <w:sz w:val="18"/>
        </w:rPr>
        <w:t>：</w:t>
      </w:r>
      <w:r w:rsidRPr="008B565A">
        <w:rPr>
          <w:rFonts w:ascii="Avenir Next" w:eastAsia="PMingLiU" w:hAnsi="Avenir Next"/>
          <w:sz w:val="18"/>
        </w:rPr>
        <w:t>7500</w:t>
      </w:r>
      <w:r w:rsidRPr="008B565A">
        <w:rPr>
          <w:rFonts w:ascii="Avenir Next" w:eastAsia="PMingLiU" w:hAnsi="Avenir Next"/>
          <w:sz w:val="18"/>
        </w:rPr>
        <w:t>瑞士法郎</w:t>
      </w:r>
    </w:p>
    <w:p w14:paraId="2DE60E7C" w14:textId="0C0524A8"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材質：</w:t>
      </w:r>
      <w:r w:rsidRPr="008B565A">
        <w:rPr>
          <w:rFonts w:ascii="Avenir Next" w:eastAsia="PMingLiU" w:hAnsi="Avenir Next"/>
          <w:sz w:val="18"/>
        </w:rPr>
        <w:t>精鋼</w:t>
      </w:r>
    </w:p>
    <w:p w14:paraId="6DC68928"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防水深度：</w:t>
      </w:r>
      <w:r w:rsidRPr="008B565A">
        <w:rPr>
          <w:rFonts w:ascii="Avenir Next" w:eastAsia="PMingLiU" w:hAnsi="Avenir Next"/>
          <w:sz w:val="18"/>
        </w:rPr>
        <w:t>100</w:t>
      </w:r>
      <w:r w:rsidRPr="008B565A">
        <w:rPr>
          <w:rFonts w:ascii="Avenir Next" w:eastAsia="PMingLiU" w:hAnsi="Avenir Next"/>
          <w:sz w:val="18"/>
        </w:rPr>
        <w:t>米</w:t>
      </w:r>
    </w:p>
    <w:p w14:paraId="7488A2C3"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錶殼：</w:t>
      </w:r>
      <w:r w:rsidRPr="008B565A">
        <w:rPr>
          <w:rFonts w:ascii="Avenir Next" w:eastAsia="PMingLiU" w:hAnsi="Avenir Next"/>
          <w:sz w:val="18"/>
        </w:rPr>
        <w:t>40</w:t>
      </w:r>
      <w:r w:rsidRPr="008B565A">
        <w:rPr>
          <w:rFonts w:ascii="Avenir Next" w:eastAsia="PMingLiU" w:hAnsi="Avenir Next"/>
          <w:sz w:val="18"/>
        </w:rPr>
        <w:t>毫米</w:t>
      </w:r>
    </w:p>
    <w:p w14:paraId="38D90DF3"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錶盤：</w:t>
      </w:r>
      <w:r w:rsidRPr="008B565A">
        <w:rPr>
          <w:rFonts w:ascii="Avenir Next" w:eastAsia="PMingLiU" w:hAnsi="Avenir Next"/>
          <w:sz w:val="18"/>
        </w:rPr>
        <w:t>黑色，裝飾橫向凹紋</w:t>
      </w:r>
      <w:r w:rsidRPr="008B565A">
        <w:rPr>
          <w:rFonts w:ascii="Avenir Next" w:eastAsia="PMingLiU" w:hAnsi="Avenir Next"/>
          <w:sz w:val="18"/>
        </w:rPr>
        <w:t xml:space="preserve"> </w:t>
      </w:r>
    </w:p>
    <w:p w14:paraId="79F8E789"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時標：</w:t>
      </w:r>
      <w:r w:rsidRPr="008B565A">
        <w:rPr>
          <w:rFonts w:ascii="Avenir Next" w:eastAsia="PMingLiU" w:hAnsi="Avenir Next"/>
          <w:sz w:val="18"/>
        </w:rPr>
        <w:t>鑲貼阿拉伯數字覆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5CD75ED1"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指針：</w:t>
      </w:r>
      <w:r w:rsidRPr="008B565A">
        <w:rPr>
          <w:rFonts w:ascii="Avenir Next" w:eastAsia="PMingLiU" w:hAnsi="Avenir Next"/>
          <w:sz w:val="18"/>
        </w:rPr>
        <w:t>黑色及白色覆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4D5D4F11" w14:textId="7E1BF80C" w:rsidR="00D90E63" w:rsidRPr="008B565A" w:rsidRDefault="00D90E63" w:rsidP="00D90E63">
      <w:pPr>
        <w:autoSpaceDE w:val="0"/>
        <w:autoSpaceDN w:val="0"/>
        <w:adjustRightInd w:val="0"/>
        <w:spacing w:line="276" w:lineRule="auto"/>
        <w:rPr>
          <w:rFonts w:ascii="Avenir Next" w:eastAsia="PMingLiU" w:hAnsi="Avenir Next"/>
          <w:lang w:val="en-US"/>
        </w:rPr>
      </w:pPr>
      <w:r w:rsidRPr="008B565A">
        <w:rPr>
          <w:rFonts w:ascii="Avenir Next" w:eastAsia="PMingLiU" w:hAnsi="Avenir Next"/>
          <w:b/>
          <w:sz w:val="18"/>
        </w:rPr>
        <w:t>錶帶及錶扣：</w:t>
      </w:r>
      <w:r w:rsidRPr="008B565A">
        <w:rPr>
          <w:rFonts w:ascii="Avenir Next" w:eastAsia="PMingLiU" w:hAnsi="Avenir Next"/>
          <w:sz w:val="18"/>
        </w:rPr>
        <w:t>配備</w:t>
      </w:r>
      <w:r w:rsidRPr="008B565A">
        <w:rPr>
          <w:rFonts w:ascii="Avenir Next" w:eastAsia="PMingLiU" w:hAnsi="Avenir Next"/>
          <w:sz w:val="18"/>
        </w:rPr>
        <w:t>2</w:t>
      </w:r>
      <w:r w:rsidRPr="008B565A">
        <w:rPr>
          <w:rFonts w:ascii="Avenir Next" w:eastAsia="PMingLiU" w:hAnsi="Avenir Next"/>
          <w:sz w:val="18"/>
        </w:rPr>
        <w:t>條錶帶：黑色「</w:t>
      </w:r>
      <w:proofErr w:type="spellStart"/>
      <w:r w:rsidRPr="008B565A">
        <w:rPr>
          <w:rFonts w:ascii="Avenir Next" w:eastAsia="PMingLiU" w:hAnsi="Avenir Next"/>
          <w:sz w:val="18"/>
        </w:rPr>
        <w:t>Cordura</w:t>
      </w:r>
      <w:proofErr w:type="spellEnd"/>
      <w:r w:rsidRPr="008B565A">
        <w:rPr>
          <w:rFonts w:ascii="Avenir Next" w:eastAsia="PMingLiU" w:hAnsi="Avenir Next"/>
          <w:sz w:val="18"/>
        </w:rPr>
        <w:t>」效果橡膠錶帶及棕色小牛皮錶帶。精鋼三重摺疊式錶扣。</w:t>
      </w:r>
    </w:p>
    <w:p w14:paraId="0FAF2289" w14:textId="77777777" w:rsidR="00D90E63" w:rsidRPr="008B565A" w:rsidRDefault="00D90E63" w:rsidP="00D90E63">
      <w:pPr>
        <w:rPr>
          <w:rFonts w:ascii="Avenir Next" w:eastAsia="PMingLiU" w:hAnsi="Avenir Next"/>
          <w:sz w:val="18"/>
          <w:szCs w:val="18"/>
          <w:lang w:val="en-US"/>
        </w:rPr>
      </w:pPr>
      <w:r w:rsidRPr="008B565A">
        <w:rPr>
          <w:rFonts w:ascii="Avenir Next" w:eastAsia="PMingLiU" w:hAnsi="Avenir Next"/>
          <w:lang w:val="en-US"/>
        </w:rPr>
        <w:br w:type="page"/>
      </w:r>
    </w:p>
    <w:p w14:paraId="5C8AF0A8" w14:textId="66320979" w:rsidR="008B565A" w:rsidRPr="008B565A" w:rsidRDefault="008B565A" w:rsidP="00D90E63">
      <w:pPr>
        <w:jc w:val="both"/>
        <w:rPr>
          <w:rFonts w:ascii="Avenir Next" w:eastAsia="PMingLiU" w:hAnsi="Avenir Next"/>
          <w:b/>
          <w:lang w:val="en-US"/>
        </w:rPr>
      </w:pPr>
      <w:r w:rsidRPr="008B565A">
        <w:rPr>
          <w:rFonts w:ascii="Avenir Next" w:eastAsia="PMingLiU" w:hAnsi="Avenir Next"/>
          <w:noProof/>
        </w:rPr>
        <w:lastRenderedPageBreak/>
        <w:drawing>
          <wp:anchor distT="0" distB="0" distL="114300" distR="114300" simplePos="0" relativeHeight="251662336" behindDoc="1" locked="0" layoutInCell="1" allowOverlap="1" wp14:anchorId="718C3A45" wp14:editId="28A2551A">
            <wp:simplePos x="0" y="0"/>
            <wp:positionH relativeFrom="page">
              <wp:align>right</wp:align>
            </wp:positionH>
            <wp:positionV relativeFrom="paragraph">
              <wp:posOffset>14551</wp:posOffset>
            </wp:positionV>
            <wp:extent cx="2523490" cy="3596640"/>
            <wp:effectExtent l="0" t="0" r="0" b="0"/>
            <wp:wrapTight wrapText="bothSides">
              <wp:wrapPolygon edited="0">
                <wp:start x="8642" y="2174"/>
                <wp:lineTo x="7990" y="2403"/>
                <wp:lineTo x="6522" y="3661"/>
                <wp:lineTo x="6522" y="4233"/>
                <wp:lineTo x="5870" y="6064"/>
                <wp:lineTo x="3913" y="9725"/>
                <wp:lineTo x="4076" y="11555"/>
                <wp:lineTo x="6033" y="15216"/>
                <wp:lineTo x="6359" y="17047"/>
                <wp:lineTo x="7664" y="18877"/>
                <wp:lineTo x="8316" y="20479"/>
                <wp:lineTo x="8479" y="20708"/>
                <wp:lineTo x="14023" y="20708"/>
                <wp:lineTo x="14186" y="20479"/>
                <wp:lineTo x="14838" y="18877"/>
                <wp:lineTo x="15817" y="17390"/>
                <wp:lineTo x="15817" y="17047"/>
                <wp:lineTo x="16469" y="15216"/>
                <wp:lineTo x="18100" y="13386"/>
                <wp:lineTo x="19241" y="11555"/>
                <wp:lineTo x="19078" y="10297"/>
                <wp:lineTo x="17774" y="7894"/>
                <wp:lineTo x="16143" y="6064"/>
                <wp:lineTo x="15491" y="4233"/>
                <wp:lineTo x="15654" y="3547"/>
                <wp:lineTo x="14023" y="2403"/>
                <wp:lineTo x="12882" y="2174"/>
                <wp:lineTo x="8642" y="217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06A1A99F" w14:textId="1A5912C7" w:rsidR="00D90E63" w:rsidRPr="008B565A" w:rsidRDefault="00D90E63" w:rsidP="00D90E63">
      <w:pPr>
        <w:jc w:val="both"/>
        <w:rPr>
          <w:rFonts w:ascii="Avenir Next" w:eastAsia="PMingLiU" w:hAnsi="Avenir Next" w:cstheme="majorHAnsi"/>
          <w:b/>
          <w:szCs w:val="20"/>
          <w:lang w:val="en-US"/>
        </w:rPr>
      </w:pPr>
      <w:r w:rsidRPr="008B565A">
        <w:rPr>
          <w:rFonts w:ascii="Avenir Next" w:eastAsia="PMingLiU" w:hAnsi="Avenir Next"/>
          <w:b/>
          <w:lang w:val="en-US"/>
        </w:rPr>
        <w:t>PILOT BIG DATE FLYBACK</w:t>
      </w:r>
      <w:r w:rsidRPr="008B565A">
        <w:rPr>
          <w:rFonts w:ascii="Avenir Next" w:eastAsia="PMingLiU" w:hAnsi="Avenir Next"/>
          <w:b/>
        </w:rPr>
        <w:t>大日期飛返計時腕錶</w:t>
      </w:r>
    </w:p>
    <w:p w14:paraId="02F4EBDE" w14:textId="6E99DA7D" w:rsidR="00D90E63" w:rsidRPr="008B565A" w:rsidRDefault="00D90E63" w:rsidP="00D90E63">
      <w:pPr>
        <w:jc w:val="both"/>
        <w:rPr>
          <w:rFonts w:ascii="Avenir Next" w:eastAsia="PMingLiU" w:hAnsi="Avenir Next" w:cs="OpenSans-CondensedLight"/>
          <w:sz w:val="18"/>
          <w:szCs w:val="18"/>
          <w:lang w:val="en-US"/>
        </w:rPr>
      </w:pPr>
      <w:r w:rsidRPr="008B565A">
        <w:rPr>
          <w:rFonts w:ascii="Avenir Next" w:eastAsia="PMingLiU" w:hAnsi="Avenir Next"/>
          <w:sz w:val="18"/>
        </w:rPr>
        <w:t>型號</w:t>
      </w:r>
      <w:r w:rsidRPr="008B565A">
        <w:rPr>
          <w:rFonts w:ascii="Avenir Next" w:eastAsia="PMingLiU" w:hAnsi="Avenir Next"/>
          <w:sz w:val="18"/>
          <w:lang w:val="en-US"/>
        </w:rPr>
        <w:t>：</w:t>
      </w:r>
      <w:r w:rsidRPr="008B565A">
        <w:rPr>
          <w:rFonts w:ascii="Avenir Next" w:eastAsia="PMingLiU" w:hAnsi="Avenir Next"/>
          <w:sz w:val="18"/>
          <w:lang w:val="en-US"/>
        </w:rPr>
        <w:t>03.4000.3652/21.I001</w:t>
      </w:r>
    </w:p>
    <w:p w14:paraId="0909527B" w14:textId="7660538A" w:rsidR="00D90E63" w:rsidRPr="008B565A" w:rsidRDefault="00D90E63" w:rsidP="00D90E63">
      <w:pPr>
        <w:jc w:val="both"/>
        <w:rPr>
          <w:rFonts w:ascii="Avenir Next" w:eastAsia="PMingLiU" w:hAnsi="Avenir Next" w:cs="Arial"/>
          <w:sz w:val="16"/>
          <w:szCs w:val="36"/>
          <w:lang w:val="en-US"/>
        </w:rPr>
      </w:pPr>
    </w:p>
    <w:p w14:paraId="45AE0051" w14:textId="31A234FD"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特色：</w:t>
      </w:r>
      <w:r w:rsidRPr="008B565A">
        <w:rPr>
          <w:rFonts w:ascii="Avenir Next" w:eastAsia="PMingLiU" w:hAnsi="Avenir Next"/>
          <w:sz w:val="18"/>
        </w:rPr>
        <w:t>向</w:t>
      </w:r>
      <w:r w:rsidRPr="008B565A">
        <w:rPr>
          <w:rFonts w:ascii="Avenir Next" w:eastAsia="PMingLiU" w:hAnsi="Avenir Next"/>
          <w:sz w:val="18"/>
        </w:rPr>
        <w:t>1997</w:t>
      </w:r>
      <w:r w:rsidRPr="008B565A">
        <w:rPr>
          <w:rFonts w:ascii="Avenir Next" w:eastAsia="PMingLiU" w:hAnsi="Avenir Next"/>
          <w:sz w:val="18"/>
        </w:rPr>
        <w:t>年面世的首款</w:t>
      </w:r>
      <w:r w:rsidRPr="008B565A">
        <w:rPr>
          <w:rFonts w:ascii="Avenir Next" w:eastAsia="PMingLiU" w:hAnsi="Avenir Next"/>
          <w:sz w:val="18"/>
        </w:rPr>
        <w:t>El Primero</w:t>
      </w:r>
      <w:r w:rsidRPr="008B565A">
        <w:rPr>
          <w:rFonts w:ascii="Avenir Next" w:eastAsia="PMingLiU" w:hAnsi="Avenir Next"/>
          <w:sz w:val="18"/>
        </w:rPr>
        <w:t>飛返機芯和飛返計時腕錶</w:t>
      </w:r>
      <w:r w:rsidRPr="008B565A">
        <w:rPr>
          <w:rFonts w:ascii="Avenir Next" w:eastAsia="PMingLiU" w:hAnsi="Avenir Next"/>
          <w:sz w:val="18"/>
        </w:rPr>
        <w:t>——</w:t>
      </w:r>
      <w:r w:rsidRPr="008B565A">
        <w:rPr>
          <w:rFonts w:ascii="Avenir Next" w:eastAsia="PMingLiU" w:hAnsi="Avenir Next"/>
          <w:sz w:val="18"/>
        </w:rPr>
        <w:t>配備飛返計時功能的</w:t>
      </w:r>
      <w:r w:rsidRPr="008B565A">
        <w:rPr>
          <w:rFonts w:ascii="Avenir Next" w:eastAsia="PMingLiU" w:hAnsi="Avenir Next"/>
          <w:sz w:val="18"/>
        </w:rPr>
        <w:t xml:space="preserve">Rainbow </w:t>
      </w:r>
      <w:proofErr w:type="spellStart"/>
      <w:r w:rsidRPr="008B565A">
        <w:rPr>
          <w:rFonts w:ascii="Avenir Next" w:eastAsia="PMingLiU" w:hAnsi="Avenir Next"/>
          <w:sz w:val="18"/>
        </w:rPr>
        <w:t>Automatic</w:t>
      </w:r>
      <w:proofErr w:type="spellEnd"/>
      <w:r w:rsidRPr="008B565A">
        <w:rPr>
          <w:rFonts w:ascii="Avenir Next" w:eastAsia="PMingLiU" w:hAnsi="Avenir Next"/>
          <w:sz w:val="18"/>
        </w:rPr>
        <w:t xml:space="preserve"> El Primero</w:t>
      </w:r>
      <w:r w:rsidRPr="008B565A">
        <w:rPr>
          <w:rFonts w:ascii="Avenir Next" w:eastAsia="PMingLiU" w:hAnsi="Avenir Next"/>
          <w:sz w:val="18"/>
        </w:rPr>
        <w:t>自動上鏈導柱輪計時腕錶致意。專利大日期顯示位於</w:t>
      </w:r>
      <w:r w:rsidRPr="008B565A">
        <w:rPr>
          <w:rFonts w:ascii="Avenir Next" w:eastAsia="PMingLiU" w:hAnsi="Avenir Next"/>
          <w:sz w:val="18"/>
        </w:rPr>
        <w:t>6</w:t>
      </w:r>
      <w:r w:rsidRPr="008B565A">
        <w:rPr>
          <w:rFonts w:ascii="Avenir Next" w:eastAsia="PMingLiU" w:hAnsi="Avenir Next"/>
          <w:sz w:val="18"/>
        </w:rPr>
        <w:t>時位置。大日期在</w:t>
      </w:r>
      <w:r w:rsidRPr="008B565A">
        <w:rPr>
          <w:rFonts w:ascii="Avenir Next" w:eastAsia="PMingLiU" w:hAnsi="Avenir Next"/>
          <w:sz w:val="18"/>
        </w:rPr>
        <w:t>0.007</w:t>
      </w:r>
      <w:r w:rsidRPr="008B565A">
        <w:rPr>
          <w:rFonts w:ascii="Avenir Next" w:eastAsia="PMingLiU" w:hAnsi="Avenir Next"/>
          <w:sz w:val="18"/>
        </w:rPr>
        <w:t>秒內瞬跳（轉盤轉跳和穩定需</w:t>
      </w:r>
      <w:r w:rsidRPr="008B565A">
        <w:rPr>
          <w:rFonts w:ascii="Avenir Next" w:eastAsia="PMingLiU" w:hAnsi="Avenir Next"/>
          <w:sz w:val="18"/>
        </w:rPr>
        <w:t>0.02</w:t>
      </w:r>
      <w:r w:rsidRPr="008B565A">
        <w:rPr>
          <w:rFonts w:ascii="Avenir Next" w:eastAsia="PMingLiU" w:hAnsi="Avenir Next"/>
          <w:sz w:val="18"/>
        </w:rPr>
        <w:t>秒）。完整可互換錶帶系統。</w:t>
      </w:r>
      <w:r w:rsidRPr="008B565A">
        <w:rPr>
          <w:rFonts w:ascii="Avenir Next" w:eastAsia="PMingLiU" w:hAnsi="Avenir Next"/>
          <w:sz w:val="18"/>
        </w:rPr>
        <w:t xml:space="preserve"> </w:t>
      </w:r>
    </w:p>
    <w:p w14:paraId="3F4F06C6" w14:textId="4FF118A2"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機芯：</w:t>
      </w:r>
      <w:r w:rsidRPr="008B565A">
        <w:rPr>
          <w:rFonts w:ascii="Avenir Next" w:eastAsia="PMingLiU" w:hAnsi="Avenir Next"/>
          <w:sz w:val="18"/>
        </w:rPr>
        <w:t>El Primero 3652</w:t>
      </w:r>
      <w:r w:rsidRPr="008B565A">
        <w:rPr>
          <w:rFonts w:ascii="Avenir Next" w:eastAsia="PMingLiU" w:hAnsi="Avenir Next"/>
          <w:sz w:val="18"/>
        </w:rPr>
        <w:t>型自動上鏈機芯</w:t>
      </w:r>
      <w:r w:rsidRPr="008B565A">
        <w:rPr>
          <w:rFonts w:ascii="Avenir Next" w:eastAsia="PMingLiU" w:hAnsi="Avenir Next"/>
          <w:sz w:val="18"/>
        </w:rPr>
        <w:t xml:space="preserve"> </w:t>
      </w:r>
    </w:p>
    <w:p w14:paraId="55C39EF0"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振頻：</w:t>
      </w:r>
      <w:r w:rsidRPr="008B565A">
        <w:rPr>
          <w:rFonts w:ascii="Avenir Next" w:eastAsia="PMingLiU" w:hAnsi="Avenir Next"/>
          <w:sz w:val="18"/>
        </w:rPr>
        <w:t>36,000</w:t>
      </w:r>
      <w:r w:rsidRPr="008B565A">
        <w:rPr>
          <w:rFonts w:ascii="Avenir Next" w:eastAsia="PMingLiU" w:hAnsi="Avenir Next"/>
          <w:sz w:val="18"/>
        </w:rPr>
        <w:t>次</w:t>
      </w:r>
      <w:r w:rsidRPr="008B565A">
        <w:rPr>
          <w:rFonts w:ascii="Avenir Next" w:eastAsia="PMingLiU" w:hAnsi="Avenir Next"/>
          <w:sz w:val="18"/>
        </w:rPr>
        <w:t>/</w:t>
      </w:r>
      <w:r w:rsidRPr="008B565A">
        <w:rPr>
          <w:rFonts w:ascii="Avenir Next" w:eastAsia="PMingLiU" w:hAnsi="Avenir Next"/>
          <w:sz w:val="18"/>
        </w:rPr>
        <w:t>小時（</w:t>
      </w:r>
      <w:r w:rsidRPr="008B565A">
        <w:rPr>
          <w:rFonts w:ascii="Avenir Next" w:eastAsia="PMingLiU" w:hAnsi="Avenir Next"/>
          <w:sz w:val="18"/>
        </w:rPr>
        <w:t>5</w:t>
      </w:r>
      <w:r w:rsidRPr="008B565A">
        <w:rPr>
          <w:rFonts w:ascii="Avenir Next" w:eastAsia="PMingLiU" w:hAnsi="Avenir Next"/>
          <w:sz w:val="18"/>
        </w:rPr>
        <w:t>赫茲）</w:t>
      </w:r>
      <w:r w:rsidRPr="008B565A">
        <w:rPr>
          <w:rFonts w:ascii="Avenir Next" w:eastAsia="PMingLiU" w:hAnsi="Avenir Next"/>
        </w:rPr>
        <w:t xml:space="preserve"> </w:t>
      </w:r>
    </w:p>
    <w:p w14:paraId="4CB54231"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動力儲存：</w:t>
      </w:r>
      <w:r w:rsidRPr="008B565A">
        <w:rPr>
          <w:rFonts w:ascii="Avenir Next" w:eastAsia="PMingLiU" w:hAnsi="Avenir Next"/>
          <w:sz w:val="18"/>
        </w:rPr>
        <w:t>約</w:t>
      </w:r>
      <w:r w:rsidRPr="008B565A">
        <w:rPr>
          <w:rFonts w:ascii="Avenir Next" w:eastAsia="PMingLiU" w:hAnsi="Avenir Next"/>
          <w:sz w:val="18"/>
        </w:rPr>
        <w:t>60</w:t>
      </w:r>
      <w:r w:rsidRPr="008B565A">
        <w:rPr>
          <w:rFonts w:ascii="Avenir Next" w:eastAsia="PMingLiU" w:hAnsi="Avenir Next"/>
          <w:sz w:val="18"/>
        </w:rPr>
        <w:t>小時</w:t>
      </w:r>
    </w:p>
    <w:p w14:paraId="60B925F2"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功能：</w:t>
      </w:r>
      <w:r w:rsidRPr="008B565A">
        <w:rPr>
          <w:rFonts w:ascii="Avenir Next" w:eastAsia="PMingLiU" w:hAnsi="Avenir Next"/>
          <w:sz w:val="18"/>
        </w:rPr>
        <w:t>中置時、分顯示。小秒針位於</w:t>
      </w:r>
      <w:r w:rsidRPr="008B565A">
        <w:rPr>
          <w:rFonts w:ascii="Avenir Next" w:eastAsia="PMingLiU" w:hAnsi="Avenir Next"/>
          <w:sz w:val="18"/>
        </w:rPr>
        <w:t>9</w:t>
      </w:r>
      <w:r w:rsidRPr="008B565A">
        <w:rPr>
          <w:rFonts w:ascii="Avenir Next" w:eastAsia="PMingLiU" w:hAnsi="Avenir Next"/>
          <w:sz w:val="18"/>
        </w:rPr>
        <w:t>時位置</w:t>
      </w:r>
    </w:p>
    <w:p w14:paraId="39F18E14"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sz w:val="18"/>
        </w:rPr>
        <w:t>瞬跳大日期顯示位於</w:t>
      </w:r>
      <w:r w:rsidRPr="008B565A">
        <w:rPr>
          <w:rFonts w:ascii="Avenir Next" w:eastAsia="PMingLiU" w:hAnsi="Avenir Next"/>
          <w:sz w:val="18"/>
        </w:rPr>
        <w:t>6</w:t>
      </w:r>
      <w:r w:rsidRPr="008B565A">
        <w:rPr>
          <w:rFonts w:ascii="Avenir Next" w:eastAsia="PMingLiU" w:hAnsi="Avenir Next"/>
          <w:sz w:val="18"/>
        </w:rPr>
        <w:t>時位置。飛返計時功能。</w:t>
      </w:r>
      <w:r w:rsidRPr="008B565A">
        <w:rPr>
          <w:rFonts w:ascii="Avenir Next" w:eastAsia="PMingLiU" w:hAnsi="Avenir Next"/>
          <w:sz w:val="18"/>
        </w:rPr>
        <w:t>30</w:t>
      </w:r>
      <w:r w:rsidRPr="008B565A">
        <w:rPr>
          <w:rFonts w:ascii="Avenir Next" w:eastAsia="PMingLiU" w:hAnsi="Avenir Next"/>
          <w:sz w:val="18"/>
        </w:rPr>
        <w:t>分鐘計時盤位於</w:t>
      </w:r>
      <w:r w:rsidRPr="008B565A">
        <w:rPr>
          <w:rFonts w:ascii="Avenir Next" w:eastAsia="PMingLiU" w:hAnsi="Avenir Next"/>
          <w:sz w:val="18"/>
        </w:rPr>
        <w:t>3</w:t>
      </w:r>
      <w:r w:rsidRPr="008B565A">
        <w:rPr>
          <w:rFonts w:ascii="Avenir Next" w:eastAsia="PMingLiU" w:hAnsi="Avenir Next"/>
          <w:sz w:val="18"/>
        </w:rPr>
        <w:t>時位置</w:t>
      </w:r>
    </w:p>
    <w:p w14:paraId="02E474F4"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修飾：</w:t>
      </w:r>
      <w:r w:rsidRPr="008B565A">
        <w:rPr>
          <w:rFonts w:ascii="Avenir Next" w:eastAsia="PMingLiU" w:hAnsi="Avenir Next"/>
          <w:sz w:val="18"/>
        </w:rPr>
        <w:t xml:space="preserve">  </w:t>
      </w:r>
      <w:r w:rsidRPr="008B565A">
        <w:rPr>
          <w:rFonts w:ascii="Avenir Next" w:eastAsia="PMingLiU" w:hAnsi="Avenir Next"/>
          <w:sz w:val="18"/>
        </w:rPr>
        <w:t>獨特「</w:t>
      </w:r>
      <w:r w:rsidRPr="008B565A">
        <w:rPr>
          <w:rFonts w:ascii="Avenir Next" w:eastAsia="PMingLiU" w:hAnsi="Avenir Next"/>
          <w:sz w:val="18"/>
        </w:rPr>
        <w:t>Pilot</w:t>
      </w:r>
      <w:r w:rsidRPr="008B565A">
        <w:rPr>
          <w:rFonts w:ascii="Avenir Next" w:eastAsia="PMingLiU" w:hAnsi="Avenir Next"/>
          <w:sz w:val="18"/>
        </w:rPr>
        <w:t>人工地平儀」黑色擺陀</w:t>
      </w:r>
    </w:p>
    <w:p w14:paraId="11676665" w14:textId="5084A0A4"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sz w:val="18"/>
        </w:rPr>
        <w:t>售價</w:t>
      </w:r>
      <w:r w:rsidRPr="008B565A">
        <w:rPr>
          <w:rFonts w:ascii="Avenir Next" w:eastAsia="PMingLiU" w:hAnsi="Avenir Next"/>
          <w:b/>
          <w:bCs/>
          <w:sz w:val="18"/>
        </w:rPr>
        <w:t>：</w:t>
      </w:r>
      <w:r w:rsidRPr="008B565A">
        <w:rPr>
          <w:rFonts w:ascii="Avenir Next" w:eastAsia="PMingLiU" w:hAnsi="Avenir Next"/>
          <w:sz w:val="18"/>
        </w:rPr>
        <w:t>11400</w:t>
      </w:r>
      <w:r w:rsidRPr="008B565A">
        <w:rPr>
          <w:rFonts w:ascii="Avenir Next" w:eastAsia="PMingLiU" w:hAnsi="Avenir Next"/>
          <w:sz w:val="18"/>
        </w:rPr>
        <w:t>瑞士法郎</w:t>
      </w:r>
    </w:p>
    <w:p w14:paraId="46CFFB8C" w14:textId="12336BD0"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材質：</w:t>
      </w:r>
      <w:r w:rsidRPr="008B565A">
        <w:rPr>
          <w:rFonts w:ascii="Avenir Next" w:eastAsia="PMingLiU" w:hAnsi="Avenir Next"/>
          <w:sz w:val="18"/>
        </w:rPr>
        <w:t>精鋼</w:t>
      </w:r>
    </w:p>
    <w:p w14:paraId="33F205F3"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防水深度：</w:t>
      </w:r>
      <w:r w:rsidRPr="008B565A">
        <w:rPr>
          <w:rFonts w:ascii="Avenir Next" w:eastAsia="PMingLiU" w:hAnsi="Avenir Next"/>
          <w:sz w:val="18"/>
        </w:rPr>
        <w:t>100</w:t>
      </w:r>
      <w:r w:rsidRPr="008B565A">
        <w:rPr>
          <w:rFonts w:ascii="Avenir Next" w:eastAsia="PMingLiU" w:hAnsi="Avenir Next"/>
          <w:sz w:val="18"/>
        </w:rPr>
        <w:t>米</w:t>
      </w:r>
    </w:p>
    <w:p w14:paraId="66DAF7D1"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錶殼：</w:t>
      </w:r>
      <w:r w:rsidRPr="008B565A">
        <w:rPr>
          <w:rFonts w:ascii="Avenir Next" w:eastAsia="PMingLiU" w:hAnsi="Avenir Next"/>
          <w:sz w:val="18"/>
        </w:rPr>
        <w:t>42.5</w:t>
      </w:r>
      <w:r w:rsidRPr="008B565A">
        <w:rPr>
          <w:rFonts w:ascii="Avenir Next" w:eastAsia="PMingLiU" w:hAnsi="Avenir Next"/>
          <w:sz w:val="18"/>
        </w:rPr>
        <w:t>毫米</w:t>
      </w:r>
    </w:p>
    <w:p w14:paraId="79620422"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錶盤：</w:t>
      </w:r>
      <w:r w:rsidRPr="008B565A">
        <w:rPr>
          <w:rFonts w:ascii="Avenir Next" w:eastAsia="PMingLiU" w:hAnsi="Avenir Next"/>
          <w:sz w:val="18"/>
        </w:rPr>
        <w:t>黑色，裝飾橫向凹紋</w:t>
      </w:r>
      <w:r w:rsidRPr="008B565A">
        <w:rPr>
          <w:rFonts w:ascii="Avenir Next" w:eastAsia="PMingLiU" w:hAnsi="Avenir Next"/>
          <w:sz w:val="18"/>
        </w:rPr>
        <w:t xml:space="preserve"> </w:t>
      </w:r>
    </w:p>
    <w:p w14:paraId="40458C2E"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時標：</w:t>
      </w:r>
      <w:r w:rsidRPr="008B565A">
        <w:rPr>
          <w:rFonts w:ascii="Avenir Next" w:eastAsia="PMingLiU" w:hAnsi="Avenir Next"/>
          <w:sz w:val="18"/>
        </w:rPr>
        <w:t>鑲貼阿拉伯數字覆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471F960E" w14:textId="77777777" w:rsidR="00D90E63" w:rsidRPr="008B565A" w:rsidRDefault="00D90E63" w:rsidP="00D90E63">
      <w:pPr>
        <w:autoSpaceDE w:val="0"/>
        <w:autoSpaceDN w:val="0"/>
        <w:adjustRightInd w:val="0"/>
        <w:spacing w:line="276" w:lineRule="auto"/>
        <w:rPr>
          <w:rFonts w:ascii="Avenir Next" w:eastAsia="PMingLiU" w:hAnsi="Avenir Next" w:cs="OpenSans-CondensedLight"/>
          <w:sz w:val="18"/>
          <w:szCs w:val="18"/>
        </w:rPr>
      </w:pPr>
      <w:r w:rsidRPr="008B565A">
        <w:rPr>
          <w:rFonts w:ascii="Avenir Next" w:eastAsia="PMingLiU" w:hAnsi="Avenir Next"/>
          <w:b/>
          <w:bCs/>
          <w:sz w:val="18"/>
        </w:rPr>
        <w:t>指針：</w:t>
      </w:r>
      <w:r w:rsidRPr="008B565A">
        <w:rPr>
          <w:rFonts w:ascii="Avenir Next" w:eastAsia="PMingLiU" w:hAnsi="Avenir Next"/>
          <w:sz w:val="18"/>
        </w:rPr>
        <w:t>黑色及白色覆</w:t>
      </w:r>
      <w:proofErr w:type="spellStart"/>
      <w:r w:rsidRPr="008B565A">
        <w:rPr>
          <w:rFonts w:ascii="Avenir Next" w:eastAsia="PMingLiU" w:hAnsi="Avenir Next"/>
          <w:sz w:val="18"/>
        </w:rPr>
        <w:t>SuperLuminova</w:t>
      </w:r>
      <w:proofErr w:type="spellEnd"/>
      <w:r w:rsidRPr="008B565A">
        <w:rPr>
          <w:rFonts w:ascii="Avenir Next" w:eastAsia="PMingLiU" w:hAnsi="Avenir Next"/>
          <w:sz w:val="18"/>
        </w:rPr>
        <w:t xml:space="preserve"> SLN C1</w:t>
      </w:r>
      <w:r w:rsidRPr="008B565A">
        <w:rPr>
          <w:rFonts w:ascii="Avenir Next" w:eastAsia="PMingLiU" w:hAnsi="Avenir Next"/>
          <w:sz w:val="18"/>
        </w:rPr>
        <w:t>超級夜光物料</w:t>
      </w:r>
    </w:p>
    <w:p w14:paraId="21CC6CA8" w14:textId="23290E2B" w:rsidR="00D90E63" w:rsidRPr="008B565A" w:rsidRDefault="00D90E63" w:rsidP="00D90E63">
      <w:pPr>
        <w:autoSpaceDE w:val="0"/>
        <w:autoSpaceDN w:val="0"/>
        <w:adjustRightInd w:val="0"/>
        <w:spacing w:line="276" w:lineRule="auto"/>
        <w:rPr>
          <w:rFonts w:ascii="Avenir Next" w:eastAsia="PMingLiU" w:hAnsi="Avenir Next" w:cs="Arial"/>
          <w:sz w:val="18"/>
          <w:szCs w:val="18"/>
        </w:rPr>
      </w:pPr>
      <w:r w:rsidRPr="008B565A">
        <w:rPr>
          <w:rFonts w:ascii="Avenir Next" w:eastAsia="PMingLiU" w:hAnsi="Avenir Next"/>
          <w:b/>
          <w:sz w:val="18"/>
        </w:rPr>
        <w:t>錶帶及錶扣：</w:t>
      </w:r>
      <w:r w:rsidRPr="008B565A">
        <w:rPr>
          <w:rFonts w:ascii="Avenir Next" w:eastAsia="PMingLiU" w:hAnsi="Avenir Next"/>
          <w:sz w:val="18"/>
        </w:rPr>
        <w:t>配備</w:t>
      </w:r>
      <w:r w:rsidRPr="008B565A">
        <w:rPr>
          <w:rFonts w:ascii="Avenir Next" w:eastAsia="PMingLiU" w:hAnsi="Avenir Next"/>
          <w:sz w:val="18"/>
        </w:rPr>
        <w:t>2</w:t>
      </w:r>
      <w:r w:rsidRPr="008B565A">
        <w:rPr>
          <w:rFonts w:ascii="Avenir Next" w:eastAsia="PMingLiU" w:hAnsi="Avenir Next"/>
          <w:sz w:val="18"/>
        </w:rPr>
        <w:t>條錶帶：黑色「</w:t>
      </w:r>
      <w:proofErr w:type="spellStart"/>
      <w:r w:rsidRPr="008B565A">
        <w:rPr>
          <w:rFonts w:ascii="Avenir Next" w:eastAsia="PMingLiU" w:hAnsi="Avenir Next"/>
          <w:sz w:val="18"/>
        </w:rPr>
        <w:t>Cordura</w:t>
      </w:r>
      <w:proofErr w:type="spellEnd"/>
      <w:r w:rsidRPr="008B565A">
        <w:rPr>
          <w:rFonts w:ascii="Avenir Next" w:eastAsia="PMingLiU" w:hAnsi="Avenir Next"/>
          <w:sz w:val="18"/>
        </w:rPr>
        <w:t>」效果橡膠錶帶及棕色小牛皮錶帶。</w:t>
      </w:r>
      <w:r w:rsidRPr="008B565A">
        <w:rPr>
          <w:rFonts w:ascii="Avenir Next" w:eastAsia="PMingLiU" w:hAnsi="Avenir Next"/>
          <w:sz w:val="18"/>
        </w:rPr>
        <w:t xml:space="preserve">  </w:t>
      </w:r>
      <w:r w:rsidRPr="008B565A">
        <w:rPr>
          <w:rFonts w:ascii="Avenir Next" w:eastAsia="PMingLiU" w:hAnsi="Avenir Next"/>
          <w:sz w:val="18"/>
        </w:rPr>
        <w:t>精鋼三重摺疊式錶扣。</w:t>
      </w:r>
    </w:p>
    <w:p w14:paraId="3A712D24" w14:textId="77777777" w:rsidR="00D90E63" w:rsidRPr="008B565A" w:rsidRDefault="00D90E63" w:rsidP="00D90E63">
      <w:pPr>
        <w:autoSpaceDE w:val="0"/>
        <w:autoSpaceDN w:val="0"/>
        <w:adjustRightInd w:val="0"/>
        <w:spacing w:line="276" w:lineRule="auto"/>
        <w:rPr>
          <w:rFonts w:ascii="Avenir Next" w:eastAsia="PMingLiU" w:hAnsi="Avenir Next"/>
          <w:lang w:val="en-US"/>
        </w:rPr>
      </w:pPr>
    </w:p>
    <w:p w14:paraId="757F63BE" w14:textId="061832CB" w:rsidR="006E08FD" w:rsidRPr="008B565A" w:rsidRDefault="006E08FD" w:rsidP="00B84898">
      <w:pPr>
        <w:rPr>
          <w:rFonts w:ascii="Avenir Next" w:eastAsia="PMingLiU" w:hAnsi="Avenir Next"/>
          <w:sz w:val="18"/>
          <w:szCs w:val="18"/>
          <w:lang w:val="en-US"/>
        </w:rPr>
      </w:pPr>
    </w:p>
    <w:sectPr w:rsidR="006E08FD" w:rsidRPr="008B565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85EB4" w14:textId="77777777" w:rsidR="00B33D20" w:rsidRDefault="00B33D20" w:rsidP="00AA6918">
      <w:r>
        <w:separator/>
      </w:r>
    </w:p>
  </w:endnote>
  <w:endnote w:type="continuationSeparator" w:id="0">
    <w:p w14:paraId="5A0EBA8E" w14:textId="77777777" w:rsidR="00B33D20" w:rsidRDefault="00B33D20"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venir Next">
    <w:panose1 w:val="020B0503020202020204"/>
    <w:charset w:val="00"/>
    <w:family w:val="swiss"/>
    <w:pitch w:val="variable"/>
    <w:sig w:usb0="800000AF" w:usb1="5000204A" w:usb2="00000000" w:usb3="00000000" w:csb0="0000009B"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8A724" w14:textId="77777777" w:rsidR="00B33D20" w:rsidRDefault="00B33D20" w:rsidP="00AA6918">
      <w:r>
        <w:separator/>
      </w:r>
    </w:p>
  </w:footnote>
  <w:footnote w:type="continuationSeparator" w:id="0">
    <w:p w14:paraId="57DEB22E" w14:textId="77777777" w:rsidR="00B33D20" w:rsidRDefault="00B33D20"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rFonts w:hint="eastAsia"/>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80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216F3"/>
    <w:rsid w:val="00026754"/>
    <w:rsid w:val="0003278B"/>
    <w:rsid w:val="0003379A"/>
    <w:rsid w:val="000434F1"/>
    <w:rsid w:val="00084602"/>
    <w:rsid w:val="000D3748"/>
    <w:rsid w:val="000D5FBC"/>
    <w:rsid w:val="000D6E07"/>
    <w:rsid w:val="000E65F4"/>
    <w:rsid w:val="0010173A"/>
    <w:rsid w:val="00131BFE"/>
    <w:rsid w:val="00131F5E"/>
    <w:rsid w:val="00143E12"/>
    <w:rsid w:val="00182F4B"/>
    <w:rsid w:val="001C4703"/>
    <w:rsid w:val="00200446"/>
    <w:rsid w:val="00206571"/>
    <w:rsid w:val="00266152"/>
    <w:rsid w:val="00291CF2"/>
    <w:rsid w:val="002A588A"/>
    <w:rsid w:val="002C266A"/>
    <w:rsid w:val="002F55F5"/>
    <w:rsid w:val="00370C7C"/>
    <w:rsid w:val="003B45CE"/>
    <w:rsid w:val="003C1853"/>
    <w:rsid w:val="003C6899"/>
    <w:rsid w:val="003D289F"/>
    <w:rsid w:val="003E5C0A"/>
    <w:rsid w:val="0043129C"/>
    <w:rsid w:val="00443A9F"/>
    <w:rsid w:val="00444B9B"/>
    <w:rsid w:val="00447733"/>
    <w:rsid w:val="00482015"/>
    <w:rsid w:val="004B4320"/>
    <w:rsid w:val="004B4594"/>
    <w:rsid w:val="004E5A07"/>
    <w:rsid w:val="00531286"/>
    <w:rsid w:val="005529DF"/>
    <w:rsid w:val="005758C7"/>
    <w:rsid w:val="005A7014"/>
    <w:rsid w:val="005C37FD"/>
    <w:rsid w:val="00614DA6"/>
    <w:rsid w:val="00646886"/>
    <w:rsid w:val="006550E2"/>
    <w:rsid w:val="00664B7F"/>
    <w:rsid w:val="00673D95"/>
    <w:rsid w:val="00682311"/>
    <w:rsid w:val="006A66C6"/>
    <w:rsid w:val="006E08FD"/>
    <w:rsid w:val="007804EF"/>
    <w:rsid w:val="007A0D18"/>
    <w:rsid w:val="007A410D"/>
    <w:rsid w:val="007C51E3"/>
    <w:rsid w:val="00804779"/>
    <w:rsid w:val="0082682F"/>
    <w:rsid w:val="00827AD9"/>
    <w:rsid w:val="00881507"/>
    <w:rsid w:val="008B565A"/>
    <w:rsid w:val="008C31A3"/>
    <w:rsid w:val="009002C8"/>
    <w:rsid w:val="00966AE5"/>
    <w:rsid w:val="00A1552A"/>
    <w:rsid w:val="00A3697C"/>
    <w:rsid w:val="00A40099"/>
    <w:rsid w:val="00A86AFA"/>
    <w:rsid w:val="00AA6918"/>
    <w:rsid w:val="00AB2053"/>
    <w:rsid w:val="00AE2038"/>
    <w:rsid w:val="00AF38F4"/>
    <w:rsid w:val="00B25AC6"/>
    <w:rsid w:val="00B33D20"/>
    <w:rsid w:val="00B547B3"/>
    <w:rsid w:val="00B84898"/>
    <w:rsid w:val="00B86C75"/>
    <w:rsid w:val="00BB3F2F"/>
    <w:rsid w:val="00BC439B"/>
    <w:rsid w:val="00C1090F"/>
    <w:rsid w:val="00C227E7"/>
    <w:rsid w:val="00C31CDE"/>
    <w:rsid w:val="00C40102"/>
    <w:rsid w:val="00CB2FD2"/>
    <w:rsid w:val="00D90E63"/>
    <w:rsid w:val="00D97450"/>
    <w:rsid w:val="00DB5A34"/>
    <w:rsid w:val="00E112CC"/>
    <w:rsid w:val="00F063DF"/>
    <w:rsid w:val="00F54C5F"/>
    <w:rsid w:val="00F87A95"/>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5CBF"/>
  <w15:chartTrackingRefBased/>
  <w15:docId w15:val="{B529C020-F551-8347-BB19-F31B062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fr-CH" w:eastAsia="zh-H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2159</Words>
  <Characters>2765</Characters>
  <Application>Microsoft Office Word</Application>
  <DocSecurity>0</DocSecurity>
  <Lines>102</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4</cp:revision>
  <dcterms:created xsi:type="dcterms:W3CDTF">2023-02-09T13:46:00Z</dcterms:created>
  <dcterms:modified xsi:type="dcterms:W3CDTF">2023-02-24T09:33:00Z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8f974ffcb53436d0cf64ee13809b950a6cd606d744b218edd3281e6b730b1f8a</vt:lpwstr>
  </property>
</Properties>
</file>