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144" w14:textId="61F72D08" w:rsidR="00661B4A" w:rsidRPr="003A40DC" w:rsidRDefault="00B6583B" w:rsidP="00B6583B">
      <w:pPr>
        <w:jc w:val="center"/>
        <w:rPr>
          <w:rFonts w:ascii="Avenir Next" w:hAnsi="Avenir Next"/>
          <w:b/>
          <w:bCs/>
        </w:rPr>
      </w:pPr>
      <w:r w:rsidRPr="003A40DC">
        <w:rPr>
          <w:rFonts w:ascii="Avenir Next" w:hAnsi="Avenir Next"/>
          <w:b/>
        </w:rPr>
        <w:t>ZENITH PRESENTA EL NUEVO DEFY SKYLINE SKELETON BOUTIQUE EDITION CON TOQUES DE ORO RESPLANDECIENTE</w:t>
      </w:r>
    </w:p>
    <w:p w14:paraId="5D28C053" w14:textId="77777777" w:rsidR="00B6583B" w:rsidRPr="003A40DC" w:rsidRDefault="00B6583B" w:rsidP="00B6583B">
      <w:pPr>
        <w:jc w:val="center"/>
        <w:rPr>
          <w:rFonts w:ascii="Avenir Next" w:hAnsi="Avenir Next"/>
          <w:sz w:val="20"/>
          <w:szCs w:val="20"/>
        </w:rPr>
      </w:pPr>
    </w:p>
    <w:p w14:paraId="7B3CC556" w14:textId="0AE1C24B" w:rsidR="00661B4A" w:rsidRPr="003A40DC" w:rsidRDefault="00661B4A" w:rsidP="002110B8">
      <w:pPr>
        <w:jc w:val="both"/>
        <w:rPr>
          <w:rFonts w:ascii="Avenir Next" w:hAnsi="Avenir Next"/>
          <w:b/>
          <w:bCs/>
          <w:sz w:val="20"/>
          <w:szCs w:val="20"/>
        </w:rPr>
      </w:pPr>
      <w:r w:rsidRPr="003A40DC">
        <w:rPr>
          <w:rFonts w:ascii="Avenir Next" w:hAnsi="Avenir Next"/>
          <w:b/>
          <w:sz w:val="20"/>
          <w:szCs w:val="20"/>
        </w:rPr>
        <w:t xml:space="preserve">Le Locle, 1 de junio de 2023 – A partir del DEFY Skyline </w:t>
      </w:r>
      <w:proofErr w:type="spellStart"/>
      <w:r w:rsidRPr="003A40DC">
        <w:rPr>
          <w:rFonts w:ascii="Avenir Next" w:hAnsi="Avenir Next"/>
          <w:b/>
          <w:sz w:val="20"/>
          <w:szCs w:val="20"/>
        </w:rPr>
        <w:t>Skeleton</w:t>
      </w:r>
      <w:proofErr w:type="spellEnd"/>
      <w:r w:rsidRPr="003A40DC">
        <w:rPr>
          <w:rFonts w:ascii="Avenir Next" w:hAnsi="Avenir Next"/>
          <w:b/>
          <w:sz w:val="20"/>
          <w:szCs w:val="20"/>
        </w:rPr>
        <w:t xml:space="preserve"> que debutó a principios de este año, ZENITH incorpora tonos contrastados de gris y oro para la Boutique </w:t>
      </w:r>
      <w:proofErr w:type="spellStart"/>
      <w:r w:rsidRPr="003A40DC">
        <w:rPr>
          <w:rFonts w:ascii="Avenir Next" w:hAnsi="Avenir Next"/>
          <w:b/>
          <w:sz w:val="20"/>
          <w:szCs w:val="20"/>
        </w:rPr>
        <w:t>Edition</w:t>
      </w:r>
      <w:proofErr w:type="spellEnd"/>
      <w:r w:rsidRPr="003A40DC">
        <w:rPr>
          <w:rFonts w:ascii="Avenir Next" w:hAnsi="Avenir Next"/>
          <w:b/>
          <w:sz w:val="20"/>
          <w:szCs w:val="20"/>
        </w:rPr>
        <w:t xml:space="preserve"> del primer y único reloj esqueleto del mundo que cuenta con indicador de las de las décimas de segundo.</w:t>
      </w:r>
    </w:p>
    <w:p w14:paraId="71C509F8" w14:textId="77777777" w:rsidR="00661B4A" w:rsidRPr="003A40DC" w:rsidRDefault="00661B4A" w:rsidP="002110B8">
      <w:pPr>
        <w:jc w:val="both"/>
        <w:rPr>
          <w:rFonts w:ascii="Avenir Next" w:hAnsi="Avenir Next"/>
          <w:sz w:val="20"/>
          <w:szCs w:val="20"/>
        </w:rPr>
      </w:pPr>
    </w:p>
    <w:p w14:paraId="656B709F" w14:textId="08358E0A" w:rsidR="00661B4A" w:rsidRPr="003A40DC" w:rsidRDefault="009E5BCA" w:rsidP="002110B8">
      <w:pPr>
        <w:jc w:val="both"/>
        <w:rPr>
          <w:rFonts w:ascii="Avenir Next" w:hAnsi="Avenir Next"/>
          <w:sz w:val="20"/>
          <w:szCs w:val="20"/>
        </w:rPr>
      </w:pPr>
      <w:r w:rsidRPr="003A40DC">
        <w:rPr>
          <w:rFonts w:ascii="Avenir Next" w:hAnsi="Avenir Next"/>
          <w:sz w:val="20"/>
          <w:szCs w:val="20"/>
        </w:rPr>
        <w:t xml:space="preserve">El DEFY Skyline </w:t>
      </w:r>
      <w:proofErr w:type="spellStart"/>
      <w:r w:rsidRPr="003A40DC">
        <w:rPr>
          <w:rFonts w:ascii="Avenir Next" w:hAnsi="Avenir Next"/>
          <w:sz w:val="20"/>
          <w:szCs w:val="20"/>
        </w:rPr>
        <w:t>Skeleton</w:t>
      </w:r>
      <w:proofErr w:type="spellEnd"/>
      <w:r w:rsidRPr="003A40DC">
        <w:rPr>
          <w:rFonts w:ascii="Avenir Next" w:hAnsi="Avenir Next"/>
          <w:sz w:val="20"/>
          <w:szCs w:val="20"/>
        </w:rPr>
        <w:t xml:space="preserve"> es más que un reloj </w:t>
      </w:r>
      <w:proofErr w:type="spellStart"/>
      <w:r w:rsidRPr="003A40DC">
        <w:rPr>
          <w:rFonts w:ascii="Avenir Next" w:hAnsi="Avenir Next"/>
          <w:sz w:val="20"/>
          <w:szCs w:val="20"/>
        </w:rPr>
        <w:t>esqueletizado</w:t>
      </w:r>
      <w:proofErr w:type="spellEnd"/>
      <w:r w:rsidRPr="003A40DC">
        <w:rPr>
          <w:rFonts w:ascii="Avenir Next" w:hAnsi="Avenir Next"/>
          <w:sz w:val="20"/>
          <w:szCs w:val="20"/>
        </w:rPr>
        <w:t xml:space="preserve">, ya que también presenta un llamativo diseño totalmente nuevo en el mundo de los relojes esqueleto. La colección DEFY Skyline es fiel a la larga tradición de los robustos y futuristas relojes DEFY que comenzó en 1969. Esta colección fue concebida para un mundo en constante evolución en el que cada fracción de segundo puede ser decisiva. </w:t>
      </w:r>
      <w:proofErr w:type="gramStart"/>
      <w:r w:rsidRPr="003A40DC">
        <w:rPr>
          <w:rFonts w:ascii="Avenir Next" w:hAnsi="Avenir Next"/>
          <w:sz w:val="20"/>
          <w:szCs w:val="20"/>
        </w:rPr>
        <w:t>A día de hoy</w:t>
      </w:r>
      <w:proofErr w:type="gramEnd"/>
      <w:r w:rsidRPr="003A40DC">
        <w:rPr>
          <w:rFonts w:ascii="Avenir Next" w:hAnsi="Avenir Next"/>
          <w:sz w:val="20"/>
          <w:szCs w:val="20"/>
        </w:rPr>
        <w:t xml:space="preserve">, el DEFY Skyline </w:t>
      </w:r>
      <w:proofErr w:type="spellStart"/>
      <w:r w:rsidRPr="003A40DC">
        <w:rPr>
          <w:rFonts w:ascii="Avenir Next" w:hAnsi="Avenir Next"/>
          <w:sz w:val="20"/>
          <w:szCs w:val="20"/>
        </w:rPr>
        <w:t>Skeleton</w:t>
      </w:r>
      <w:proofErr w:type="spellEnd"/>
      <w:r w:rsidRPr="003A40DC">
        <w:rPr>
          <w:rFonts w:ascii="Avenir Next" w:hAnsi="Avenir Next"/>
          <w:sz w:val="20"/>
          <w:szCs w:val="20"/>
        </w:rPr>
        <w:t xml:space="preserve"> cuenta con una nueva paleta cromática de gris y plata con toques dorados al ser una edición exclusiva para boutique.</w:t>
      </w:r>
    </w:p>
    <w:p w14:paraId="65CC71AE" w14:textId="77777777" w:rsidR="00661B4A" w:rsidRPr="003A40DC" w:rsidRDefault="00661B4A" w:rsidP="002110B8">
      <w:pPr>
        <w:jc w:val="both"/>
        <w:rPr>
          <w:rFonts w:ascii="Avenir Next" w:hAnsi="Avenir Next"/>
          <w:sz w:val="20"/>
          <w:szCs w:val="20"/>
        </w:rPr>
      </w:pPr>
      <w:r w:rsidRPr="003A40DC">
        <w:rPr>
          <w:rFonts w:ascii="Avenir Next" w:hAnsi="Avenir Next"/>
          <w:sz w:val="20"/>
          <w:szCs w:val="20"/>
        </w:rPr>
        <w:t xml:space="preserve"> </w:t>
      </w:r>
    </w:p>
    <w:p w14:paraId="2791DC5C" w14:textId="5F04D10C" w:rsidR="00661B4A" w:rsidRPr="003A40DC" w:rsidRDefault="009E5BCA" w:rsidP="002110B8">
      <w:pPr>
        <w:jc w:val="both"/>
        <w:rPr>
          <w:rFonts w:ascii="Avenir Next" w:hAnsi="Avenir Next"/>
          <w:sz w:val="20"/>
          <w:szCs w:val="20"/>
        </w:rPr>
      </w:pPr>
      <w:r w:rsidRPr="003A40DC">
        <w:rPr>
          <w:rFonts w:ascii="Avenir Next" w:hAnsi="Avenir Next"/>
          <w:sz w:val="20"/>
          <w:szCs w:val="20"/>
        </w:rPr>
        <w:t xml:space="preserve">El DEFY Skyline </w:t>
      </w:r>
      <w:proofErr w:type="spellStart"/>
      <w:r w:rsidRPr="003A40DC">
        <w:rPr>
          <w:rFonts w:ascii="Avenir Next" w:hAnsi="Avenir Next"/>
          <w:sz w:val="20"/>
          <w:szCs w:val="20"/>
        </w:rPr>
        <w:t>Skeleton</w:t>
      </w:r>
      <w:proofErr w:type="spellEnd"/>
      <w:r w:rsidRPr="003A40DC">
        <w:rPr>
          <w:rFonts w:ascii="Avenir Next" w:hAnsi="Avenir Next"/>
          <w:sz w:val="20"/>
          <w:szCs w:val="20"/>
        </w:rPr>
        <w:t xml:space="preserve">, inspirado en los paisajes urbanos modernos, donde las estructuras y la luz se unen en una interacción en constante movimiento, combina a la perfección la esfera abierta con una versión </w:t>
      </w:r>
      <w:proofErr w:type="spellStart"/>
      <w:r w:rsidRPr="003A40DC">
        <w:rPr>
          <w:rFonts w:ascii="Avenir Next" w:hAnsi="Avenir Next"/>
          <w:sz w:val="20"/>
          <w:szCs w:val="20"/>
        </w:rPr>
        <w:t>esqueletizada</w:t>
      </w:r>
      <w:proofErr w:type="spellEnd"/>
      <w:r w:rsidRPr="003A40DC">
        <w:rPr>
          <w:rFonts w:ascii="Avenir Next" w:hAnsi="Avenir Next"/>
          <w:sz w:val="20"/>
          <w:szCs w:val="20"/>
        </w:rPr>
        <w:t xml:space="preserve"> del movimiento automático de alta frecuencia El Primero. Obra de una simetría perfecta que rara vez se encuentra en los relojes esqueleto, la esfera abierta adopta la forma de una estrella de cuatro puntas, un guiño al logotipo de la "doble Z" de ZENITH de la década de 1960. Para la Boutique </w:t>
      </w:r>
      <w:proofErr w:type="spellStart"/>
      <w:r w:rsidRPr="003A40DC">
        <w:rPr>
          <w:rFonts w:ascii="Avenir Next" w:hAnsi="Avenir Next"/>
          <w:sz w:val="20"/>
          <w:szCs w:val="20"/>
        </w:rPr>
        <w:t>Edition</w:t>
      </w:r>
      <w:proofErr w:type="spellEnd"/>
      <w:r w:rsidRPr="003A40DC">
        <w:rPr>
          <w:rFonts w:ascii="Avenir Next" w:hAnsi="Avenir Next"/>
          <w:sz w:val="20"/>
          <w:szCs w:val="20"/>
        </w:rPr>
        <w:t>, la esfera presenta un color gris plateado, con un anillo más oscuro que presenta índices de tipo bastón aplicados chapados en oro rellenos de Super-</w:t>
      </w:r>
      <w:proofErr w:type="spellStart"/>
      <w:r w:rsidRPr="003A40DC">
        <w:rPr>
          <w:rFonts w:ascii="Avenir Next" w:hAnsi="Avenir Next"/>
          <w:sz w:val="20"/>
          <w:szCs w:val="20"/>
        </w:rPr>
        <w:t>LumiNova</w:t>
      </w:r>
      <w:proofErr w:type="spellEnd"/>
      <w:r w:rsidRPr="003A40DC">
        <w:rPr>
          <w:rFonts w:ascii="Avenir Next" w:hAnsi="Avenir Next"/>
          <w:sz w:val="20"/>
          <w:szCs w:val="20"/>
        </w:rPr>
        <w:t xml:space="preserve"> y agujas a juego para mejorar la legibilidad. Un contador situado a las 6 horas muestra una constante indicación de las décimas de segundo que salta de manera regular en incrementos fijos y que completa una revolución cada 10 segundos. Esta característica sin precedentes se encuentra exclusivamente en la nueva generación del calibre automático de alta frecuencia El Primero. </w:t>
      </w:r>
    </w:p>
    <w:p w14:paraId="49EB3169" w14:textId="77777777" w:rsidR="00661B4A" w:rsidRPr="003A40DC" w:rsidRDefault="00661B4A" w:rsidP="002110B8">
      <w:pPr>
        <w:jc w:val="both"/>
        <w:rPr>
          <w:rFonts w:ascii="Avenir Next" w:hAnsi="Avenir Next"/>
          <w:sz w:val="20"/>
          <w:szCs w:val="20"/>
        </w:rPr>
      </w:pPr>
    </w:p>
    <w:p w14:paraId="0732E98C" w14:textId="2B04605F" w:rsidR="00661B4A" w:rsidRPr="003A40DC" w:rsidRDefault="00AA7C70" w:rsidP="002110B8">
      <w:pPr>
        <w:jc w:val="both"/>
        <w:rPr>
          <w:rFonts w:ascii="Avenir Next" w:hAnsi="Avenir Next"/>
          <w:sz w:val="20"/>
          <w:szCs w:val="20"/>
        </w:rPr>
      </w:pPr>
      <w:r w:rsidRPr="003A40DC">
        <w:rPr>
          <w:rFonts w:ascii="Avenir Next" w:hAnsi="Avenir Next"/>
          <w:sz w:val="20"/>
          <w:szCs w:val="20"/>
        </w:rPr>
        <w:t xml:space="preserve">Toda una evolución de la exclusiva geometría octogonal de los primeros relojes de pulsera DEFY de la década de 1960, la caja angular de acero del </w:t>
      </w:r>
      <w:r w:rsidRPr="003A40DC">
        <w:rPr>
          <w:rFonts w:ascii="Avenir Next" w:hAnsi="Avenir Next"/>
          <w:b/>
          <w:bCs/>
          <w:sz w:val="20"/>
          <w:szCs w:val="20"/>
        </w:rPr>
        <w:t xml:space="preserve">DEFY Skyline </w:t>
      </w:r>
      <w:proofErr w:type="spellStart"/>
      <w:r w:rsidRPr="003A40DC">
        <w:rPr>
          <w:rFonts w:ascii="Avenir Next" w:hAnsi="Avenir Next"/>
          <w:b/>
          <w:bCs/>
          <w:sz w:val="20"/>
          <w:szCs w:val="20"/>
        </w:rPr>
        <w:t>Skeleton</w:t>
      </w:r>
      <w:proofErr w:type="spellEnd"/>
      <w:r w:rsidRPr="003A40DC">
        <w:rPr>
          <w:rFonts w:ascii="Avenir Next" w:hAnsi="Avenir Next"/>
          <w:sz w:val="20"/>
          <w:szCs w:val="20"/>
        </w:rPr>
        <w:t xml:space="preserve"> conserva el mismo ADN de robustez y durabilidad que sus predecesores, a la vez que proporciona una estética más elegante y arquitectónica. La caja de acero inoxidable de 41 mm con bordes fuertemente definidos está coronada por un bisel facetado, inspirado en los de los primeros modelos DEFY y reinterpretado con doce lados que sirven como índices horarios. Haciendo hincapié en el rendimiento en la mayor gama posible de actividades y situaciones, la corona a rosca blasonada con el emblema de la estrella proporciona una estanqueidad de 10 ATM (100 metros).</w:t>
      </w:r>
    </w:p>
    <w:p w14:paraId="4736556F" w14:textId="77777777" w:rsidR="00661B4A" w:rsidRPr="003A40DC" w:rsidRDefault="00661B4A" w:rsidP="002110B8">
      <w:pPr>
        <w:jc w:val="both"/>
        <w:rPr>
          <w:rFonts w:ascii="Avenir Next" w:hAnsi="Avenir Next"/>
          <w:sz w:val="20"/>
          <w:szCs w:val="20"/>
        </w:rPr>
      </w:pPr>
    </w:p>
    <w:p w14:paraId="1FCB9893" w14:textId="20FC438A" w:rsidR="00661B4A" w:rsidRPr="003A40DC" w:rsidRDefault="00661B4A" w:rsidP="002110B8">
      <w:pPr>
        <w:jc w:val="both"/>
        <w:rPr>
          <w:rFonts w:ascii="Avenir Next" w:hAnsi="Avenir Next"/>
          <w:sz w:val="20"/>
          <w:szCs w:val="20"/>
        </w:rPr>
      </w:pPr>
      <w:r w:rsidRPr="003A40DC">
        <w:rPr>
          <w:rFonts w:ascii="Avenir Next" w:hAnsi="Avenir Next"/>
          <w:sz w:val="20"/>
          <w:szCs w:val="20"/>
        </w:rPr>
        <w:t xml:space="preserve">La versión </w:t>
      </w:r>
      <w:proofErr w:type="spellStart"/>
      <w:r w:rsidRPr="003A40DC">
        <w:rPr>
          <w:rFonts w:ascii="Avenir Next" w:hAnsi="Avenir Next"/>
          <w:sz w:val="20"/>
          <w:szCs w:val="20"/>
        </w:rPr>
        <w:t>esqueletizada</w:t>
      </w:r>
      <w:proofErr w:type="spellEnd"/>
      <w:r w:rsidRPr="003A40DC">
        <w:rPr>
          <w:rFonts w:ascii="Avenir Next" w:hAnsi="Avenir Next"/>
          <w:sz w:val="20"/>
          <w:szCs w:val="20"/>
        </w:rPr>
        <w:t xml:space="preserve"> del calibre de automático de alta frecuencia El Primero, el movimiento 3620 SK, es visible a través de la esfera abierta y del fondo de caja abierto de zafiro. Construido con una arquitectura similar a la del cronógrafo con indicación de décimas de segundo El Primero 3600, este movimiento de manufactura automático acciona la aguja de la indicación de décimas de segundo directamente desde el escape, que late a 5 Hz (36 000 </w:t>
      </w:r>
      <w:proofErr w:type="spellStart"/>
      <w:r w:rsidRPr="003A40DC">
        <w:rPr>
          <w:rFonts w:ascii="Avenir Next" w:hAnsi="Avenir Next"/>
          <w:sz w:val="20"/>
          <w:szCs w:val="20"/>
        </w:rPr>
        <w:t>alt</w:t>
      </w:r>
      <w:proofErr w:type="spellEnd"/>
      <w:r w:rsidRPr="003A40DC">
        <w:rPr>
          <w:rFonts w:ascii="Avenir Next" w:hAnsi="Avenir Next"/>
          <w:sz w:val="20"/>
          <w:szCs w:val="20"/>
        </w:rPr>
        <w:t>/h), convirtiéndose así en una indicación "natural" de la fracción de segundo. También está dotado de un mecanismo de parada del segundero para ajustar la hora con precisión. Gracias a su rendimiento eficaz, el mecanismo de carga automática con masa bidireccional con motivo de estrella ofrece una reserva de marcha de 5</w:t>
      </w:r>
      <w:r w:rsidR="001725AD" w:rsidRPr="003A40DC">
        <w:rPr>
          <w:rFonts w:ascii="Avenir Next" w:hAnsi="Avenir Next"/>
          <w:sz w:val="20"/>
          <w:szCs w:val="20"/>
        </w:rPr>
        <w:t>5</w:t>
      </w:r>
      <w:r w:rsidRPr="003A40DC">
        <w:rPr>
          <w:rFonts w:ascii="Avenir Next" w:hAnsi="Avenir Next"/>
          <w:sz w:val="20"/>
          <w:szCs w:val="20"/>
        </w:rPr>
        <w:t xml:space="preserve"> horas aproximadamente. Para la Boutique </w:t>
      </w:r>
      <w:proofErr w:type="spellStart"/>
      <w:r w:rsidRPr="003A40DC">
        <w:rPr>
          <w:rFonts w:ascii="Avenir Next" w:hAnsi="Avenir Next"/>
          <w:sz w:val="20"/>
          <w:szCs w:val="20"/>
        </w:rPr>
        <w:t>Edition</w:t>
      </w:r>
      <w:proofErr w:type="spellEnd"/>
      <w:r w:rsidRPr="003A40DC">
        <w:rPr>
          <w:rFonts w:ascii="Avenir Next" w:hAnsi="Avenir Next"/>
          <w:sz w:val="20"/>
          <w:szCs w:val="20"/>
        </w:rPr>
        <w:t xml:space="preserve"> del DEFY Skyline </w:t>
      </w:r>
      <w:proofErr w:type="spellStart"/>
      <w:r w:rsidRPr="003A40DC">
        <w:rPr>
          <w:rFonts w:ascii="Avenir Next" w:hAnsi="Avenir Next"/>
          <w:sz w:val="20"/>
          <w:szCs w:val="20"/>
        </w:rPr>
        <w:t>Skeleton</w:t>
      </w:r>
      <w:proofErr w:type="spellEnd"/>
      <w:r w:rsidRPr="003A40DC">
        <w:rPr>
          <w:rFonts w:ascii="Avenir Next" w:hAnsi="Avenir Next"/>
          <w:sz w:val="20"/>
          <w:szCs w:val="20"/>
        </w:rPr>
        <w:t xml:space="preserve">, el movimiento presenta un acabado en un luminoso y </w:t>
      </w:r>
      <w:proofErr w:type="spellStart"/>
      <w:r w:rsidRPr="003A40DC">
        <w:rPr>
          <w:rFonts w:ascii="Avenir Next" w:hAnsi="Avenir Next"/>
          <w:sz w:val="20"/>
          <w:szCs w:val="20"/>
        </w:rPr>
        <w:t>rodiado</w:t>
      </w:r>
      <w:proofErr w:type="spellEnd"/>
      <w:r w:rsidRPr="003A40DC">
        <w:rPr>
          <w:rFonts w:ascii="Avenir Next" w:hAnsi="Avenir Next"/>
          <w:sz w:val="20"/>
          <w:szCs w:val="20"/>
        </w:rPr>
        <w:t xml:space="preserve"> gris.</w:t>
      </w:r>
    </w:p>
    <w:p w14:paraId="5C234B7A" w14:textId="77777777" w:rsidR="00661B4A" w:rsidRPr="003A40DC" w:rsidRDefault="00661B4A" w:rsidP="002110B8">
      <w:pPr>
        <w:jc w:val="both"/>
        <w:rPr>
          <w:rFonts w:ascii="Avenir Next" w:hAnsi="Avenir Next"/>
          <w:sz w:val="20"/>
          <w:szCs w:val="20"/>
        </w:rPr>
      </w:pPr>
    </w:p>
    <w:p w14:paraId="278AD97C" w14:textId="24772EE4" w:rsidR="002110B8" w:rsidRPr="003A40DC" w:rsidRDefault="009E5BCA" w:rsidP="002110B8">
      <w:pPr>
        <w:jc w:val="both"/>
        <w:rPr>
          <w:rFonts w:ascii="Avenir Next" w:hAnsi="Avenir Next"/>
          <w:sz w:val="20"/>
          <w:szCs w:val="20"/>
        </w:rPr>
      </w:pPr>
      <w:r w:rsidRPr="003A40DC">
        <w:rPr>
          <w:rFonts w:ascii="Avenir Next" w:hAnsi="Avenir Next"/>
          <w:sz w:val="20"/>
          <w:szCs w:val="20"/>
        </w:rPr>
        <w:lastRenderedPageBreak/>
        <w:t xml:space="preserve">El DEFY Skyline </w:t>
      </w:r>
      <w:proofErr w:type="spellStart"/>
      <w:r w:rsidRPr="003A40DC">
        <w:rPr>
          <w:rFonts w:ascii="Avenir Next" w:hAnsi="Avenir Next"/>
          <w:sz w:val="20"/>
          <w:szCs w:val="20"/>
        </w:rPr>
        <w:t>Skeleton</w:t>
      </w:r>
      <w:proofErr w:type="spellEnd"/>
      <w:r w:rsidRPr="003A40DC">
        <w:rPr>
          <w:rFonts w:ascii="Avenir Next" w:hAnsi="Avenir Next"/>
          <w:sz w:val="20"/>
          <w:szCs w:val="20"/>
        </w:rPr>
        <w:t xml:space="preserve"> Boutique </w:t>
      </w:r>
      <w:proofErr w:type="spellStart"/>
      <w:r w:rsidRPr="003A40DC">
        <w:rPr>
          <w:rFonts w:ascii="Avenir Next" w:hAnsi="Avenir Next"/>
          <w:sz w:val="20"/>
          <w:szCs w:val="20"/>
        </w:rPr>
        <w:t>Edition</w:t>
      </w:r>
      <w:proofErr w:type="spellEnd"/>
      <w:r w:rsidRPr="003A40DC">
        <w:rPr>
          <w:rFonts w:ascii="Avenir Next" w:hAnsi="Avenir Next"/>
          <w:sz w:val="20"/>
          <w:szCs w:val="20"/>
        </w:rPr>
        <w:t xml:space="preserve"> está disponible en exclusiva en todas las boutiques físicas y online de ZENITH de todo el mundo.</w:t>
      </w:r>
    </w:p>
    <w:p w14:paraId="0B4EBA00" w14:textId="77777777" w:rsidR="002110B8" w:rsidRPr="003A40DC" w:rsidRDefault="002110B8">
      <w:pPr>
        <w:rPr>
          <w:rFonts w:ascii="Avenir Next" w:hAnsi="Avenir Next"/>
          <w:sz w:val="20"/>
          <w:szCs w:val="20"/>
        </w:rPr>
      </w:pPr>
      <w:r w:rsidRPr="003A40DC">
        <w:rPr>
          <w:rFonts w:ascii="Avenir Next" w:hAnsi="Avenir Next"/>
          <w:sz w:val="20"/>
          <w:szCs w:val="20"/>
        </w:rPr>
        <w:br w:type="page"/>
      </w:r>
    </w:p>
    <w:p w14:paraId="66423BF5" w14:textId="77777777" w:rsidR="002110B8" w:rsidRPr="003A40DC" w:rsidRDefault="002110B8" w:rsidP="002110B8">
      <w:pPr>
        <w:rPr>
          <w:rFonts w:ascii="Avenir Next" w:hAnsi="Avenir Next"/>
          <w:b/>
          <w:bCs/>
          <w:sz w:val="20"/>
          <w:szCs w:val="20"/>
        </w:rPr>
      </w:pPr>
    </w:p>
    <w:p w14:paraId="16031B6B" w14:textId="77777777" w:rsidR="002110B8" w:rsidRPr="003A40DC" w:rsidRDefault="002110B8" w:rsidP="002110B8">
      <w:pPr>
        <w:rPr>
          <w:rFonts w:ascii="Avenir Next" w:hAnsi="Avenir Next"/>
          <w:b/>
          <w:bCs/>
          <w:sz w:val="20"/>
          <w:szCs w:val="20"/>
          <w:lang w:val="en-US"/>
        </w:rPr>
      </w:pPr>
      <w:r w:rsidRPr="003A40DC">
        <w:rPr>
          <w:rFonts w:ascii="Avenir Next" w:hAnsi="Avenir Next"/>
          <w:b/>
          <w:sz w:val="20"/>
          <w:lang w:val="en-US"/>
        </w:rPr>
        <w:t>ZENITH: TIME TO REACH YOUR STAR.</w:t>
      </w:r>
    </w:p>
    <w:p w14:paraId="103FA38D" w14:textId="77777777" w:rsidR="002110B8" w:rsidRPr="003A40DC" w:rsidRDefault="002110B8" w:rsidP="002110B8">
      <w:pPr>
        <w:rPr>
          <w:rFonts w:ascii="Avenir Next" w:hAnsi="Avenir Next"/>
          <w:b/>
          <w:bCs/>
          <w:sz w:val="18"/>
          <w:szCs w:val="18"/>
          <w:lang w:val="en-US"/>
        </w:rPr>
      </w:pPr>
    </w:p>
    <w:p w14:paraId="74721D3B" w14:textId="77777777" w:rsidR="002110B8" w:rsidRPr="003A40DC" w:rsidRDefault="002110B8" w:rsidP="002110B8">
      <w:pPr>
        <w:jc w:val="both"/>
        <w:rPr>
          <w:rFonts w:ascii="Avenir Next" w:eastAsia="Times New Roman" w:hAnsi="Avenir Next" w:cs="Arial"/>
          <w:color w:val="222222"/>
          <w:sz w:val="20"/>
          <w:szCs w:val="20"/>
          <w:shd w:val="clear" w:color="auto" w:fill="FFFFFF"/>
        </w:rPr>
      </w:pPr>
      <w:r w:rsidRPr="003A40DC">
        <w:rPr>
          <w:rFonts w:ascii="Avenir Next" w:hAnsi="Avenir Next"/>
          <w:color w:val="222222"/>
          <w:sz w:val="20"/>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sidRPr="003A40DC">
        <w:rPr>
          <w:rFonts w:ascii="Avenir Next" w:hAnsi="Avenir Next"/>
          <w:color w:val="222222"/>
          <w:sz w:val="20"/>
          <w:shd w:val="clear" w:color="auto" w:fill="FFFFFF"/>
        </w:rPr>
        <w:t>Blériot</w:t>
      </w:r>
      <w:proofErr w:type="spellEnd"/>
      <w:r w:rsidRPr="003A40DC">
        <w:rPr>
          <w:rFonts w:ascii="Avenir Next" w:hAnsi="Avenir Next"/>
          <w:color w:val="222222"/>
          <w:sz w:val="20"/>
          <w:shd w:val="clear" w:color="auto" w:fill="FFFFFF"/>
        </w:rPr>
        <w:t xml:space="preserve"> a través del canal de la Mancha hasta el salto libre estratosférico de </w:t>
      </w:r>
      <w:proofErr w:type="spellStart"/>
      <w:r w:rsidRPr="003A40DC">
        <w:rPr>
          <w:rFonts w:ascii="Avenir Next" w:hAnsi="Avenir Next"/>
          <w:color w:val="222222"/>
          <w:sz w:val="20"/>
          <w:shd w:val="clear" w:color="auto" w:fill="FFFFFF"/>
        </w:rPr>
        <w:t>Felix</w:t>
      </w:r>
      <w:proofErr w:type="spellEnd"/>
      <w:r w:rsidRPr="003A40DC">
        <w:rPr>
          <w:rFonts w:ascii="Avenir Next" w:hAnsi="Avenir Next"/>
          <w:color w:val="222222"/>
          <w:sz w:val="20"/>
          <w:shd w:val="clear" w:color="auto" w:fill="FFFFFF"/>
        </w:rPr>
        <w:t xml:space="preserve"> </w:t>
      </w:r>
      <w:proofErr w:type="spellStart"/>
      <w:r w:rsidRPr="003A40DC">
        <w:rPr>
          <w:rFonts w:ascii="Avenir Next" w:hAnsi="Avenir Next"/>
          <w:color w:val="222222"/>
          <w:sz w:val="20"/>
          <w:shd w:val="clear" w:color="auto" w:fill="FFFFFF"/>
        </w:rPr>
        <w:t>Baumgartner</w:t>
      </w:r>
      <w:proofErr w:type="spellEnd"/>
      <w:r w:rsidRPr="003A40DC">
        <w:rPr>
          <w:rFonts w:ascii="Avenir Next" w:hAnsi="Avenir Next"/>
          <w:color w:val="222222"/>
          <w:sz w:val="20"/>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58D84570" w14:textId="77777777" w:rsidR="002110B8" w:rsidRPr="003A40DC" w:rsidRDefault="002110B8" w:rsidP="002110B8">
      <w:pPr>
        <w:rPr>
          <w:rFonts w:ascii="Avenir Next" w:eastAsia="Times New Roman" w:hAnsi="Avenir Next" w:cs="Arial"/>
          <w:color w:val="222222"/>
          <w:sz w:val="20"/>
          <w:szCs w:val="20"/>
          <w:shd w:val="clear" w:color="auto" w:fill="FFFFFF"/>
          <w:lang w:eastAsia="en-GB"/>
        </w:rPr>
      </w:pPr>
    </w:p>
    <w:p w14:paraId="7BECADD4" w14:textId="77777777" w:rsidR="002110B8" w:rsidRPr="003A40DC" w:rsidRDefault="002110B8" w:rsidP="002110B8">
      <w:pPr>
        <w:jc w:val="both"/>
        <w:rPr>
          <w:rFonts w:ascii="Avenir Next" w:eastAsia="Times New Roman" w:hAnsi="Avenir Next" w:cs="Arial"/>
          <w:color w:val="222222"/>
          <w:sz w:val="20"/>
          <w:szCs w:val="20"/>
          <w:shd w:val="clear" w:color="auto" w:fill="FFFFFF"/>
          <w:lang w:val="en-US"/>
        </w:rPr>
      </w:pPr>
      <w:r w:rsidRPr="003A40DC">
        <w:rPr>
          <w:rFonts w:ascii="Avenir Next" w:hAnsi="Avenir Next"/>
          <w:color w:val="222222"/>
          <w:sz w:val="20"/>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r w:rsidRPr="003A40DC">
        <w:rPr>
          <w:rFonts w:ascii="Avenir Next" w:hAnsi="Avenir Next"/>
          <w:color w:val="222222"/>
          <w:sz w:val="20"/>
          <w:shd w:val="clear" w:color="auto" w:fill="FFFFFF"/>
          <w:lang w:val="en-US"/>
        </w:rPr>
        <w:t>The time to reach your star is now.</w:t>
      </w:r>
    </w:p>
    <w:p w14:paraId="01FEBBCC" w14:textId="18EFC64C" w:rsidR="00143E12" w:rsidRPr="003A40DC" w:rsidRDefault="00143E12" w:rsidP="002110B8">
      <w:pPr>
        <w:jc w:val="both"/>
        <w:rPr>
          <w:rFonts w:ascii="Avenir Next" w:hAnsi="Avenir Next"/>
          <w:sz w:val="21"/>
          <w:szCs w:val="21"/>
          <w:lang w:val="en-GB"/>
        </w:rPr>
      </w:pPr>
    </w:p>
    <w:p w14:paraId="41970589" w14:textId="59BC2DE3" w:rsidR="005600A1" w:rsidRPr="003A40DC" w:rsidRDefault="005600A1">
      <w:pPr>
        <w:rPr>
          <w:rFonts w:ascii="Avenir Next" w:hAnsi="Avenir Next"/>
          <w:sz w:val="21"/>
          <w:szCs w:val="21"/>
          <w:lang w:val="en-US"/>
        </w:rPr>
      </w:pPr>
      <w:r w:rsidRPr="003A40DC">
        <w:rPr>
          <w:rFonts w:ascii="Avenir Next" w:hAnsi="Avenir Next"/>
          <w:lang w:val="en-US"/>
        </w:rPr>
        <w:br w:type="page"/>
      </w:r>
    </w:p>
    <w:p w14:paraId="3B4163D0" w14:textId="77777777" w:rsidR="005600A1" w:rsidRPr="003A40DC" w:rsidRDefault="005600A1" w:rsidP="005600A1">
      <w:pPr>
        <w:jc w:val="both"/>
        <w:rPr>
          <w:rFonts w:ascii="Avenir Next" w:hAnsi="Avenir Next"/>
          <w:sz w:val="20"/>
          <w:szCs w:val="20"/>
          <w:lang w:val="en-US"/>
        </w:rPr>
      </w:pPr>
    </w:p>
    <w:p w14:paraId="569EE852" w14:textId="2CEE95C7" w:rsidR="005600A1" w:rsidRPr="003A40DC" w:rsidRDefault="00360ACC" w:rsidP="005600A1">
      <w:pPr>
        <w:rPr>
          <w:rFonts w:ascii="Avenir Next" w:hAnsi="Avenir Next"/>
          <w:sz w:val="19"/>
          <w:szCs w:val="19"/>
          <w:lang w:val="en-US"/>
        </w:rPr>
      </w:pPr>
      <w:r w:rsidRPr="003A40DC">
        <w:rPr>
          <w:rFonts w:ascii="Avenir Next" w:hAnsi="Avenir Next"/>
          <w:noProof/>
        </w:rPr>
        <w:drawing>
          <wp:anchor distT="0" distB="0" distL="114300" distR="114300" simplePos="0" relativeHeight="251659264" behindDoc="1" locked="0" layoutInCell="1" allowOverlap="1" wp14:anchorId="2E30992B" wp14:editId="186B8E5A">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3A40DC">
        <w:rPr>
          <w:rFonts w:ascii="Avenir Next" w:hAnsi="Avenir Next"/>
          <w:b/>
          <w:lang w:val="en-US"/>
        </w:rPr>
        <w:t>DEFY SKYLINE SKELETON BOUTIQUE EDITION</w:t>
      </w:r>
    </w:p>
    <w:p w14:paraId="29436FC0" w14:textId="65364011" w:rsidR="005600A1" w:rsidRPr="003A40DC" w:rsidRDefault="005600A1" w:rsidP="005600A1">
      <w:pPr>
        <w:jc w:val="both"/>
        <w:rPr>
          <w:rFonts w:ascii="Avenir Next" w:hAnsi="Avenir Next" w:cs="OpenSans-CondensedLight"/>
          <w:sz w:val="18"/>
          <w:szCs w:val="18"/>
        </w:rPr>
      </w:pPr>
      <w:r w:rsidRPr="003A40DC">
        <w:rPr>
          <w:rFonts w:ascii="Avenir Next" w:hAnsi="Avenir Next"/>
          <w:sz w:val="18"/>
        </w:rPr>
        <w:t>Referencia: 03.9300.3620/</w:t>
      </w:r>
      <w:proofErr w:type="gramStart"/>
      <w:r w:rsidRPr="003A40DC">
        <w:rPr>
          <w:rFonts w:ascii="Avenir Next" w:hAnsi="Avenir Next"/>
          <w:sz w:val="18"/>
        </w:rPr>
        <w:t>80.I</w:t>
      </w:r>
      <w:proofErr w:type="gramEnd"/>
      <w:r w:rsidRPr="003A40DC">
        <w:rPr>
          <w:rFonts w:ascii="Avenir Next" w:hAnsi="Avenir Next"/>
          <w:sz w:val="18"/>
        </w:rPr>
        <w:t>001</w:t>
      </w:r>
    </w:p>
    <w:p w14:paraId="1B22EA0D" w14:textId="59F1D112" w:rsidR="005600A1" w:rsidRPr="003A40DC" w:rsidRDefault="005600A1" w:rsidP="005600A1">
      <w:pPr>
        <w:jc w:val="both"/>
        <w:rPr>
          <w:rFonts w:ascii="Avenir Next" w:hAnsi="Avenir Next" w:cs="Arial"/>
          <w:sz w:val="16"/>
          <w:szCs w:val="36"/>
        </w:rPr>
      </w:pPr>
    </w:p>
    <w:p w14:paraId="2579AB46" w14:textId="59F2A073"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Puntos clave:</w:t>
      </w:r>
      <w:r w:rsidRPr="003A40DC">
        <w:rPr>
          <w:rFonts w:ascii="Avenir Next" w:hAnsi="Avenir Next"/>
          <w:sz w:val="18"/>
        </w:rPr>
        <w:t xml:space="preserve"> reloj El Primero con tres agujas. Indicación de alta frecuencia: décimas de segundo. </w:t>
      </w:r>
      <w:proofErr w:type="spellStart"/>
      <w:r w:rsidRPr="003A40DC">
        <w:rPr>
          <w:rFonts w:ascii="Avenir Next" w:hAnsi="Avenir Next"/>
          <w:sz w:val="18"/>
        </w:rPr>
        <w:t>Subesfera</w:t>
      </w:r>
      <w:proofErr w:type="spellEnd"/>
      <w:r w:rsidRPr="003A40DC">
        <w:rPr>
          <w:rFonts w:ascii="Avenir Next" w:hAnsi="Avenir Next"/>
          <w:sz w:val="18"/>
        </w:rPr>
        <w:t xml:space="preserve"> a las 6 horas. Áncora y rueda de escape de silicio. Corona a rosca. Sistema integral de correas intercambiables.</w:t>
      </w:r>
    </w:p>
    <w:p w14:paraId="47AC58E6" w14:textId="5BD66B58"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Movimiento</w:t>
      </w:r>
      <w:r w:rsidRPr="003A40DC">
        <w:rPr>
          <w:rFonts w:ascii="Avenir Next" w:hAnsi="Avenir Next"/>
          <w:sz w:val="18"/>
        </w:rPr>
        <w:t>: El Primero 3620 SK, automático</w:t>
      </w:r>
    </w:p>
    <w:p w14:paraId="39DB396F" w14:textId="391E7958"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Frecuencia:</w:t>
      </w:r>
      <w:r w:rsidRPr="003A40DC">
        <w:rPr>
          <w:rFonts w:ascii="Avenir Next" w:hAnsi="Avenir Next"/>
          <w:sz w:val="18"/>
        </w:rPr>
        <w:t xml:space="preserve"> 36 000 </w:t>
      </w:r>
      <w:proofErr w:type="spellStart"/>
      <w:proofErr w:type="gramStart"/>
      <w:r w:rsidRPr="003A40DC">
        <w:rPr>
          <w:rFonts w:ascii="Avenir Next" w:hAnsi="Avenir Next"/>
          <w:sz w:val="18"/>
        </w:rPr>
        <w:t>alt</w:t>
      </w:r>
      <w:proofErr w:type="spellEnd"/>
      <w:r w:rsidRPr="003A40DC">
        <w:rPr>
          <w:rFonts w:ascii="Avenir Next" w:hAnsi="Avenir Next"/>
          <w:sz w:val="18"/>
        </w:rPr>
        <w:t>./</w:t>
      </w:r>
      <w:proofErr w:type="gramEnd"/>
      <w:r w:rsidRPr="003A40DC">
        <w:rPr>
          <w:rFonts w:ascii="Avenir Next" w:hAnsi="Avenir Next"/>
          <w:sz w:val="18"/>
        </w:rPr>
        <w:t>h (5 Hz)</w:t>
      </w:r>
    </w:p>
    <w:p w14:paraId="2A3734E9" w14:textId="7BE36C41"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Reserva de</w:t>
      </w:r>
      <w:r w:rsidRPr="003A40DC">
        <w:rPr>
          <w:rFonts w:ascii="Avenir Next" w:hAnsi="Avenir Next"/>
          <w:sz w:val="18"/>
        </w:rPr>
        <w:t xml:space="preserve"> </w:t>
      </w:r>
      <w:r w:rsidRPr="003A40DC">
        <w:rPr>
          <w:rFonts w:ascii="Avenir Next" w:hAnsi="Avenir Next"/>
          <w:b/>
          <w:sz w:val="18"/>
        </w:rPr>
        <w:t>marcha:</w:t>
      </w:r>
      <w:r w:rsidRPr="003A40DC">
        <w:rPr>
          <w:rFonts w:ascii="Avenir Next" w:hAnsi="Avenir Next"/>
          <w:sz w:val="18"/>
        </w:rPr>
        <w:t xml:space="preserve"> 5</w:t>
      </w:r>
      <w:r w:rsidR="004F4A9F" w:rsidRPr="003A40DC">
        <w:rPr>
          <w:rFonts w:ascii="Avenir Next" w:hAnsi="Avenir Next"/>
          <w:sz w:val="18"/>
        </w:rPr>
        <w:t>5</w:t>
      </w:r>
      <w:r w:rsidRPr="003A40DC">
        <w:rPr>
          <w:rFonts w:ascii="Avenir Next" w:hAnsi="Avenir Next"/>
          <w:sz w:val="18"/>
        </w:rPr>
        <w:t> horas aproximadamente.</w:t>
      </w:r>
    </w:p>
    <w:p w14:paraId="22F5A377" w14:textId="428DAE08"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Funciones</w:t>
      </w:r>
      <w:r w:rsidRPr="003A40DC">
        <w:rPr>
          <w:rFonts w:ascii="Avenir Next" w:hAnsi="Avenir Next"/>
          <w:sz w:val="18"/>
        </w:rPr>
        <w:t>: indicación central de horas y minutos. Contador con indicación de décimas de segundo a las 6 horas</w:t>
      </w:r>
    </w:p>
    <w:p w14:paraId="448CD762" w14:textId="25CA79BA"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Acabados:</w:t>
      </w:r>
      <w:r w:rsidRPr="003A40DC">
        <w:rPr>
          <w:rFonts w:ascii="Avenir Next" w:hAnsi="Avenir Next"/>
          <w:sz w:val="18"/>
        </w:rPr>
        <w:t xml:space="preserve">  masa oscilante especial con acabados satinados.</w:t>
      </w:r>
    </w:p>
    <w:p w14:paraId="6A2FAB8E" w14:textId="5C3CF38E"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Precio:</w:t>
      </w:r>
      <w:r w:rsidRPr="003A40DC">
        <w:rPr>
          <w:rFonts w:ascii="Avenir Next" w:hAnsi="Avenir Next"/>
          <w:sz w:val="18"/>
        </w:rPr>
        <w:t xml:space="preserve"> 10 900 CHF</w:t>
      </w:r>
    </w:p>
    <w:p w14:paraId="41D56870" w14:textId="1E090CCE"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Material</w:t>
      </w:r>
      <w:r w:rsidRPr="003A40DC">
        <w:rPr>
          <w:rFonts w:ascii="Avenir Next" w:hAnsi="Avenir Next"/>
          <w:sz w:val="18"/>
        </w:rPr>
        <w:t>: acero inoxidable</w:t>
      </w:r>
    </w:p>
    <w:p w14:paraId="33146236" w14:textId="5B70DCFF"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Estanqueidad:</w:t>
      </w:r>
      <w:r w:rsidRPr="003A40DC">
        <w:rPr>
          <w:rFonts w:ascii="Avenir Next" w:hAnsi="Avenir Next"/>
          <w:sz w:val="18"/>
        </w:rPr>
        <w:t xml:space="preserve"> 10 AMT.</w:t>
      </w:r>
    </w:p>
    <w:p w14:paraId="30087D12" w14:textId="548A552E"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Caja:</w:t>
      </w:r>
      <w:r w:rsidRPr="003A40DC">
        <w:rPr>
          <w:rFonts w:ascii="Avenir Next" w:hAnsi="Avenir Next"/>
          <w:sz w:val="18"/>
        </w:rPr>
        <w:t xml:space="preserve"> 41 mm</w:t>
      </w:r>
    </w:p>
    <w:p w14:paraId="50B2F201" w14:textId="7B80048F"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Esfera:</w:t>
      </w:r>
      <w:r w:rsidRPr="003A40DC">
        <w:rPr>
          <w:rFonts w:ascii="Avenir Next" w:hAnsi="Avenir Next"/>
          <w:sz w:val="18"/>
        </w:rPr>
        <w:t xml:space="preserve"> </w:t>
      </w:r>
      <w:proofErr w:type="spellStart"/>
      <w:r w:rsidRPr="003A40DC">
        <w:rPr>
          <w:rFonts w:ascii="Avenir Next" w:hAnsi="Avenir Next"/>
          <w:sz w:val="18"/>
        </w:rPr>
        <w:t>esqueletizada</w:t>
      </w:r>
      <w:proofErr w:type="spellEnd"/>
      <w:r w:rsidRPr="003A40DC">
        <w:rPr>
          <w:rFonts w:ascii="Avenir Next" w:hAnsi="Avenir Next"/>
          <w:sz w:val="18"/>
        </w:rPr>
        <w:t>.</w:t>
      </w:r>
    </w:p>
    <w:p w14:paraId="7BFB01BA" w14:textId="4480B1DF"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Índices:</w:t>
      </w:r>
      <w:r w:rsidRPr="003A40DC">
        <w:rPr>
          <w:rFonts w:ascii="Avenir Next" w:hAnsi="Avenir Next"/>
          <w:sz w:val="18"/>
        </w:rPr>
        <w:t xml:space="preserve"> chapados en oro, facetadas y recubiertas de Super-</w:t>
      </w:r>
      <w:proofErr w:type="spellStart"/>
      <w:r w:rsidRPr="003A40DC">
        <w:rPr>
          <w:rFonts w:ascii="Avenir Next" w:hAnsi="Avenir Next"/>
          <w:sz w:val="18"/>
        </w:rPr>
        <w:t>LumiNova</w:t>
      </w:r>
      <w:proofErr w:type="spellEnd"/>
      <w:r w:rsidRPr="003A40DC">
        <w:rPr>
          <w:rFonts w:ascii="Avenir Next" w:hAnsi="Avenir Next"/>
          <w:sz w:val="18"/>
        </w:rPr>
        <w:t xml:space="preserve"> SLN C1.</w:t>
      </w:r>
    </w:p>
    <w:p w14:paraId="677E35F4" w14:textId="5A15CA40" w:rsidR="005600A1" w:rsidRPr="003A40DC" w:rsidRDefault="005600A1" w:rsidP="005600A1">
      <w:pPr>
        <w:autoSpaceDE w:val="0"/>
        <w:autoSpaceDN w:val="0"/>
        <w:adjustRightInd w:val="0"/>
        <w:spacing w:line="276" w:lineRule="auto"/>
        <w:rPr>
          <w:rFonts w:ascii="Avenir Next" w:hAnsi="Avenir Next" w:cs="OpenSans-CondensedLight"/>
          <w:sz w:val="18"/>
          <w:szCs w:val="18"/>
        </w:rPr>
      </w:pPr>
      <w:r w:rsidRPr="003A40DC">
        <w:rPr>
          <w:rFonts w:ascii="Avenir Next" w:hAnsi="Avenir Next"/>
          <w:b/>
          <w:sz w:val="18"/>
        </w:rPr>
        <w:t>Agujas:</w:t>
      </w:r>
      <w:r w:rsidRPr="003A40DC">
        <w:rPr>
          <w:rFonts w:ascii="Avenir Next" w:hAnsi="Avenir Next"/>
          <w:sz w:val="18"/>
        </w:rPr>
        <w:t xml:space="preserve"> chapadas en oro, facetadas y recubiertas de Super-</w:t>
      </w:r>
      <w:proofErr w:type="spellStart"/>
      <w:r w:rsidRPr="003A40DC">
        <w:rPr>
          <w:rFonts w:ascii="Avenir Next" w:hAnsi="Avenir Next"/>
          <w:sz w:val="18"/>
        </w:rPr>
        <w:t>LumiNova</w:t>
      </w:r>
      <w:proofErr w:type="spellEnd"/>
      <w:r w:rsidRPr="003A40DC">
        <w:rPr>
          <w:rFonts w:ascii="Avenir Next" w:hAnsi="Avenir Next"/>
          <w:sz w:val="18"/>
        </w:rPr>
        <w:t xml:space="preserve"> SLN C1.</w:t>
      </w:r>
    </w:p>
    <w:p w14:paraId="6FE8B55E" w14:textId="67A1569C" w:rsidR="005600A1" w:rsidRPr="003A40DC" w:rsidRDefault="005600A1" w:rsidP="005600A1">
      <w:pPr>
        <w:autoSpaceDE w:val="0"/>
        <w:autoSpaceDN w:val="0"/>
        <w:adjustRightInd w:val="0"/>
        <w:spacing w:line="276" w:lineRule="auto"/>
        <w:rPr>
          <w:rFonts w:ascii="Avenir Next" w:hAnsi="Avenir Next"/>
        </w:rPr>
      </w:pPr>
      <w:r w:rsidRPr="003A40DC">
        <w:rPr>
          <w:rFonts w:ascii="Avenir Next" w:hAnsi="Avenir Next"/>
          <w:b/>
          <w:sz w:val="18"/>
        </w:rPr>
        <w:t>Brazalete y cierre:</w:t>
      </w:r>
      <w:r w:rsidRPr="003A40DC">
        <w:rPr>
          <w:rFonts w:ascii="Avenir Next" w:hAnsi="Avenir Next"/>
          <w:sz w:val="18"/>
        </w:rPr>
        <w:t xml:space="preserve"> brazalete de acero inoxidable. Segundo brazalete de caucho negro con motivo de cielo estrellado Cierre desplegable de acero inoxidable.</w:t>
      </w:r>
    </w:p>
    <w:p w14:paraId="55305BDF" w14:textId="0C734FCD" w:rsidR="005600A1" w:rsidRPr="003A40DC" w:rsidRDefault="005600A1" w:rsidP="002110B8">
      <w:pPr>
        <w:jc w:val="both"/>
        <w:rPr>
          <w:rFonts w:ascii="Avenir Next" w:hAnsi="Avenir Next"/>
          <w:sz w:val="21"/>
          <w:szCs w:val="21"/>
        </w:rPr>
      </w:pPr>
    </w:p>
    <w:p w14:paraId="76095EF1" w14:textId="5A1089D4" w:rsidR="00360ACC" w:rsidRPr="003A40DC" w:rsidRDefault="00360ACC" w:rsidP="00360ACC">
      <w:pPr>
        <w:rPr>
          <w:rFonts w:ascii="Avenir Next" w:hAnsi="Avenir Next"/>
          <w:sz w:val="21"/>
          <w:szCs w:val="21"/>
        </w:rPr>
      </w:pPr>
    </w:p>
    <w:sectPr w:rsidR="00360ACC" w:rsidRPr="003A40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776A" w14:textId="77777777" w:rsidR="00691765" w:rsidRDefault="00691765" w:rsidP="002110B8">
      <w:r>
        <w:separator/>
      </w:r>
    </w:p>
  </w:endnote>
  <w:endnote w:type="continuationSeparator" w:id="0">
    <w:p w14:paraId="409F7F66" w14:textId="77777777" w:rsidR="00691765" w:rsidRDefault="00691765"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4F4A9F" w:rsidRDefault="002110B8" w:rsidP="002110B8">
    <w:pPr>
      <w:pStyle w:val="Pieddepage"/>
      <w:jc w:val="center"/>
      <w:rPr>
        <w:rFonts w:ascii="Avenir Next" w:hAnsi="Avenir Next"/>
        <w:sz w:val="18"/>
        <w:szCs w:val="18"/>
        <w:lang w:val="fr-FR"/>
      </w:rPr>
    </w:pPr>
    <w:r w:rsidRPr="004F4A9F">
      <w:rPr>
        <w:rFonts w:ascii="Avenir Next" w:hAnsi="Avenir Next"/>
        <w:b/>
        <w:sz w:val="18"/>
        <w:lang w:val="fr-FR"/>
      </w:rPr>
      <w:t>ZENITH</w:t>
    </w:r>
    <w:r w:rsidRPr="004F4A9F">
      <w:rPr>
        <w:rFonts w:ascii="Avenir Next" w:hAnsi="Avenir Next"/>
        <w:sz w:val="18"/>
        <w:lang w:val="fr-FR"/>
      </w:rPr>
      <w:t xml:space="preserve"> | www.zenith-watches.com | Rue des Billodes 34-36 | CH-2400 Le Locle</w:t>
    </w:r>
  </w:p>
  <w:p w14:paraId="699A8AD1" w14:textId="50717048" w:rsidR="002110B8" w:rsidRPr="002110B8" w:rsidRDefault="002110B8" w:rsidP="002110B8">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DE4F" w14:textId="77777777" w:rsidR="00691765" w:rsidRDefault="00691765" w:rsidP="002110B8">
      <w:r>
        <w:separator/>
      </w:r>
    </w:p>
  </w:footnote>
  <w:footnote w:type="continuationSeparator" w:id="0">
    <w:p w14:paraId="226BAB21" w14:textId="77777777" w:rsidR="00691765" w:rsidRDefault="00691765"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83A05"/>
    <w:rsid w:val="000E6117"/>
    <w:rsid w:val="00107542"/>
    <w:rsid w:val="00143E12"/>
    <w:rsid w:val="001725AD"/>
    <w:rsid w:val="002110B8"/>
    <w:rsid w:val="00360ACC"/>
    <w:rsid w:val="003A40DC"/>
    <w:rsid w:val="004F4A9F"/>
    <w:rsid w:val="005600A1"/>
    <w:rsid w:val="00661B4A"/>
    <w:rsid w:val="00691765"/>
    <w:rsid w:val="006B7075"/>
    <w:rsid w:val="00702968"/>
    <w:rsid w:val="00735BB8"/>
    <w:rsid w:val="00811D3E"/>
    <w:rsid w:val="009E5BCA"/>
    <w:rsid w:val="00AA7C70"/>
    <w:rsid w:val="00AF6BB6"/>
    <w:rsid w:val="00B6583B"/>
    <w:rsid w:val="00C227E7"/>
    <w:rsid w:val="00C84106"/>
    <w:rsid w:val="00DB1240"/>
    <w:rsid w:val="00DF08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9C"/>
  <w15:chartTrackingRefBased/>
  <w15:docId w15:val="{0F352A70-3E06-6E40-B340-FD137C2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5314</Characters>
  <Application>Microsoft Office Word</Application>
  <DocSecurity>0</DocSecurity>
  <Lines>91</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cp:lastPrinted>2023-05-31T10:14:00Z</cp:lastPrinted>
  <dcterms:created xsi:type="dcterms:W3CDTF">2023-05-18T15:39:00Z</dcterms:created>
  <dcterms:modified xsi:type="dcterms:W3CDTF">2023-05-31T10:14:00Z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