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BB75" w14:textId="58F9DA25" w:rsidR="00E1110C" w:rsidRPr="00A56BE5" w:rsidRDefault="00387EB0" w:rsidP="00387EB0">
      <w:pPr>
        <w:jc w:val="center"/>
        <w:rPr>
          <w:rFonts w:ascii="Avenir Next" w:eastAsia="MS Mincho" w:hAnsi="Avenir Next" w:cs="Arial"/>
          <w:b/>
          <w:bCs/>
          <w:color w:val="222222"/>
        </w:rPr>
      </w:pPr>
      <w:r w:rsidRPr="00A56BE5">
        <w:rPr>
          <w:rFonts w:ascii="Avenir Next" w:eastAsia="MS Mincho" w:hAnsi="Avenir Next"/>
          <w:b/>
          <w:color w:val="222222"/>
        </w:rPr>
        <w:t>ゼニス、中東の音楽シーンで活躍するガイ・マヌキアンを最新のブランドフレンドに迎えることを発表</w:t>
      </w:r>
    </w:p>
    <w:p w14:paraId="27D82E9B" w14:textId="77777777" w:rsidR="00387EB0" w:rsidRPr="00A56BE5" w:rsidRDefault="00387EB0" w:rsidP="00E6223C">
      <w:pPr>
        <w:jc w:val="both"/>
        <w:rPr>
          <w:rFonts w:ascii="Avenir Next" w:eastAsia="Times New Roman" w:hAnsi="Avenir Next" w:cs="Arial"/>
          <w:color w:val="222222"/>
          <w:sz w:val="22"/>
          <w:szCs w:val="22"/>
          <w:lang w:val="en-GB" w:eastAsia="en-GB"/>
        </w:rPr>
      </w:pPr>
    </w:p>
    <w:p w14:paraId="0CBE0983" w14:textId="6E7CD473" w:rsidR="00E1110C" w:rsidRPr="00A56BE5" w:rsidRDefault="00E1110C" w:rsidP="00E6223C">
      <w:pPr>
        <w:jc w:val="both"/>
        <w:rPr>
          <w:rFonts w:ascii="Avenir Next" w:eastAsia="MS Mincho" w:hAnsi="Avenir Next" w:cs="Arial"/>
          <w:b/>
          <w:bCs/>
          <w:color w:val="222222"/>
          <w:sz w:val="22"/>
          <w:szCs w:val="22"/>
          <w:lang w:val="en-GB"/>
        </w:rPr>
      </w:pPr>
      <w:r w:rsidRPr="00A56BE5">
        <w:rPr>
          <w:rFonts w:ascii="Avenir Next" w:eastAsia="MS Mincho" w:hAnsi="Avenir Next"/>
          <w:b/>
          <w:color w:val="222222"/>
          <w:sz w:val="22"/>
          <w:lang w:val="en-GB"/>
        </w:rPr>
        <w:t>2023</w:t>
      </w:r>
      <w:r w:rsidRPr="00A56BE5">
        <w:rPr>
          <w:rFonts w:ascii="Avenir Next" w:eastAsia="MS Mincho" w:hAnsi="Avenir Next"/>
          <w:b/>
          <w:color w:val="222222"/>
          <w:sz w:val="22"/>
        </w:rPr>
        <w:t>年</w:t>
      </w:r>
      <w:r w:rsidRPr="00A56BE5">
        <w:rPr>
          <w:rFonts w:ascii="Avenir Next" w:eastAsia="MS Mincho" w:hAnsi="Avenir Next"/>
          <w:b/>
          <w:color w:val="222222"/>
          <w:sz w:val="22"/>
          <w:lang w:val="en-GB"/>
        </w:rPr>
        <w:t>5</w:t>
      </w:r>
      <w:r w:rsidRPr="00A56BE5">
        <w:rPr>
          <w:rFonts w:ascii="Avenir Next" w:eastAsia="MS Mincho" w:hAnsi="Avenir Next"/>
          <w:b/>
          <w:color w:val="222222"/>
          <w:sz w:val="22"/>
        </w:rPr>
        <w:t>月</w:t>
      </w:r>
      <w:r w:rsidRPr="00A56BE5">
        <w:rPr>
          <w:rFonts w:ascii="Avenir Next" w:eastAsia="MS Mincho" w:hAnsi="Avenir Next"/>
          <w:b/>
          <w:color w:val="222222"/>
          <w:sz w:val="22"/>
          <w:lang w:val="en-GB"/>
        </w:rPr>
        <w:t>3</w:t>
      </w:r>
      <w:r w:rsidRPr="00A56BE5">
        <w:rPr>
          <w:rFonts w:ascii="Avenir Next" w:eastAsia="MS Mincho" w:hAnsi="Avenir Next"/>
          <w:b/>
          <w:color w:val="222222"/>
          <w:sz w:val="22"/>
        </w:rPr>
        <w:t>日</w:t>
      </w:r>
      <w:r w:rsidRPr="00A56BE5">
        <w:rPr>
          <w:rFonts w:ascii="Avenir Next" w:eastAsia="MS Mincho" w:hAnsi="Avenir Next"/>
          <w:b/>
          <w:color w:val="222222"/>
          <w:sz w:val="22"/>
          <w:lang w:val="en-GB"/>
        </w:rPr>
        <w:t xml:space="preserve"> </w:t>
      </w:r>
      <w:r w:rsidRPr="00A56BE5">
        <w:rPr>
          <w:rFonts w:ascii="Avenir Next" w:eastAsia="MS Mincho" w:hAnsi="Avenir Next"/>
          <w:b/>
          <w:color w:val="222222"/>
          <w:sz w:val="22"/>
        </w:rPr>
        <w:t>ドバイ</w:t>
      </w:r>
      <w:r w:rsidRPr="00A56BE5">
        <w:rPr>
          <w:rFonts w:ascii="Avenir Next" w:eastAsia="MS Mincho" w:hAnsi="Avenir Next"/>
          <w:b/>
          <w:color w:val="222222"/>
          <w:sz w:val="22"/>
          <w:lang w:val="en-GB"/>
        </w:rPr>
        <w:t>：</w:t>
      </w:r>
      <w:r w:rsidRPr="00A56BE5">
        <w:rPr>
          <w:rFonts w:ascii="Avenir Next" w:eastAsia="MS Mincho" w:hAnsi="Avenir Next"/>
          <w:b/>
          <w:color w:val="222222"/>
          <w:sz w:val="22"/>
        </w:rPr>
        <w:t>ゼニスは、最も多くの作品を残す中東のピアニストの</w:t>
      </w:r>
      <w:r w:rsidRPr="00A56BE5">
        <w:rPr>
          <w:rFonts w:ascii="Avenir Next" w:eastAsia="MS Mincho" w:hAnsi="Avenir Next"/>
          <w:b/>
          <w:color w:val="222222"/>
          <w:sz w:val="22"/>
          <w:lang w:val="en-GB"/>
        </w:rPr>
        <w:t>1</w:t>
      </w:r>
      <w:r w:rsidRPr="00A56BE5">
        <w:rPr>
          <w:rFonts w:ascii="Avenir Next" w:eastAsia="MS Mincho" w:hAnsi="Avenir Next"/>
          <w:b/>
          <w:color w:val="222222"/>
          <w:sz w:val="22"/>
        </w:rPr>
        <w:t>人を最新のフレンド</w:t>
      </w:r>
      <w:r w:rsidRPr="00A56BE5">
        <w:rPr>
          <w:rFonts w:ascii="Avenir Next" w:eastAsia="MS Mincho" w:hAnsi="Avenir Next"/>
          <w:b/>
          <w:color w:val="222222"/>
          <w:sz w:val="22"/>
          <w:lang w:val="en-GB"/>
        </w:rPr>
        <w:t xml:space="preserve"> </w:t>
      </w:r>
      <w:r w:rsidRPr="00A56BE5">
        <w:rPr>
          <w:rFonts w:ascii="Avenir Next" w:eastAsia="MS Mincho" w:hAnsi="Avenir Next"/>
          <w:b/>
          <w:color w:val="222222"/>
          <w:sz w:val="22"/>
        </w:rPr>
        <w:t>オブ</w:t>
      </w:r>
      <w:r w:rsidRPr="00A56BE5">
        <w:rPr>
          <w:rFonts w:ascii="Avenir Next" w:eastAsia="MS Mincho" w:hAnsi="Avenir Next"/>
          <w:b/>
          <w:color w:val="222222"/>
          <w:sz w:val="22"/>
          <w:lang w:val="en-GB"/>
        </w:rPr>
        <w:t xml:space="preserve"> </w:t>
      </w:r>
      <w:r w:rsidRPr="00A56BE5">
        <w:rPr>
          <w:rFonts w:ascii="Avenir Next" w:eastAsia="MS Mincho" w:hAnsi="Avenir Next"/>
          <w:b/>
          <w:color w:val="222222"/>
          <w:sz w:val="22"/>
        </w:rPr>
        <w:t>ブランドとして迎え入れます。</w:t>
      </w:r>
    </w:p>
    <w:p w14:paraId="717F9A10" w14:textId="77777777" w:rsidR="00E1110C" w:rsidRPr="00A56BE5" w:rsidRDefault="00E1110C" w:rsidP="00E6223C">
      <w:pPr>
        <w:jc w:val="both"/>
        <w:rPr>
          <w:rFonts w:ascii="Avenir Next" w:eastAsia="MS Mincho" w:hAnsi="Avenir Next" w:cs="Arial"/>
          <w:color w:val="222222"/>
          <w:sz w:val="22"/>
          <w:szCs w:val="22"/>
          <w:lang w:val="en-GB"/>
        </w:rPr>
      </w:pPr>
      <w:r w:rsidRPr="00A56BE5">
        <w:rPr>
          <w:rFonts w:ascii="Avenir Next" w:eastAsia="MS Mincho" w:hAnsi="Avenir Next"/>
          <w:b/>
          <w:color w:val="222222"/>
          <w:sz w:val="22"/>
          <w:lang w:val="en-GB"/>
        </w:rPr>
        <w:t> </w:t>
      </w:r>
    </w:p>
    <w:p w14:paraId="6A2C5F54" w14:textId="1066163C" w:rsidR="00A718DC" w:rsidRPr="00A56BE5" w:rsidRDefault="00A718DC" w:rsidP="00E6223C">
      <w:pPr>
        <w:jc w:val="both"/>
        <w:rPr>
          <w:rFonts w:ascii="Avenir Next" w:eastAsia="MS Mincho" w:hAnsi="Avenir Next"/>
          <w:sz w:val="22"/>
          <w:szCs w:val="22"/>
        </w:rPr>
      </w:pPr>
      <w:r w:rsidRPr="00A56BE5">
        <w:rPr>
          <w:rFonts w:ascii="Avenir Next" w:eastAsia="MS Mincho" w:hAnsi="Avenir Next"/>
          <w:sz w:val="22"/>
        </w:rPr>
        <w:t>多くの人々にとって、自身の天職を見つけるには長い年月を要します。ですが、ガイ・マヌキアンの場合は、幼い頃から天職に巡り合っていました。レバノン系アルメニア人である彼がピアノを弾き始めたのは</w:t>
      </w:r>
      <w:r w:rsidRPr="00A56BE5">
        <w:rPr>
          <w:rFonts w:ascii="Avenir Next" w:eastAsia="MS Mincho" w:hAnsi="Avenir Next"/>
          <w:sz w:val="22"/>
        </w:rPr>
        <w:t>4</w:t>
      </w:r>
      <w:r w:rsidRPr="00A56BE5">
        <w:rPr>
          <w:rFonts w:ascii="Avenir Next" w:eastAsia="MS Mincho" w:hAnsi="Avenir Next"/>
          <w:sz w:val="22"/>
        </w:rPr>
        <w:t>歳の時。彼は、レバノンで最も才能豊かなクラシック音楽の指導者たちから教えを受けました。その後、わずか</w:t>
      </w:r>
      <w:r w:rsidRPr="00A56BE5">
        <w:rPr>
          <w:rFonts w:ascii="Avenir Next" w:eastAsia="MS Mincho" w:hAnsi="Avenir Next"/>
          <w:sz w:val="22"/>
        </w:rPr>
        <w:t>6</w:t>
      </w:r>
      <w:r w:rsidRPr="00A56BE5">
        <w:rPr>
          <w:rFonts w:ascii="Avenir Next" w:eastAsia="MS Mincho" w:hAnsi="Avenir Next"/>
          <w:sz w:val="22"/>
        </w:rPr>
        <w:t>歳で初めてテレビに出演し、その後、レバノン大統領府での演奏を依頼されるという栄誉を受けました。</w:t>
      </w:r>
      <w:r w:rsidRPr="00A56BE5">
        <w:rPr>
          <w:rFonts w:ascii="Avenir Next" w:eastAsia="MS Mincho" w:hAnsi="Avenir Next"/>
          <w:sz w:val="22"/>
        </w:rPr>
        <w:t>7</w:t>
      </w:r>
      <w:r w:rsidRPr="00A56BE5">
        <w:rPr>
          <w:rFonts w:ascii="Avenir Next" w:eastAsia="MS Mincho" w:hAnsi="Avenir Next"/>
          <w:sz w:val="22"/>
        </w:rPr>
        <w:t>歳の時、マヌキアンは自身の音楽の作曲を始めると、初めて音楽コンクールで優勝を手にしました。</w:t>
      </w:r>
    </w:p>
    <w:p w14:paraId="02BAD0A4" w14:textId="77777777" w:rsidR="003B0518" w:rsidRPr="00A56BE5" w:rsidRDefault="003B0518" w:rsidP="00E6223C">
      <w:pPr>
        <w:jc w:val="both"/>
        <w:rPr>
          <w:rFonts w:ascii="Avenir Next" w:hAnsi="Avenir Next"/>
          <w:sz w:val="22"/>
          <w:szCs w:val="22"/>
          <w:lang w:val="en-GB"/>
        </w:rPr>
      </w:pPr>
    </w:p>
    <w:p w14:paraId="768AEEDC" w14:textId="0E2395D2" w:rsidR="00971392" w:rsidRPr="00A56BE5" w:rsidRDefault="003B0518" w:rsidP="00E6223C">
      <w:pPr>
        <w:jc w:val="both"/>
        <w:rPr>
          <w:rFonts w:ascii="Avenir Next" w:eastAsia="MS Mincho" w:hAnsi="Avenir Next"/>
          <w:sz w:val="22"/>
          <w:szCs w:val="22"/>
        </w:rPr>
      </w:pPr>
      <w:r w:rsidRPr="00A56BE5">
        <w:rPr>
          <w:rFonts w:ascii="Avenir Next" w:eastAsia="MS Mincho" w:hAnsi="Avenir Next"/>
          <w:sz w:val="22"/>
        </w:rPr>
        <w:t>高校時代、マヌキアンはバスケットボールに熱中しながら、</w:t>
      </w:r>
      <w:r w:rsidRPr="00A56BE5">
        <w:rPr>
          <w:rFonts w:ascii="Avenir Next" w:eastAsia="MS Mincho" w:hAnsi="Avenir Next"/>
          <w:sz w:val="22"/>
          <w:lang w:val="en-GB"/>
        </w:rPr>
        <w:t>10</w:t>
      </w:r>
      <w:r w:rsidRPr="00A56BE5">
        <w:rPr>
          <w:rFonts w:ascii="Avenir Next" w:eastAsia="MS Mincho" w:hAnsi="Avenir Next"/>
          <w:sz w:val="22"/>
        </w:rPr>
        <w:t>代で初となるソロコンサートを開催するなど、音楽に身を捧げるようになります。音楽家、作曲家、そしてピアニストである彼が作り上げるのは、伝統的なアラブのメロディーと現代的なアレンジを融合させた象徴的なサウンドです。豊かな多文化環境での生い立ちを反映させたマヌキアンの音楽は、唯一無二の際立つ個性を持ちます。まったく異なる音楽ジャンルにわたり、チャート上位のアーティストとコラボレーションをするかたわら、世界でもきわめて格式高い会場での単独演奏会を完売させています。</w:t>
      </w:r>
    </w:p>
    <w:p w14:paraId="163EB518" w14:textId="77777777" w:rsidR="00971392" w:rsidRPr="00A56BE5" w:rsidRDefault="00971392" w:rsidP="00E6223C">
      <w:pPr>
        <w:jc w:val="both"/>
        <w:rPr>
          <w:rFonts w:ascii="Avenir Next" w:hAnsi="Avenir Next"/>
          <w:sz w:val="22"/>
          <w:szCs w:val="22"/>
          <w:lang w:val="en-GB"/>
        </w:rPr>
      </w:pPr>
    </w:p>
    <w:p w14:paraId="666063EB" w14:textId="78245822" w:rsidR="000E339B" w:rsidRPr="00A56BE5" w:rsidRDefault="000E339B" w:rsidP="00E6223C">
      <w:pPr>
        <w:jc w:val="both"/>
        <w:rPr>
          <w:rFonts w:ascii="Avenir Next" w:eastAsia="MS Mincho" w:hAnsi="Avenir Next"/>
          <w:sz w:val="22"/>
          <w:szCs w:val="22"/>
        </w:rPr>
      </w:pPr>
      <w:r w:rsidRPr="00A56BE5">
        <w:rPr>
          <w:rFonts w:ascii="Avenir Next" w:eastAsia="MS Mincho" w:hAnsi="Avenir Next"/>
          <w:sz w:val="22"/>
        </w:rPr>
        <w:t>ゼニスがその偉大なる遺産や伝統に基づき、現代の時計製造における最も革新的な作品を生み出しているのと同じように、ガイ・マヌキアンは、世界中の聴衆に向けて、伝統的なアレンジと現代的なサウンドをシームレスに組み合わせています。幼少期から途切れることのない意欲と集中力、そして新たなサウンドを探求する貪欲さこそが、その分野で最も高い評価を得る音楽家の一人へ、そして語りつくすことのできない世界的スターへと彼を導いてくれました。</w:t>
      </w:r>
    </w:p>
    <w:p w14:paraId="5C73ED38" w14:textId="77777777" w:rsidR="000E339B" w:rsidRPr="00A56BE5" w:rsidRDefault="000E339B" w:rsidP="00E6223C">
      <w:pPr>
        <w:jc w:val="both"/>
        <w:rPr>
          <w:rFonts w:ascii="Avenir Next" w:hAnsi="Avenir Next"/>
          <w:sz w:val="22"/>
          <w:szCs w:val="22"/>
          <w:lang w:val="en-GB"/>
        </w:rPr>
      </w:pPr>
    </w:p>
    <w:p w14:paraId="78D97017" w14:textId="1296D813" w:rsidR="003B0518" w:rsidRPr="00A56BE5" w:rsidRDefault="00281238" w:rsidP="00E6223C">
      <w:pPr>
        <w:jc w:val="both"/>
        <w:rPr>
          <w:rFonts w:ascii="Avenir Next" w:eastAsia="MS Mincho" w:hAnsi="Avenir Next"/>
          <w:i/>
          <w:iCs/>
          <w:color w:val="000000" w:themeColor="text1"/>
          <w:sz w:val="22"/>
          <w:szCs w:val="22"/>
        </w:rPr>
      </w:pPr>
      <w:r w:rsidRPr="00A56BE5">
        <w:rPr>
          <w:rFonts w:ascii="Avenir Next" w:eastAsia="MS Mincho" w:hAnsi="Avenir Next"/>
          <w:color w:val="000000" w:themeColor="text1"/>
          <w:sz w:val="22"/>
        </w:rPr>
        <w:t>ゼニスファミリーに加わるにあたり、あなたの星をつかむことの意味について、</w:t>
      </w:r>
      <w:r w:rsidRPr="00A56BE5">
        <w:rPr>
          <w:rFonts w:ascii="Avenir Next" w:eastAsia="MS Mincho" w:hAnsi="Avenir Next"/>
          <w:b/>
          <w:color w:val="000000" w:themeColor="text1"/>
          <w:sz w:val="22"/>
        </w:rPr>
        <w:t>ガイ・マヌキアン</w:t>
      </w:r>
      <w:r w:rsidRPr="00A56BE5">
        <w:rPr>
          <w:rFonts w:ascii="Avenir Next" w:eastAsia="MS Mincho" w:hAnsi="Avenir Next"/>
          <w:color w:val="000000" w:themeColor="text1"/>
          <w:sz w:val="22"/>
        </w:rPr>
        <w:t>はこう語りました</w:t>
      </w:r>
      <w:r w:rsidRPr="00A56BE5">
        <w:rPr>
          <w:rFonts w:ascii="Avenir Next" w:eastAsia="MS Mincho" w:hAnsi="Avenir Next"/>
          <w:color w:val="000000" w:themeColor="text1"/>
          <w:sz w:val="22"/>
          <w:lang w:val="en-GB"/>
        </w:rPr>
        <w:t>：</w:t>
      </w:r>
      <w:r w:rsidRPr="00A56BE5">
        <w:rPr>
          <w:rFonts w:ascii="Avenir Next" w:eastAsia="MS Mincho" w:hAnsi="Avenir Next"/>
          <w:i/>
          <w:color w:val="000000" w:themeColor="text1"/>
          <w:sz w:val="22"/>
        </w:rPr>
        <w:t>「私がいつも言うことですが、起こりうる人生最大のリスクは、まったくリスクを取らないことです。ゼニスの価値観や理念は、私が人生を通して信じてきたものに非常によく似ています。星をつかむとは、日々を生きるモットーであり、私の誇りでもあります。」</w:t>
      </w:r>
    </w:p>
    <w:p w14:paraId="273E8735" w14:textId="77777777" w:rsidR="00CC357F" w:rsidRPr="00A56BE5" w:rsidRDefault="00CC357F" w:rsidP="00E6223C">
      <w:pPr>
        <w:jc w:val="both"/>
        <w:rPr>
          <w:rFonts w:ascii="Avenir Next" w:hAnsi="Avenir Next"/>
          <w:sz w:val="22"/>
          <w:szCs w:val="22"/>
          <w:lang w:val="en-GB"/>
        </w:rPr>
      </w:pPr>
    </w:p>
    <w:p w14:paraId="4D962C40" w14:textId="5FE06756" w:rsidR="00E6223C" w:rsidRPr="00A56BE5" w:rsidRDefault="00CC357F" w:rsidP="00281238">
      <w:pPr>
        <w:jc w:val="both"/>
        <w:rPr>
          <w:rFonts w:ascii="Avenir Next" w:eastAsia="MS Mincho" w:hAnsi="Avenir Next"/>
          <w:sz w:val="22"/>
          <w:szCs w:val="22"/>
          <w:lang w:val="en-GB"/>
        </w:rPr>
      </w:pPr>
      <w:r w:rsidRPr="00A56BE5">
        <w:rPr>
          <w:rFonts w:ascii="Avenir Next" w:eastAsia="MS Mincho" w:hAnsi="Avenir Next"/>
          <w:sz w:val="22"/>
        </w:rPr>
        <w:t>ゼニスは、ガイ・マヌキアンとの新たな冒険や体験を、中東をはじめ世界中で始動させることを楽しみにしています。</w:t>
      </w:r>
    </w:p>
    <w:p w14:paraId="30A70776" w14:textId="77777777" w:rsidR="000A24F2" w:rsidRPr="00A56BE5" w:rsidRDefault="000A24F2">
      <w:pPr>
        <w:rPr>
          <w:rFonts w:ascii="Avenir Next" w:eastAsia="MS Mincho" w:hAnsi="Avenir Next"/>
          <w:b/>
          <w:bCs/>
          <w:sz w:val="22"/>
          <w:szCs w:val="22"/>
          <w:lang w:val="en-GB"/>
        </w:rPr>
      </w:pPr>
      <w:r w:rsidRPr="00A56BE5">
        <w:rPr>
          <w:rFonts w:ascii="Avenir Next" w:hAnsi="Avenir Next"/>
          <w:lang w:val="en-GB"/>
        </w:rPr>
        <w:br w:type="page"/>
      </w:r>
    </w:p>
    <w:p w14:paraId="08C8C870" w14:textId="77777777" w:rsidR="00A56BE5" w:rsidRPr="00A56BE5" w:rsidRDefault="00A56BE5" w:rsidP="00E6223C">
      <w:pPr>
        <w:rPr>
          <w:rFonts w:ascii="Avenir Next" w:eastAsia="MS Mincho" w:hAnsi="Avenir Next"/>
          <w:b/>
          <w:sz w:val="22"/>
        </w:rPr>
      </w:pPr>
    </w:p>
    <w:p w14:paraId="152C7F86" w14:textId="02080587" w:rsidR="00E6223C" w:rsidRPr="00A56BE5" w:rsidRDefault="00E6223C" w:rsidP="00E6223C">
      <w:pPr>
        <w:rPr>
          <w:rFonts w:ascii="Avenir Next" w:eastAsia="MS Mincho" w:hAnsi="Avenir Next"/>
          <w:b/>
          <w:bCs/>
          <w:sz w:val="22"/>
          <w:szCs w:val="22"/>
          <w:lang w:val="en-US"/>
        </w:rPr>
      </w:pPr>
      <w:r w:rsidRPr="00A56BE5">
        <w:rPr>
          <w:rFonts w:ascii="Avenir Next" w:eastAsia="MS Mincho" w:hAnsi="Avenir Next"/>
          <w:b/>
          <w:sz w:val="22"/>
        </w:rPr>
        <w:t>ゼニス</w:t>
      </w:r>
      <w:r w:rsidRPr="00A56BE5">
        <w:rPr>
          <w:rFonts w:ascii="Avenir Next" w:eastAsia="MS Mincho" w:hAnsi="Avenir Next"/>
          <w:b/>
          <w:sz w:val="22"/>
          <w:lang w:val="en-US"/>
        </w:rPr>
        <w:t>：</w:t>
      </w:r>
      <w:r w:rsidRPr="00A56BE5">
        <w:rPr>
          <w:rFonts w:ascii="Avenir Next" w:eastAsia="MS Mincho" w:hAnsi="Avenir Next"/>
          <w:b/>
          <w:sz w:val="22"/>
          <w:lang w:val="en-US"/>
        </w:rPr>
        <w:t>TIME TO REACH YOUR STAR.</w:t>
      </w:r>
    </w:p>
    <w:p w14:paraId="6724FD36" w14:textId="77777777" w:rsidR="00E6223C" w:rsidRPr="00A56BE5" w:rsidRDefault="00E6223C" w:rsidP="00E6223C">
      <w:pPr>
        <w:rPr>
          <w:rFonts w:ascii="Avenir Next" w:hAnsi="Avenir Next"/>
          <w:b/>
          <w:bCs/>
          <w:sz w:val="20"/>
          <w:szCs w:val="20"/>
          <w:lang w:val="en-US"/>
        </w:rPr>
      </w:pPr>
    </w:p>
    <w:p w14:paraId="1112F00A" w14:textId="77777777" w:rsidR="00E6223C" w:rsidRPr="00A56BE5" w:rsidRDefault="00E6223C" w:rsidP="00E6223C">
      <w:pPr>
        <w:jc w:val="both"/>
        <w:rPr>
          <w:rFonts w:ascii="Avenir Next" w:eastAsia="MS Mincho" w:hAnsi="Avenir Next" w:cs="Arial"/>
          <w:color w:val="222222"/>
          <w:sz w:val="22"/>
          <w:szCs w:val="22"/>
          <w:shd w:val="clear" w:color="auto" w:fill="FFFFFF"/>
        </w:rPr>
      </w:pPr>
      <w:r w:rsidRPr="00A56BE5">
        <w:rPr>
          <w:rFonts w:ascii="Avenir Next" w:eastAsia="MS Mincho" w:hAnsi="Avenir Next"/>
          <w:color w:val="222222"/>
          <w:sz w:val="22"/>
          <w:shd w:val="clear" w:color="auto" w:fill="FFFFFF"/>
        </w:rPr>
        <w:t>ゼニスの存在意義。それは人々を勇気づけ、あらゆる困難に立ち向かって、自らの夢を叶える原動力となることです。</w:t>
      </w:r>
      <w:r w:rsidRPr="00A56BE5">
        <w:rPr>
          <w:rFonts w:ascii="Avenir Next" w:eastAsia="MS Mincho" w:hAnsi="Avenir Next"/>
          <w:color w:val="222222"/>
          <w:sz w:val="22"/>
          <w:shd w:val="clear" w:color="auto" w:fill="FFFFFF"/>
        </w:rPr>
        <w:t>1865</w:t>
      </w:r>
      <w:r w:rsidRPr="00A56BE5">
        <w:rPr>
          <w:rFonts w:ascii="Avenir Next" w:eastAsia="MS Mincho" w:hAnsi="Avenir Next"/>
          <w:color w:val="222222"/>
          <w:sz w:val="22"/>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A56BE5">
        <w:rPr>
          <w:rFonts w:ascii="Avenir Next" w:eastAsia="MS Mincho" w:hAnsi="Avenir Next"/>
          <w:color w:val="222222"/>
          <w:sz w:val="22"/>
          <w:shd w:val="clear" w:color="auto" w:fill="FFFFFF"/>
        </w:rPr>
        <w:t>DREAMHERS</w:t>
      </w:r>
      <w:r w:rsidRPr="00A56BE5">
        <w:rPr>
          <w:rFonts w:ascii="Avenir Next" w:eastAsia="MS Mincho" w:hAnsi="Avenir Next"/>
          <w:color w:val="222222"/>
          <w:sz w:val="22"/>
          <w:shd w:val="clear" w:color="auto" w:fill="FFFFFF"/>
        </w:rPr>
        <w:t>」を作り出しました。</w:t>
      </w:r>
    </w:p>
    <w:p w14:paraId="1E8F66EF" w14:textId="77777777" w:rsidR="00E6223C" w:rsidRPr="00A56BE5" w:rsidRDefault="00E6223C" w:rsidP="00E6223C">
      <w:pPr>
        <w:rPr>
          <w:rFonts w:ascii="Avenir Next" w:eastAsia="Times New Roman" w:hAnsi="Avenir Next" w:cs="Arial"/>
          <w:color w:val="222222"/>
          <w:sz w:val="22"/>
          <w:szCs w:val="22"/>
          <w:shd w:val="clear" w:color="auto" w:fill="FFFFFF"/>
          <w:lang w:val="en-GB"/>
        </w:rPr>
      </w:pPr>
    </w:p>
    <w:p w14:paraId="7E6C943F" w14:textId="77777777" w:rsidR="00E6223C" w:rsidRPr="00A56BE5" w:rsidRDefault="00E6223C" w:rsidP="00E6223C">
      <w:pPr>
        <w:jc w:val="both"/>
        <w:rPr>
          <w:rFonts w:ascii="Avenir Next" w:eastAsia="MS Mincho" w:hAnsi="Avenir Next" w:cs="Arial"/>
          <w:color w:val="222222"/>
          <w:sz w:val="22"/>
          <w:szCs w:val="22"/>
          <w:shd w:val="clear" w:color="auto" w:fill="FFFFFF"/>
        </w:rPr>
      </w:pPr>
      <w:r w:rsidRPr="00A56BE5">
        <w:rPr>
          <w:rFonts w:ascii="Avenir Next" w:eastAsia="MS Mincho" w:hAnsi="Avenir Next"/>
          <w:color w:val="222222"/>
          <w:sz w:val="22"/>
          <w:shd w:val="clear" w:color="auto" w:fill="FFFFFF"/>
        </w:rPr>
        <w:t>イノベーションの星を掲げるゼニスは、同社のすべてのウォッチに、自社開発製造のムーブメントを搭載しています。</w:t>
      </w:r>
      <w:r w:rsidRPr="00A56BE5">
        <w:rPr>
          <w:rFonts w:ascii="Avenir Next" w:eastAsia="MS Mincho" w:hAnsi="Avenir Next"/>
          <w:color w:val="222222"/>
          <w:sz w:val="22"/>
          <w:shd w:val="clear" w:color="auto" w:fill="FFFFFF"/>
        </w:rPr>
        <w:t>1969</w:t>
      </w:r>
      <w:r w:rsidRPr="00A56BE5">
        <w:rPr>
          <w:rFonts w:ascii="Avenir Next" w:eastAsia="MS Mincho" w:hAnsi="Avenir Next"/>
          <w:color w:val="222222"/>
          <w:sz w:val="22"/>
          <w:shd w:val="clear" w:color="auto" w:fill="FFFFFF"/>
        </w:rPr>
        <w:t>年に世界初の自動巻クロノグラフ</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キャリバー</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エル・プリメロ</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を発表して以来、ゼニスは高振動の精度を追求し続けており、最新のクロノマスター</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コレクションでは</w:t>
      </w:r>
      <w:r w:rsidRPr="00A56BE5">
        <w:rPr>
          <w:rFonts w:ascii="Avenir Next" w:eastAsia="MS Mincho" w:hAnsi="Avenir Next"/>
          <w:color w:val="222222"/>
          <w:sz w:val="22"/>
          <w:shd w:val="clear" w:color="auto" w:fill="FFFFFF"/>
        </w:rPr>
        <w:t>1/10</w:t>
      </w:r>
      <w:r w:rsidRPr="00A56BE5">
        <w:rPr>
          <w:rFonts w:ascii="Avenir Next" w:eastAsia="MS Mincho" w:hAnsi="Avenir Next"/>
          <w:color w:val="222222"/>
          <w:sz w:val="22"/>
          <w:shd w:val="clear" w:color="auto" w:fill="FFFFFF"/>
        </w:rPr>
        <w:t>秒の精度、デファイ</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コレクションでは</w:t>
      </w:r>
      <w:r w:rsidRPr="00A56BE5">
        <w:rPr>
          <w:rFonts w:ascii="Avenir Next" w:eastAsia="MS Mincho" w:hAnsi="Avenir Next"/>
          <w:color w:val="222222"/>
          <w:sz w:val="22"/>
          <w:shd w:val="clear" w:color="auto" w:fill="FFFFFF"/>
        </w:rPr>
        <w:t>1/100</w:t>
      </w:r>
      <w:r w:rsidRPr="00A56BE5">
        <w:rPr>
          <w:rFonts w:ascii="Avenir Next" w:eastAsia="MS Mincho" w:hAnsi="Avenir Next"/>
          <w:color w:val="222222"/>
          <w:sz w:val="22"/>
          <w:shd w:val="clear" w:color="auto" w:fill="FFFFFF"/>
        </w:rPr>
        <w:t>秒の精度で、計測することを可能にしました。技術革新は責任であると考えるゼニスは、ゼニス</w:t>
      </w:r>
      <w:r w:rsidRPr="00A56BE5">
        <w:rPr>
          <w:rFonts w:ascii="Avenir Next" w:eastAsia="MS Mincho" w:hAnsi="Avenir Next"/>
          <w:color w:val="222222"/>
          <w:sz w:val="22"/>
          <w:shd w:val="clear" w:color="auto" w:fill="FFFFFF"/>
        </w:rPr>
        <w:t xml:space="preserve"> HORIZ-ON</w:t>
      </w:r>
      <w:r w:rsidRPr="00A56BE5">
        <w:rPr>
          <w:rFonts w:ascii="Avenir Next" w:eastAsia="MS Mincho" w:hAnsi="Avenir Next"/>
          <w:color w:val="222222"/>
          <w:sz w:val="22"/>
          <w:shd w:val="clear" w:color="auto" w:fill="FFFFFF"/>
        </w:rPr>
        <w:t>の</w:t>
      </w:r>
      <w:r w:rsidRPr="00A56BE5">
        <w:rPr>
          <w:rFonts w:ascii="Avenir Next" w:eastAsia="MS Mincho" w:hAnsi="Avenir Next"/>
          <w:color w:val="222222"/>
          <w:sz w:val="22"/>
          <w:shd w:val="clear" w:color="auto" w:fill="FFFFFF"/>
        </w:rPr>
        <w:t xml:space="preserve"> </w:t>
      </w:r>
      <w:r w:rsidRPr="00A56BE5">
        <w:rPr>
          <w:rFonts w:ascii="Avenir Next" w:eastAsia="MS Mincho" w:hAnsi="Avenir Next"/>
          <w:color w:val="222222"/>
          <w:sz w:val="22"/>
          <w:shd w:val="clear" w:color="auto" w:fill="FFFFFF"/>
        </w:rPr>
        <w:t>取り組みによってブランドのインクルージョン＆ダイバーシティ、サステナビリティ、従業員のウェルビーイングに対する社会的責任を約束します。</w:t>
      </w:r>
      <w:r w:rsidRPr="00A56BE5">
        <w:rPr>
          <w:rFonts w:ascii="Avenir Next" w:eastAsia="MS Mincho" w:hAnsi="Avenir Next"/>
          <w:color w:val="222222"/>
          <w:sz w:val="22"/>
          <w:shd w:val="clear" w:color="auto" w:fill="FFFFFF"/>
        </w:rPr>
        <w:t>1865</w:t>
      </w:r>
      <w:r w:rsidRPr="00A56BE5">
        <w:rPr>
          <w:rFonts w:ascii="Avenir Next" w:eastAsia="MS Mincho" w:hAnsi="Avenir Next"/>
          <w:color w:val="222222"/>
          <w:sz w:val="22"/>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1D216A95" w14:textId="6C0D6B62" w:rsidR="00CC357F" w:rsidRPr="00A56BE5" w:rsidRDefault="00CC357F" w:rsidP="00E6223C">
      <w:pPr>
        <w:rPr>
          <w:rFonts w:ascii="Avenir Next" w:hAnsi="Avenir Next"/>
          <w:sz w:val="22"/>
          <w:szCs w:val="22"/>
          <w:lang w:val="en-US"/>
        </w:rPr>
      </w:pPr>
    </w:p>
    <w:sectPr w:rsidR="00CC357F" w:rsidRPr="00A56BE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CD7" w14:textId="77777777" w:rsidR="00A05FE2" w:rsidRDefault="00A05FE2" w:rsidP="00E6223C">
      <w:r>
        <w:separator/>
      </w:r>
    </w:p>
  </w:endnote>
  <w:endnote w:type="continuationSeparator" w:id="0">
    <w:p w14:paraId="444ED592" w14:textId="77777777" w:rsidR="00A05FE2" w:rsidRDefault="00A05FE2" w:rsidP="00E6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2292" w14:textId="77777777" w:rsidR="00A05FE2" w:rsidRDefault="00A05FE2" w:rsidP="00E6223C">
      <w:r>
        <w:separator/>
      </w:r>
    </w:p>
  </w:footnote>
  <w:footnote w:type="continuationSeparator" w:id="0">
    <w:p w14:paraId="270289F0" w14:textId="77777777" w:rsidR="00A05FE2" w:rsidRDefault="00A05FE2" w:rsidP="00E6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38E" w14:textId="1920E9C1" w:rsidR="00E6223C" w:rsidRDefault="00E6223C" w:rsidP="00E6223C">
    <w:pPr>
      <w:pStyle w:val="En-tte"/>
      <w:jc w:val="center"/>
    </w:pPr>
    <w:r>
      <w:rPr>
        <w:rFonts w:hint="eastAsia"/>
        <w:noProof/>
      </w:rPr>
      <w:drawing>
        <wp:inline distT="0" distB="0" distL="0" distR="0" wp14:anchorId="50C965F4" wp14:editId="59591F4D">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EB450CE" w14:textId="77777777" w:rsidR="00E6223C" w:rsidRDefault="00E6223C" w:rsidP="00E6223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DC"/>
    <w:rsid w:val="000A24F2"/>
    <w:rsid w:val="000D5E7D"/>
    <w:rsid w:val="000E339B"/>
    <w:rsid w:val="00110D40"/>
    <w:rsid w:val="001250DC"/>
    <w:rsid w:val="00143E12"/>
    <w:rsid w:val="001D7744"/>
    <w:rsid w:val="001E2C7A"/>
    <w:rsid w:val="00281238"/>
    <w:rsid w:val="00387EB0"/>
    <w:rsid w:val="003B0518"/>
    <w:rsid w:val="003D5D1B"/>
    <w:rsid w:val="005069BB"/>
    <w:rsid w:val="007C214E"/>
    <w:rsid w:val="008B6E70"/>
    <w:rsid w:val="009459AD"/>
    <w:rsid w:val="0095443D"/>
    <w:rsid w:val="00971392"/>
    <w:rsid w:val="00A05FE2"/>
    <w:rsid w:val="00A56BE5"/>
    <w:rsid w:val="00A718DC"/>
    <w:rsid w:val="00C227E7"/>
    <w:rsid w:val="00CC357F"/>
    <w:rsid w:val="00E1110C"/>
    <w:rsid w:val="00E6223C"/>
    <w:rsid w:val="00EC4BDF"/>
    <w:rsid w:val="00F507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A6C9"/>
  <w15:chartTrackingRefBased/>
  <w15:docId w15:val="{DAA01F4E-3CCE-A949-A2BC-DECC5B4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18DC"/>
    <w:rPr>
      <w:color w:val="0563C1" w:themeColor="hyperlink"/>
      <w:u w:val="single"/>
    </w:rPr>
  </w:style>
  <w:style w:type="character" w:styleId="Mentionnonrsolue">
    <w:name w:val="Unresolved Mention"/>
    <w:basedOn w:val="Policepardfaut"/>
    <w:uiPriority w:val="99"/>
    <w:semiHidden/>
    <w:unhideWhenUsed/>
    <w:rsid w:val="00A718DC"/>
    <w:rPr>
      <w:color w:val="605E5C"/>
      <w:shd w:val="clear" w:color="auto" w:fill="E1DFDD"/>
    </w:rPr>
  </w:style>
  <w:style w:type="character" w:customStyle="1" w:styleId="apple-converted-space">
    <w:name w:val="apple-converted-space"/>
    <w:basedOn w:val="Policepardfaut"/>
    <w:rsid w:val="00E1110C"/>
  </w:style>
  <w:style w:type="paragraph" w:styleId="En-tte">
    <w:name w:val="header"/>
    <w:basedOn w:val="Normal"/>
    <w:link w:val="En-tteCar"/>
    <w:uiPriority w:val="99"/>
    <w:unhideWhenUsed/>
    <w:rsid w:val="00E6223C"/>
    <w:pPr>
      <w:tabs>
        <w:tab w:val="center" w:pos="4536"/>
        <w:tab w:val="right" w:pos="9072"/>
      </w:tabs>
    </w:pPr>
  </w:style>
  <w:style w:type="character" w:customStyle="1" w:styleId="En-tteCar">
    <w:name w:val="En-tête Car"/>
    <w:basedOn w:val="Policepardfaut"/>
    <w:link w:val="En-tte"/>
    <w:uiPriority w:val="99"/>
    <w:rsid w:val="00E6223C"/>
  </w:style>
  <w:style w:type="paragraph" w:styleId="Pieddepage">
    <w:name w:val="footer"/>
    <w:basedOn w:val="Normal"/>
    <w:link w:val="PieddepageCar"/>
    <w:uiPriority w:val="99"/>
    <w:unhideWhenUsed/>
    <w:rsid w:val="00E6223C"/>
    <w:pPr>
      <w:tabs>
        <w:tab w:val="center" w:pos="4536"/>
        <w:tab w:val="right" w:pos="9072"/>
      </w:tabs>
    </w:pPr>
  </w:style>
  <w:style w:type="character" w:customStyle="1" w:styleId="PieddepageCar">
    <w:name w:val="Pied de page Car"/>
    <w:basedOn w:val="Policepardfaut"/>
    <w:link w:val="Pieddepage"/>
    <w:uiPriority w:val="99"/>
    <w:rsid w:val="00E6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921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cp:lastPrinted>2023-05-02T15:13:00Z</cp:lastPrinted>
  <dcterms:created xsi:type="dcterms:W3CDTF">2023-04-25T07:57:00Z</dcterms:created>
  <dcterms:modified xsi:type="dcterms:W3CDTF">2023-05-02T15:13:00Z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199d2d23074d410188639618f7cbaae1880f57c24a8f4c05c0292bb940e264eb</vt:lpwstr>
  </property>
</Properties>
</file>