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B75" w14:textId="58F9DA25" w:rsidR="00E1110C" w:rsidRPr="00A53D2A" w:rsidRDefault="00387EB0" w:rsidP="00387EB0">
      <w:pPr>
        <w:jc w:val="center"/>
        <w:rPr>
          <w:rFonts w:ascii="Avenir Next" w:eastAsia="Times New Roman" w:hAnsi="Avenir Next" w:cs="Arial"/>
          <w:b/>
          <w:bCs/>
          <w:color w:val="222222"/>
        </w:rPr>
      </w:pPr>
      <w:r w:rsidRPr="00A53D2A">
        <w:rPr>
          <w:rFonts w:ascii="Avenir Next" w:hAnsi="Avenir Next"/>
          <w:b/>
          <w:color w:val="222222"/>
        </w:rPr>
        <w:t>A ZENITH ANUNCIA O MAIS RECENTE AMIGO DA MARCA: A SENSAÇÃO MUSICAL DO MÉDIO ORIENTE, GUY MANOUKIAN</w:t>
      </w:r>
    </w:p>
    <w:p w14:paraId="27D82E9B" w14:textId="77777777" w:rsidR="00387EB0" w:rsidRPr="00A53D2A" w:rsidRDefault="00387EB0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lang w:val="it-IT" w:eastAsia="en-GB"/>
        </w:rPr>
      </w:pPr>
    </w:p>
    <w:p w14:paraId="0CBE0983" w14:textId="6E7CD473" w:rsidR="00E1110C" w:rsidRPr="00A53D2A" w:rsidRDefault="00E1110C" w:rsidP="00E6223C">
      <w:pPr>
        <w:jc w:val="both"/>
        <w:rPr>
          <w:rFonts w:ascii="Avenir Next" w:eastAsia="Times New Roman" w:hAnsi="Avenir Next" w:cs="Arial"/>
          <w:b/>
          <w:bCs/>
          <w:color w:val="222222"/>
          <w:sz w:val="22"/>
          <w:szCs w:val="22"/>
        </w:rPr>
      </w:pPr>
      <w:r w:rsidRPr="00A53D2A">
        <w:rPr>
          <w:rFonts w:ascii="Avenir Next" w:hAnsi="Avenir Next"/>
          <w:b/>
          <w:color w:val="222222"/>
          <w:sz w:val="22"/>
        </w:rPr>
        <w:t>Dubai, 3 de maio de 2023: A ZENITH tem o prazer de dar as boas-vindas a um dos pianistas mais prolíficos do Médio Oriente como o mais recente Amigo da Marca.</w:t>
      </w:r>
    </w:p>
    <w:p w14:paraId="717F9A10" w14:textId="77777777" w:rsidR="00E1110C" w:rsidRPr="00A53D2A" w:rsidRDefault="00E1110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</w:rPr>
      </w:pPr>
      <w:r w:rsidRPr="00A53D2A">
        <w:rPr>
          <w:rFonts w:ascii="Avenir Next" w:hAnsi="Avenir Next"/>
          <w:b/>
          <w:color w:val="222222"/>
          <w:sz w:val="22"/>
        </w:rPr>
        <w:t> </w:t>
      </w:r>
    </w:p>
    <w:p w14:paraId="6A2C5F54" w14:textId="1066163C" w:rsidR="00A718DC" w:rsidRPr="00A53D2A" w:rsidRDefault="00A718DC" w:rsidP="00E6223C">
      <w:pPr>
        <w:jc w:val="both"/>
        <w:rPr>
          <w:rFonts w:ascii="Avenir Next" w:hAnsi="Avenir Next"/>
          <w:sz w:val="22"/>
          <w:szCs w:val="22"/>
        </w:rPr>
      </w:pPr>
      <w:r w:rsidRPr="00A53D2A">
        <w:rPr>
          <w:rFonts w:ascii="Avenir Next" w:hAnsi="Avenir Next"/>
          <w:sz w:val="22"/>
        </w:rPr>
        <w:t>Para a maioria das pessoas, descobrir a verdadeira vocação pode levar vários anos. Para Guy Manoukian, esteve lá desde sempre. O artista libanês-arménio começou a tocar piano aos quatro anos, sob a mentoria de alguns dos professores de música clássica mais talentosos do Líbano. Teve a sua estreia em televisão com apenas seis anos e depois teve a honra de ser convidado para atuar no Palácio Presidencial do Líbano. Aos sete anos, Manoukian começou a compor a sua própria música e ganhou o primeiro concurso.</w:t>
      </w:r>
    </w:p>
    <w:p w14:paraId="02BAD0A4" w14:textId="77777777" w:rsidR="003B0518" w:rsidRPr="00A53D2A" w:rsidRDefault="003B0518" w:rsidP="00E6223C">
      <w:pPr>
        <w:jc w:val="both"/>
        <w:rPr>
          <w:rFonts w:ascii="Avenir Next" w:hAnsi="Avenir Next"/>
          <w:sz w:val="22"/>
          <w:szCs w:val="22"/>
          <w:lang w:val="it-IT"/>
        </w:rPr>
      </w:pPr>
    </w:p>
    <w:p w14:paraId="768AEEDC" w14:textId="0E2395D2" w:rsidR="00971392" w:rsidRPr="00A53D2A" w:rsidRDefault="003B0518" w:rsidP="00E6223C">
      <w:pPr>
        <w:jc w:val="both"/>
        <w:rPr>
          <w:rFonts w:ascii="Avenir Next" w:hAnsi="Avenir Next"/>
          <w:sz w:val="22"/>
          <w:szCs w:val="22"/>
        </w:rPr>
      </w:pPr>
      <w:r w:rsidRPr="00A53D2A">
        <w:rPr>
          <w:rFonts w:ascii="Avenir Next" w:hAnsi="Avenir Next"/>
          <w:sz w:val="22"/>
        </w:rPr>
        <w:t>Embora Manoukian fosse um ávido jogador de basquetebol no ensino secundário, a sua dedicação à música era total e acabaria por dar o primeiro concerto a solo ainda na adolescência. O músico, compositor e pianista criou um som próprio e único, fundindo melodias árabes clássicas com arranjos contemporâneos. Um reflexo da sua rica educação multicultural, a música de Manoukian é tão única e distintiva, que já colaborou com artistas de renome em géneros musicais bastante diversificados, tendo também esgotado os seus próprios concertos a solo em algumas das salas mais prestigiadas do mundo.</w:t>
      </w:r>
    </w:p>
    <w:p w14:paraId="163EB518" w14:textId="77777777" w:rsidR="00971392" w:rsidRPr="00A53D2A" w:rsidRDefault="00971392" w:rsidP="00E6223C">
      <w:pPr>
        <w:jc w:val="both"/>
        <w:rPr>
          <w:rFonts w:ascii="Avenir Next" w:hAnsi="Avenir Next"/>
          <w:sz w:val="22"/>
          <w:szCs w:val="22"/>
        </w:rPr>
      </w:pPr>
    </w:p>
    <w:p w14:paraId="666063EB" w14:textId="78245822" w:rsidR="000E339B" w:rsidRPr="00A53D2A" w:rsidRDefault="000E339B" w:rsidP="00E6223C">
      <w:pPr>
        <w:jc w:val="both"/>
        <w:rPr>
          <w:rFonts w:ascii="Avenir Next" w:hAnsi="Avenir Next"/>
          <w:sz w:val="22"/>
          <w:szCs w:val="22"/>
        </w:rPr>
      </w:pPr>
      <w:r w:rsidRPr="00A53D2A">
        <w:rPr>
          <w:rFonts w:ascii="Avenir Next" w:hAnsi="Avenir Next"/>
          <w:sz w:val="22"/>
        </w:rPr>
        <w:t>Tal como a ZENITH evolui a partir do seu vasto legado e tradição para criar algumas das peças mais inovadoras da relojoaria contemporânea, Guy Manoukian combina na perfeição arranjos clássicos com sons contemporâneos, para um público global. A motivação e empenho persistentes dos seus anos de formação, bem como a ousadia de explorar novos sons, fizeram dele um dos músicos mais aclamados da região e uma estrela internacional que continua a ter muito para partilhar com o mundo.</w:t>
      </w:r>
    </w:p>
    <w:p w14:paraId="5C73ED38" w14:textId="77777777" w:rsidR="000E339B" w:rsidRPr="00A53D2A" w:rsidRDefault="000E339B" w:rsidP="00E6223C">
      <w:pPr>
        <w:jc w:val="both"/>
        <w:rPr>
          <w:rFonts w:ascii="Avenir Next" w:hAnsi="Avenir Next"/>
          <w:sz w:val="22"/>
          <w:szCs w:val="22"/>
        </w:rPr>
      </w:pPr>
    </w:p>
    <w:p w14:paraId="78D97017" w14:textId="1296D813" w:rsidR="003B0518" w:rsidRPr="00A53D2A" w:rsidRDefault="00281238" w:rsidP="00E6223C">
      <w:pPr>
        <w:jc w:val="both"/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A53D2A">
        <w:rPr>
          <w:rFonts w:ascii="Avenir Next" w:hAnsi="Avenir Next"/>
          <w:color w:val="000000" w:themeColor="text1"/>
          <w:sz w:val="22"/>
        </w:rPr>
        <w:t xml:space="preserve">Sobre a sua entrada na família ZENITH e o significado de “atingir o céu”, </w:t>
      </w:r>
      <w:r w:rsidRPr="00A53D2A">
        <w:rPr>
          <w:rFonts w:ascii="Avenir Next" w:hAnsi="Avenir Next"/>
          <w:b/>
          <w:color w:val="000000" w:themeColor="text1"/>
          <w:sz w:val="22"/>
        </w:rPr>
        <w:t>Guy Manoukian</w:t>
      </w:r>
      <w:r w:rsidRPr="00A53D2A">
        <w:rPr>
          <w:rFonts w:ascii="Avenir Next" w:hAnsi="Avenir Next"/>
          <w:color w:val="000000" w:themeColor="text1"/>
          <w:sz w:val="22"/>
        </w:rPr>
        <w:t xml:space="preserve"> afirmou: </w:t>
      </w:r>
      <w:r w:rsidRPr="00A53D2A">
        <w:rPr>
          <w:rFonts w:ascii="Avenir Next" w:hAnsi="Avenir Next"/>
          <w:i/>
          <w:color w:val="000000" w:themeColor="text1"/>
          <w:sz w:val="22"/>
        </w:rPr>
        <w:t>“Sempre disse que o maior risco que podemos correr na vida é não correr risco nenhum. Os valores e princípios da ZENITH estão perfeitamente alinhados com os que têm norteado toda a minha vida. Tentar atingir o céu é um lema que me inspira todos os dias e algo de que me orgulho muito.”</w:t>
      </w:r>
    </w:p>
    <w:p w14:paraId="273E8735" w14:textId="77777777" w:rsidR="00CC357F" w:rsidRPr="00A53D2A" w:rsidRDefault="00CC357F" w:rsidP="00E6223C">
      <w:pPr>
        <w:jc w:val="both"/>
        <w:rPr>
          <w:rFonts w:ascii="Avenir Next" w:hAnsi="Avenir Next"/>
          <w:sz w:val="22"/>
          <w:szCs w:val="22"/>
        </w:rPr>
      </w:pPr>
    </w:p>
    <w:p w14:paraId="4D962C40" w14:textId="5FE06756" w:rsidR="00E6223C" w:rsidRPr="00A53D2A" w:rsidRDefault="00CC357F" w:rsidP="00281238">
      <w:pPr>
        <w:jc w:val="both"/>
        <w:rPr>
          <w:rFonts w:ascii="Avenir Next" w:hAnsi="Avenir Next"/>
          <w:sz w:val="22"/>
          <w:szCs w:val="22"/>
        </w:rPr>
      </w:pPr>
      <w:r w:rsidRPr="00A53D2A">
        <w:rPr>
          <w:rFonts w:ascii="Avenir Next" w:hAnsi="Avenir Next"/>
          <w:sz w:val="22"/>
        </w:rPr>
        <w:t>A ZENITH está entusiasmada por embarcar em novas aventuras e experiências com Guy Manoukian no Médio Oriente e em todo o mundo.</w:t>
      </w:r>
    </w:p>
    <w:p w14:paraId="30A70776" w14:textId="77777777" w:rsidR="000A24F2" w:rsidRPr="00A53D2A" w:rsidRDefault="000A24F2">
      <w:pPr>
        <w:rPr>
          <w:rFonts w:ascii="Avenir Next" w:hAnsi="Avenir Next"/>
          <w:b/>
          <w:bCs/>
          <w:sz w:val="22"/>
          <w:szCs w:val="22"/>
        </w:rPr>
      </w:pPr>
      <w:r w:rsidRPr="00A53D2A">
        <w:rPr>
          <w:rFonts w:ascii="Avenir Next" w:hAnsi="Avenir Next"/>
        </w:rPr>
        <w:br w:type="page"/>
      </w:r>
    </w:p>
    <w:p w14:paraId="735E6114" w14:textId="77777777" w:rsidR="00A53D2A" w:rsidRPr="00A53D2A" w:rsidRDefault="00A53D2A" w:rsidP="00E6223C">
      <w:pPr>
        <w:rPr>
          <w:rFonts w:ascii="Avenir Next" w:hAnsi="Avenir Next"/>
          <w:b/>
          <w:sz w:val="22"/>
        </w:rPr>
      </w:pPr>
    </w:p>
    <w:p w14:paraId="152C7F86" w14:textId="4A1DC6BF" w:rsidR="00E6223C" w:rsidRPr="00A53D2A" w:rsidRDefault="00E6223C" w:rsidP="00E6223C">
      <w:pPr>
        <w:rPr>
          <w:rFonts w:ascii="Avenir Next" w:hAnsi="Avenir Next"/>
          <w:b/>
          <w:bCs/>
          <w:sz w:val="22"/>
          <w:szCs w:val="22"/>
        </w:rPr>
      </w:pPr>
      <w:r w:rsidRPr="00A53D2A">
        <w:rPr>
          <w:rFonts w:ascii="Avenir Next" w:hAnsi="Avenir Next"/>
          <w:b/>
          <w:sz w:val="22"/>
        </w:rPr>
        <w:t>ZENITH: TIME TO REACH YOUR STAR.</w:t>
      </w:r>
    </w:p>
    <w:p w14:paraId="6724FD36" w14:textId="77777777" w:rsidR="00E6223C" w:rsidRPr="00A53D2A" w:rsidRDefault="00E6223C" w:rsidP="00E6223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112F00A" w14:textId="77777777" w:rsidR="00E6223C" w:rsidRPr="00A53D2A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A53D2A">
        <w:rPr>
          <w:rFonts w:ascii="Avenir Next" w:hAnsi="Avenir Next"/>
          <w:color w:val="222222"/>
          <w:sz w:val="22"/>
          <w:shd w:val="clear" w:color="auto" w:fill="FFFFFF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1E8F66EF" w14:textId="77777777" w:rsidR="00E6223C" w:rsidRPr="00A53D2A" w:rsidRDefault="00E6223C" w:rsidP="00E6223C">
      <w:pPr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  <w:lang w:eastAsia="en-GB"/>
        </w:rPr>
      </w:pPr>
    </w:p>
    <w:p w14:paraId="7E6C943F" w14:textId="77777777" w:rsidR="00E6223C" w:rsidRPr="00A53D2A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A53D2A">
        <w:rPr>
          <w:rFonts w:ascii="Avenir Next" w:hAnsi="Avenir Next"/>
          <w:color w:val="222222"/>
          <w:sz w:val="22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1D216A95" w14:textId="6C0D6B62" w:rsidR="00CC357F" w:rsidRPr="00A53D2A" w:rsidRDefault="00CC357F" w:rsidP="00E6223C">
      <w:pPr>
        <w:rPr>
          <w:rFonts w:ascii="Avenir Next" w:hAnsi="Avenir Next"/>
          <w:sz w:val="22"/>
          <w:szCs w:val="22"/>
          <w:lang w:val="en-US"/>
        </w:rPr>
      </w:pPr>
    </w:p>
    <w:sectPr w:rsidR="00CC357F" w:rsidRPr="00A53D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8CD7" w14:textId="77777777" w:rsidR="00A05FE2" w:rsidRDefault="00A05FE2" w:rsidP="00E6223C">
      <w:r>
        <w:separator/>
      </w:r>
    </w:p>
  </w:endnote>
  <w:endnote w:type="continuationSeparator" w:id="0">
    <w:p w14:paraId="444ED592" w14:textId="77777777" w:rsidR="00A05FE2" w:rsidRDefault="00A05FE2" w:rsidP="00E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2292" w14:textId="77777777" w:rsidR="00A05FE2" w:rsidRDefault="00A05FE2" w:rsidP="00E6223C">
      <w:r>
        <w:separator/>
      </w:r>
    </w:p>
  </w:footnote>
  <w:footnote w:type="continuationSeparator" w:id="0">
    <w:p w14:paraId="270289F0" w14:textId="77777777" w:rsidR="00A05FE2" w:rsidRDefault="00A05FE2" w:rsidP="00E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38E" w14:textId="1920E9C1" w:rsidR="00E6223C" w:rsidRDefault="00E6223C" w:rsidP="00E6223C">
    <w:pPr>
      <w:pStyle w:val="En-tte"/>
      <w:jc w:val="center"/>
    </w:pPr>
    <w:r>
      <w:rPr>
        <w:noProof/>
      </w:rPr>
      <w:drawing>
        <wp:inline distT="0" distB="0" distL="0" distR="0" wp14:anchorId="50C965F4" wp14:editId="59591F4D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450CE" w14:textId="77777777" w:rsidR="00E6223C" w:rsidRDefault="00E6223C" w:rsidP="00E6223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0A24F2"/>
    <w:rsid w:val="000D5E7D"/>
    <w:rsid w:val="000E339B"/>
    <w:rsid w:val="00110D40"/>
    <w:rsid w:val="001250DC"/>
    <w:rsid w:val="00143E12"/>
    <w:rsid w:val="001D7744"/>
    <w:rsid w:val="001E2C7A"/>
    <w:rsid w:val="00281238"/>
    <w:rsid w:val="00387EB0"/>
    <w:rsid w:val="003B0518"/>
    <w:rsid w:val="003D5D1B"/>
    <w:rsid w:val="005069BB"/>
    <w:rsid w:val="007C214E"/>
    <w:rsid w:val="008B6E70"/>
    <w:rsid w:val="009459AD"/>
    <w:rsid w:val="0095443D"/>
    <w:rsid w:val="00971392"/>
    <w:rsid w:val="00A05FE2"/>
    <w:rsid w:val="00A53D2A"/>
    <w:rsid w:val="00A718DC"/>
    <w:rsid w:val="00C227E7"/>
    <w:rsid w:val="00CC357F"/>
    <w:rsid w:val="00E1110C"/>
    <w:rsid w:val="00E6223C"/>
    <w:rsid w:val="00EC4BDF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EA6C9"/>
  <w15:chartTrackingRefBased/>
  <w15:docId w15:val="{DAA01F4E-3CCE-A949-A2BC-DECC5B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8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8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1110C"/>
  </w:style>
  <w:style w:type="paragraph" w:styleId="En-tte">
    <w:name w:val="header"/>
    <w:basedOn w:val="Normal"/>
    <w:link w:val="En-tt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3C"/>
  </w:style>
  <w:style w:type="paragraph" w:styleId="Pieddepage">
    <w:name w:val="footer"/>
    <w:basedOn w:val="Normal"/>
    <w:link w:val="Pieddepag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3315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5</cp:revision>
  <cp:lastPrinted>2023-05-02T20:58:00Z</cp:lastPrinted>
  <dcterms:created xsi:type="dcterms:W3CDTF">2023-04-25T07:57:00Z</dcterms:created>
  <dcterms:modified xsi:type="dcterms:W3CDTF">2023-05-02T20:58:00Z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45ff351d1c5c5f0780f294a6f503294b06aba3d8a49076c378bc06fa8ab7f4a1</vt:lpwstr>
  </property>
</Properties>
</file>